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33DB9B" w14:textId="77777777" w:rsidR="00C31EE6" w:rsidRPr="00BE5BC1" w:rsidRDefault="00C31EE6" w:rsidP="00342003">
      <w:pPr>
        <w:pBdr>
          <w:bottom w:val="single" w:sz="12" w:space="1" w:color="auto"/>
        </w:pBdr>
        <w:shd w:val="clear" w:color="auto" w:fill="FFFFFF"/>
        <w:tabs>
          <w:tab w:val="left" w:pos="3780"/>
        </w:tabs>
        <w:jc w:val="right"/>
        <w:rPr>
          <w:i/>
          <w:sz w:val="24"/>
          <w:szCs w:val="24"/>
          <w:lang w:val="kk-KZ"/>
        </w:rPr>
      </w:pPr>
      <w:r w:rsidRPr="00BE5BC1">
        <w:rPr>
          <w:i/>
          <w:sz w:val="24"/>
          <w:szCs w:val="24"/>
        </w:rPr>
        <w:t>Проект</w:t>
      </w:r>
    </w:p>
    <w:p w14:paraId="467C9955" w14:textId="77777777" w:rsidR="00C31EE6" w:rsidRPr="00BE5BC1" w:rsidRDefault="00205AA8" w:rsidP="00552CAF">
      <w:pPr>
        <w:pBdr>
          <w:bottom w:val="single" w:sz="12" w:space="1" w:color="auto"/>
        </w:pBdr>
        <w:shd w:val="clear" w:color="auto" w:fill="FFFFFF"/>
        <w:ind w:firstLine="0"/>
        <w:jc w:val="center"/>
        <w:rPr>
          <w:sz w:val="24"/>
          <w:szCs w:val="24"/>
        </w:rPr>
      </w:pPr>
      <w:r w:rsidRPr="00BE5BC1">
        <w:rPr>
          <w:sz w:val="24"/>
          <w:szCs w:val="24"/>
        </w:rPr>
        <w:t>Изображение Г</w:t>
      </w:r>
      <w:r w:rsidR="00C31EE6" w:rsidRPr="00BE5BC1">
        <w:rPr>
          <w:sz w:val="24"/>
          <w:szCs w:val="24"/>
        </w:rPr>
        <w:t>осударственного Герба Республики Казахстан</w:t>
      </w:r>
    </w:p>
    <w:p w14:paraId="35132B6B" w14:textId="77777777" w:rsidR="00C31EE6" w:rsidRPr="00BE5BC1" w:rsidRDefault="00C31EE6" w:rsidP="00552CAF">
      <w:pPr>
        <w:pBdr>
          <w:bottom w:val="single" w:sz="12" w:space="1" w:color="auto"/>
        </w:pBdr>
        <w:shd w:val="clear" w:color="auto" w:fill="FFFFFF"/>
        <w:ind w:firstLine="0"/>
        <w:jc w:val="center"/>
        <w:rPr>
          <w:b/>
          <w:sz w:val="24"/>
          <w:szCs w:val="24"/>
        </w:rPr>
      </w:pPr>
    </w:p>
    <w:p w14:paraId="3B758409" w14:textId="77777777" w:rsidR="00C31EE6" w:rsidRPr="00E9427D" w:rsidRDefault="00C31EE6" w:rsidP="00552CAF">
      <w:pPr>
        <w:pBdr>
          <w:bottom w:val="single" w:sz="12" w:space="1" w:color="auto"/>
        </w:pBdr>
        <w:shd w:val="clear" w:color="auto" w:fill="FFFFFF"/>
        <w:ind w:firstLine="0"/>
        <w:jc w:val="center"/>
        <w:rPr>
          <w:b/>
          <w:sz w:val="24"/>
          <w:szCs w:val="24"/>
        </w:rPr>
      </w:pPr>
      <w:r w:rsidRPr="00BE5BC1">
        <w:rPr>
          <w:b/>
          <w:sz w:val="24"/>
          <w:szCs w:val="24"/>
        </w:rPr>
        <w:t>НАЦИОНАЛЬНЫЙ</w:t>
      </w:r>
      <w:r w:rsidRPr="00E9427D">
        <w:rPr>
          <w:b/>
          <w:sz w:val="24"/>
          <w:szCs w:val="24"/>
        </w:rPr>
        <w:t xml:space="preserve"> </w:t>
      </w:r>
      <w:r w:rsidRPr="00BE5BC1">
        <w:rPr>
          <w:b/>
          <w:sz w:val="24"/>
          <w:szCs w:val="24"/>
        </w:rPr>
        <w:t>СТАНДАРТ</w:t>
      </w:r>
      <w:r w:rsidRPr="00E9427D">
        <w:rPr>
          <w:b/>
          <w:sz w:val="24"/>
          <w:szCs w:val="24"/>
        </w:rPr>
        <w:t xml:space="preserve"> </w:t>
      </w:r>
      <w:r w:rsidRPr="00BE5BC1">
        <w:rPr>
          <w:b/>
          <w:sz w:val="24"/>
          <w:szCs w:val="24"/>
        </w:rPr>
        <w:t>РЕСПУБЛИКИ</w:t>
      </w:r>
      <w:r w:rsidRPr="00E9427D">
        <w:rPr>
          <w:b/>
          <w:sz w:val="24"/>
          <w:szCs w:val="24"/>
        </w:rPr>
        <w:t xml:space="preserve"> </w:t>
      </w:r>
      <w:r w:rsidRPr="00BE5BC1">
        <w:rPr>
          <w:b/>
          <w:sz w:val="24"/>
          <w:szCs w:val="24"/>
        </w:rPr>
        <w:t>КАЗАХСТАН</w:t>
      </w:r>
    </w:p>
    <w:p w14:paraId="265710C8" w14:textId="77777777" w:rsidR="00C31EE6" w:rsidRPr="00E9427D" w:rsidRDefault="00C31EE6" w:rsidP="00552CAF">
      <w:pPr>
        <w:shd w:val="clear" w:color="auto" w:fill="FFFFFF"/>
        <w:ind w:firstLine="0"/>
        <w:jc w:val="center"/>
        <w:rPr>
          <w:b/>
          <w:caps/>
          <w:sz w:val="24"/>
          <w:szCs w:val="24"/>
        </w:rPr>
      </w:pPr>
    </w:p>
    <w:p w14:paraId="752B9561" w14:textId="77777777" w:rsidR="00C31EE6" w:rsidRPr="00E9427D" w:rsidRDefault="00C31EE6" w:rsidP="00552CAF">
      <w:pPr>
        <w:shd w:val="clear" w:color="auto" w:fill="FFFFFF"/>
        <w:tabs>
          <w:tab w:val="left" w:pos="8640"/>
        </w:tabs>
        <w:ind w:firstLine="0"/>
        <w:jc w:val="center"/>
        <w:rPr>
          <w:b/>
          <w:caps/>
          <w:sz w:val="24"/>
          <w:szCs w:val="24"/>
        </w:rPr>
      </w:pPr>
    </w:p>
    <w:p w14:paraId="240EAA71" w14:textId="77777777" w:rsidR="000C50C5" w:rsidRPr="00E9427D" w:rsidRDefault="000C50C5" w:rsidP="00552CAF">
      <w:pPr>
        <w:shd w:val="clear" w:color="auto" w:fill="FFFFFF"/>
        <w:tabs>
          <w:tab w:val="left" w:pos="8640"/>
        </w:tabs>
        <w:ind w:firstLine="0"/>
        <w:jc w:val="center"/>
        <w:rPr>
          <w:b/>
          <w:caps/>
          <w:sz w:val="24"/>
          <w:szCs w:val="24"/>
        </w:rPr>
      </w:pPr>
    </w:p>
    <w:p w14:paraId="61AD82CC" w14:textId="77777777" w:rsidR="00C31EE6" w:rsidRDefault="00C31EE6" w:rsidP="00552CAF">
      <w:pPr>
        <w:ind w:firstLine="0"/>
        <w:rPr>
          <w:b/>
          <w:sz w:val="24"/>
          <w:szCs w:val="24"/>
        </w:rPr>
      </w:pPr>
    </w:p>
    <w:p w14:paraId="587FAC77" w14:textId="77777777" w:rsidR="00BD24A9" w:rsidRDefault="00BD24A9" w:rsidP="00552CAF">
      <w:pPr>
        <w:ind w:firstLine="0"/>
        <w:rPr>
          <w:b/>
          <w:sz w:val="24"/>
          <w:szCs w:val="24"/>
        </w:rPr>
      </w:pPr>
    </w:p>
    <w:p w14:paraId="350841B3" w14:textId="77777777" w:rsidR="00BD24A9" w:rsidRDefault="00BD24A9" w:rsidP="00552CAF">
      <w:pPr>
        <w:ind w:firstLine="0"/>
        <w:rPr>
          <w:b/>
          <w:sz w:val="24"/>
          <w:szCs w:val="24"/>
        </w:rPr>
      </w:pPr>
    </w:p>
    <w:p w14:paraId="18CD3C28" w14:textId="77777777" w:rsidR="00BD24A9" w:rsidRPr="00E9427D" w:rsidRDefault="00BD24A9" w:rsidP="00552CAF">
      <w:pPr>
        <w:ind w:firstLine="0"/>
        <w:rPr>
          <w:b/>
          <w:sz w:val="24"/>
          <w:szCs w:val="24"/>
        </w:rPr>
      </w:pPr>
    </w:p>
    <w:p w14:paraId="148992FD" w14:textId="77777777" w:rsidR="00BE5BC1" w:rsidRPr="00E9427D" w:rsidRDefault="00BE5BC1" w:rsidP="00552CAF">
      <w:pPr>
        <w:ind w:firstLine="0"/>
        <w:rPr>
          <w:b/>
          <w:sz w:val="24"/>
          <w:szCs w:val="24"/>
        </w:rPr>
      </w:pPr>
    </w:p>
    <w:p w14:paraId="7CD8C02F" w14:textId="77777777" w:rsidR="00F74E49" w:rsidRPr="00E9427D" w:rsidRDefault="00F74E49" w:rsidP="0016754F">
      <w:pPr>
        <w:ind w:firstLine="0"/>
        <w:jc w:val="center"/>
        <w:rPr>
          <w:b/>
          <w:sz w:val="24"/>
          <w:szCs w:val="24"/>
        </w:rPr>
      </w:pPr>
    </w:p>
    <w:p w14:paraId="17D6BFB1" w14:textId="77777777" w:rsidR="00C437F8" w:rsidRDefault="00C437F8" w:rsidP="00C437F8">
      <w:pPr>
        <w:ind w:right="260" w:firstLine="0"/>
        <w:jc w:val="center"/>
        <w:rPr>
          <w:b/>
          <w:sz w:val="24"/>
          <w:szCs w:val="24"/>
        </w:rPr>
      </w:pPr>
      <w:r w:rsidRPr="00667293">
        <w:rPr>
          <w:b/>
          <w:sz w:val="24"/>
          <w:szCs w:val="24"/>
        </w:rPr>
        <w:t>Зона размещения кресел-колясок и системы удерживания пассажиров-инвалидов в доступных транспортных средствах, предназначенных для использования с</w:t>
      </w:r>
      <w:r>
        <w:rPr>
          <w:b/>
          <w:sz w:val="24"/>
          <w:szCs w:val="24"/>
        </w:rPr>
        <w:t>идящими и стоящими пассажирами</w:t>
      </w:r>
    </w:p>
    <w:p w14:paraId="2484A698" w14:textId="77777777" w:rsidR="00C437F8" w:rsidRDefault="00C437F8" w:rsidP="00C437F8">
      <w:pPr>
        <w:ind w:right="260" w:firstLine="0"/>
        <w:jc w:val="center"/>
        <w:rPr>
          <w:b/>
          <w:sz w:val="24"/>
          <w:szCs w:val="24"/>
        </w:rPr>
      </w:pPr>
      <w:r w:rsidRPr="00667293">
        <w:rPr>
          <w:b/>
          <w:sz w:val="24"/>
          <w:szCs w:val="24"/>
        </w:rPr>
        <w:t>Часть 2</w:t>
      </w:r>
    </w:p>
    <w:p w14:paraId="0FF7DF07" w14:textId="77777777" w:rsidR="00C437F8" w:rsidRDefault="00C437F8" w:rsidP="00C437F8">
      <w:pPr>
        <w:ind w:right="260" w:firstLine="0"/>
        <w:jc w:val="center"/>
        <w:rPr>
          <w:b/>
          <w:sz w:val="24"/>
          <w:szCs w:val="24"/>
        </w:rPr>
      </w:pPr>
    </w:p>
    <w:p w14:paraId="3333BFCC" w14:textId="77777777" w:rsidR="00C437F8" w:rsidRDefault="00C437F8" w:rsidP="00C437F8">
      <w:pPr>
        <w:ind w:right="260" w:firstLine="0"/>
        <w:jc w:val="center"/>
        <w:rPr>
          <w:b/>
          <w:sz w:val="24"/>
          <w:szCs w:val="24"/>
        </w:rPr>
      </w:pPr>
      <w:r w:rsidRPr="00667293">
        <w:rPr>
          <w:b/>
          <w:sz w:val="24"/>
          <w:szCs w:val="24"/>
        </w:rPr>
        <w:t xml:space="preserve"> СИСТЕМЫ ДЛЯ ПАССАЖИРОВ-ИНВАЛИДОВ, СИДЯЩИХ В КРЕСЛЕ-КОЛЯСКЕ ПО НАПРАВЛЕНИЮ ДВИЖЕНИЯ</w:t>
      </w:r>
    </w:p>
    <w:p w14:paraId="14AA71E5" w14:textId="77777777" w:rsidR="0016754F" w:rsidRDefault="0016754F" w:rsidP="002C0B43">
      <w:pPr>
        <w:ind w:right="260" w:firstLine="0"/>
        <w:jc w:val="center"/>
        <w:rPr>
          <w:b/>
          <w:sz w:val="24"/>
          <w:szCs w:val="24"/>
        </w:rPr>
      </w:pPr>
    </w:p>
    <w:p w14:paraId="69E01B68" w14:textId="77777777" w:rsidR="004A3400" w:rsidRDefault="004A3400" w:rsidP="002C0B43">
      <w:pPr>
        <w:ind w:right="260" w:firstLine="0"/>
        <w:jc w:val="center"/>
        <w:rPr>
          <w:b/>
          <w:sz w:val="24"/>
          <w:szCs w:val="24"/>
          <w:lang w:val="kk-KZ"/>
        </w:rPr>
      </w:pPr>
    </w:p>
    <w:p w14:paraId="55884DFB" w14:textId="77777777" w:rsidR="00C6622B" w:rsidRDefault="00C6622B" w:rsidP="005E5B05">
      <w:pPr>
        <w:ind w:right="260" w:firstLine="0"/>
        <w:jc w:val="right"/>
        <w:rPr>
          <w:b/>
          <w:color w:val="000000"/>
          <w:spacing w:val="4"/>
          <w:sz w:val="24"/>
          <w:szCs w:val="24"/>
          <w:lang w:val="kk-KZ"/>
        </w:rPr>
      </w:pPr>
    </w:p>
    <w:p w14:paraId="692470EB" w14:textId="77777777" w:rsidR="002C0B43" w:rsidRPr="00C6622B" w:rsidRDefault="002C0B43" w:rsidP="005E5B05">
      <w:pPr>
        <w:ind w:right="260" w:firstLine="0"/>
        <w:jc w:val="right"/>
        <w:rPr>
          <w:b/>
          <w:color w:val="000000"/>
          <w:spacing w:val="4"/>
          <w:sz w:val="24"/>
          <w:szCs w:val="24"/>
          <w:lang w:val="kk-KZ"/>
        </w:rPr>
      </w:pPr>
    </w:p>
    <w:p w14:paraId="360CE64D" w14:textId="05AB2932" w:rsidR="005E5B05" w:rsidRPr="0048669A" w:rsidRDefault="005E5B05" w:rsidP="005E5B05">
      <w:pPr>
        <w:ind w:firstLine="0"/>
        <w:jc w:val="center"/>
        <w:rPr>
          <w:b/>
          <w:sz w:val="24"/>
          <w:szCs w:val="24"/>
          <w:lang w:val="en-US"/>
        </w:rPr>
      </w:pPr>
      <w:r w:rsidRPr="0078295D">
        <w:rPr>
          <w:b/>
          <w:sz w:val="24"/>
          <w:szCs w:val="24"/>
        </w:rPr>
        <w:t>СТ</w:t>
      </w:r>
      <w:r w:rsidRPr="0048669A">
        <w:rPr>
          <w:b/>
          <w:sz w:val="24"/>
          <w:szCs w:val="24"/>
          <w:lang w:val="en-US"/>
        </w:rPr>
        <w:t xml:space="preserve"> </w:t>
      </w:r>
      <w:r w:rsidRPr="0078295D">
        <w:rPr>
          <w:b/>
          <w:sz w:val="24"/>
          <w:szCs w:val="24"/>
        </w:rPr>
        <w:t>РК</w:t>
      </w:r>
      <w:r w:rsidRPr="0048669A">
        <w:rPr>
          <w:b/>
          <w:sz w:val="24"/>
          <w:szCs w:val="24"/>
          <w:lang w:val="en-US"/>
        </w:rPr>
        <w:t xml:space="preserve"> </w:t>
      </w:r>
      <w:r w:rsidR="004A3400" w:rsidRPr="0078295D">
        <w:rPr>
          <w:b/>
          <w:sz w:val="24"/>
          <w:szCs w:val="24"/>
          <w:lang w:val="en-US"/>
        </w:rPr>
        <w:t>ISO</w:t>
      </w:r>
      <w:r w:rsidR="00BC36B5" w:rsidRPr="0048669A">
        <w:rPr>
          <w:b/>
          <w:sz w:val="24"/>
          <w:szCs w:val="24"/>
          <w:lang w:val="en-US"/>
        </w:rPr>
        <w:t xml:space="preserve"> </w:t>
      </w:r>
      <w:r w:rsidR="00C437F8" w:rsidRPr="00C437F8">
        <w:rPr>
          <w:b/>
          <w:sz w:val="24"/>
          <w:szCs w:val="24"/>
          <w:lang w:val="en-US"/>
        </w:rPr>
        <w:t>10865-2</w:t>
      </w:r>
    </w:p>
    <w:p w14:paraId="27EBE646" w14:textId="77777777" w:rsidR="00C6622B" w:rsidRDefault="00C6622B" w:rsidP="005E5B05">
      <w:pPr>
        <w:ind w:firstLine="0"/>
        <w:jc w:val="center"/>
        <w:rPr>
          <w:b/>
          <w:sz w:val="24"/>
          <w:szCs w:val="24"/>
          <w:lang w:val="kk-KZ"/>
        </w:rPr>
      </w:pPr>
    </w:p>
    <w:p w14:paraId="1FEDDE27" w14:textId="77777777" w:rsidR="00C6622B" w:rsidRDefault="00C6622B" w:rsidP="005E5B05">
      <w:pPr>
        <w:ind w:firstLine="0"/>
        <w:jc w:val="center"/>
        <w:rPr>
          <w:sz w:val="24"/>
          <w:szCs w:val="24"/>
          <w:lang w:val="kk-KZ"/>
        </w:rPr>
      </w:pPr>
    </w:p>
    <w:p w14:paraId="03704607" w14:textId="77777777" w:rsidR="00C6622B" w:rsidRPr="00C6622B" w:rsidRDefault="00C6622B" w:rsidP="005E5B05">
      <w:pPr>
        <w:ind w:firstLine="0"/>
        <w:jc w:val="center"/>
        <w:rPr>
          <w:sz w:val="24"/>
          <w:szCs w:val="24"/>
          <w:lang w:val="kk-KZ"/>
        </w:rPr>
      </w:pPr>
    </w:p>
    <w:p w14:paraId="4A627E5C" w14:textId="6B449FD3" w:rsidR="00667293" w:rsidRDefault="00667293" w:rsidP="00667293">
      <w:pPr>
        <w:ind w:firstLine="0"/>
        <w:jc w:val="center"/>
        <w:rPr>
          <w:i/>
          <w:sz w:val="24"/>
          <w:szCs w:val="24"/>
          <w:lang w:val="kk-KZ"/>
        </w:rPr>
      </w:pPr>
      <w:r>
        <w:rPr>
          <w:i/>
          <w:sz w:val="24"/>
          <w:szCs w:val="24"/>
          <w:lang w:val="kk-KZ"/>
        </w:rPr>
        <w:t>(ISO 10865-2:2015 Wheelchair containment and occupant retention systems for accessible transport vehicles designed for use by both s</w:t>
      </w:r>
      <w:r>
        <w:rPr>
          <w:i/>
          <w:sz w:val="24"/>
          <w:szCs w:val="24"/>
          <w:lang w:val="kk-KZ"/>
        </w:rPr>
        <w:t>itting and standing passengers.</w:t>
      </w:r>
      <w:r>
        <w:rPr>
          <w:i/>
          <w:sz w:val="24"/>
          <w:szCs w:val="24"/>
          <w:lang w:val="kk-KZ"/>
        </w:rPr>
        <w:t xml:space="preserve"> Part 2</w:t>
      </w:r>
      <w:r w:rsidR="00C437F8">
        <w:rPr>
          <w:i/>
          <w:sz w:val="24"/>
          <w:szCs w:val="24"/>
          <w:lang w:val="kk-KZ"/>
        </w:rPr>
        <w:t>.</w:t>
      </w:r>
      <w:r>
        <w:rPr>
          <w:i/>
          <w:sz w:val="24"/>
          <w:szCs w:val="24"/>
          <w:lang w:val="kk-KZ"/>
        </w:rPr>
        <w:t xml:space="preserve"> Systems for forward-facing wheelchair-seated passengers, IDT)</w:t>
      </w:r>
    </w:p>
    <w:p w14:paraId="4B7DDAAF" w14:textId="77777777" w:rsidR="005E5B05" w:rsidRPr="007639CC" w:rsidRDefault="005E5B05" w:rsidP="005E5B05">
      <w:pPr>
        <w:ind w:firstLine="0"/>
        <w:jc w:val="left"/>
        <w:rPr>
          <w:sz w:val="24"/>
          <w:szCs w:val="24"/>
          <w:lang w:val="kk-KZ"/>
        </w:rPr>
      </w:pPr>
    </w:p>
    <w:p w14:paraId="363B52FA" w14:textId="77777777" w:rsidR="005E5B05" w:rsidRPr="007639CC" w:rsidRDefault="005E5B05" w:rsidP="005E5B05">
      <w:pPr>
        <w:ind w:firstLine="0"/>
        <w:jc w:val="left"/>
        <w:rPr>
          <w:sz w:val="24"/>
          <w:szCs w:val="24"/>
          <w:lang w:val="kk-KZ"/>
        </w:rPr>
      </w:pPr>
    </w:p>
    <w:p w14:paraId="1CEB0DC6" w14:textId="77777777" w:rsidR="005E5B05" w:rsidRDefault="005E5B05" w:rsidP="005E5B05">
      <w:pPr>
        <w:ind w:firstLine="0"/>
        <w:jc w:val="left"/>
        <w:rPr>
          <w:sz w:val="24"/>
          <w:szCs w:val="24"/>
          <w:lang w:val="kk-KZ"/>
        </w:rPr>
      </w:pPr>
    </w:p>
    <w:p w14:paraId="007C2D51" w14:textId="77777777" w:rsidR="00C6622B" w:rsidRPr="00C6622B" w:rsidRDefault="00C6622B" w:rsidP="005E5B05">
      <w:pPr>
        <w:ind w:firstLine="0"/>
        <w:jc w:val="left"/>
        <w:rPr>
          <w:sz w:val="24"/>
          <w:szCs w:val="24"/>
          <w:lang w:val="kk-KZ"/>
        </w:rPr>
      </w:pPr>
    </w:p>
    <w:p w14:paraId="36E31B5F" w14:textId="77777777" w:rsidR="005E5B05" w:rsidRPr="007639CC" w:rsidRDefault="005E5B05" w:rsidP="005E5B05">
      <w:pPr>
        <w:ind w:firstLine="0"/>
        <w:jc w:val="center"/>
        <w:rPr>
          <w:i/>
          <w:sz w:val="24"/>
          <w:szCs w:val="24"/>
          <w:lang w:val="kk-KZ"/>
        </w:rPr>
      </w:pPr>
      <w:r w:rsidRPr="007639CC">
        <w:rPr>
          <w:i/>
          <w:sz w:val="24"/>
          <w:szCs w:val="24"/>
          <w:lang w:val="kk-KZ"/>
        </w:rPr>
        <w:t>Настоящий проект стандарта</w:t>
      </w:r>
    </w:p>
    <w:p w14:paraId="419DE607" w14:textId="77777777" w:rsidR="005E5B05" w:rsidRPr="007639CC" w:rsidRDefault="005E5B05" w:rsidP="005E5B05">
      <w:pPr>
        <w:ind w:firstLine="0"/>
        <w:jc w:val="center"/>
        <w:rPr>
          <w:i/>
          <w:sz w:val="24"/>
          <w:szCs w:val="24"/>
          <w:lang w:val="kk-KZ"/>
        </w:rPr>
      </w:pPr>
      <w:r w:rsidRPr="007639CC">
        <w:rPr>
          <w:i/>
          <w:sz w:val="24"/>
          <w:szCs w:val="24"/>
          <w:lang w:val="kk-KZ"/>
        </w:rPr>
        <w:t>не подлежит применению до его утверждения</w:t>
      </w:r>
    </w:p>
    <w:p w14:paraId="618E69AA" w14:textId="77777777" w:rsidR="005E5B05" w:rsidRPr="007639CC" w:rsidRDefault="005E5B05" w:rsidP="005E5B05">
      <w:pPr>
        <w:ind w:firstLine="0"/>
        <w:jc w:val="center"/>
        <w:rPr>
          <w:sz w:val="24"/>
          <w:szCs w:val="24"/>
          <w:lang w:val="kk-KZ"/>
        </w:rPr>
      </w:pPr>
    </w:p>
    <w:p w14:paraId="4FDC72F0" w14:textId="77777777" w:rsidR="00C6622B" w:rsidRDefault="00C6622B" w:rsidP="005E5B05">
      <w:pPr>
        <w:ind w:firstLine="0"/>
        <w:jc w:val="center"/>
        <w:rPr>
          <w:sz w:val="24"/>
          <w:szCs w:val="24"/>
          <w:lang w:val="kk-KZ"/>
        </w:rPr>
      </w:pPr>
    </w:p>
    <w:p w14:paraId="57324C1C" w14:textId="77777777" w:rsidR="003954E8" w:rsidRPr="00C6622B" w:rsidRDefault="003954E8" w:rsidP="005E5B05">
      <w:pPr>
        <w:ind w:firstLine="0"/>
        <w:jc w:val="center"/>
        <w:rPr>
          <w:sz w:val="24"/>
          <w:szCs w:val="24"/>
          <w:lang w:val="kk-KZ"/>
        </w:rPr>
      </w:pPr>
    </w:p>
    <w:p w14:paraId="45C85F71" w14:textId="77777777" w:rsidR="003954E8" w:rsidRDefault="003954E8" w:rsidP="00552CAF">
      <w:pPr>
        <w:shd w:val="clear" w:color="auto" w:fill="FFFFFF"/>
        <w:ind w:firstLine="0"/>
        <w:jc w:val="center"/>
        <w:rPr>
          <w:b/>
          <w:sz w:val="24"/>
          <w:szCs w:val="24"/>
          <w:lang w:val="kk-KZ"/>
        </w:rPr>
      </w:pPr>
    </w:p>
    <w:p w14:paraId="330248F8" w14:textId="77777777" w:rsidR="00BE5BC1" w:rsidRDefault="00BE5BC1" w:rsidP="00552CAF">
      <w:pPr>
        <w:shd w:val="clear" w:color="auto" w:fill="FFFFFF"/>
        <w:ind w:firstLine="0"/>
        <w:jc w:val="center"/>
        <w:rPr>
          <w:b/>
          <w:sz w:val="24"/>
          <w:szCs w:val="24"/>
          <w:lang w:val="kk-KZ"/>
        </w:rPr>
      </w:pPr>
    </w:p>
    <w:p w14:paraId="79B6208A" w14:textId="77777777" w:rsidR="00C6622B" w:rsidRDefault="00C6622B" w:rsidP="00552CAF">
      <w:pPr>
        <w:shd w:val="clear" w:color="auto" w:fill="FFFFFF"/>
        <w:ind w:firstLine="0"/>
        <w:jc w:val="center"/>
        <w:rPr>
          <w:b/>
          <w:sz w:val="24"/>
          <w:szCs w:val="24"/>
          <w:lang w:val="kk-KZ"/>
        </w:rPr>
      </w:pPr>
    </w:p>
    <w:p w14:paraId="5B0B5527" w14:textId="77777777" w:rsidR="00F74E49" w:rsidRPr="00BE5BC1" w:rsidRDefault="00F74E49" w:rsidP="00552CAF">
      <w:pPr>
        <w:shd w:val="clear" w:color="auto" w:fill="FFFFFF"/>
        <w:ind w:firstLine="0"/>
        <w:jc w:val="center"/>
        <w:rPr>
          <w:b/>
          <w:sz w:val="24"/>
          <w:szCs w:val="24"/>
          <w:lang w:val="kk-KZ"/>
        </w:rPr>
      </w:pPr>
    </w:p>
    <w:p w14:paraId="5CCE9F4B" w14:textId="77777777" w:rsidR="00C31EE6" w:rsidRPr="00BE5BC1" w:rsidRDefault="00C31EE6" w:rsidP="00552CAF">
      <w:pPr>
        <w:shd w:val="clear" w:color="auto" w:fill="FFFFFF"/>
        <w:ind w:firstLine="0"/>
        <w:jc w:val="center"/>
        <w:rPr>
          <w:b/>
          <w:sz w:val="24"/>
          <w:szCs w:val="24"/>
          <w:lang w:val="kk-KZ"/>
        </w:rPr>
      </w:pPr>
      <w:r w:rsidRPr="00BE5BC1">
        <w:rPr>
          <w:b/>
          <w:sz w:val="24"/>
          <w:szCs w:val="24"/>
          <w:lang w:val="kk-KZ"/>
        </w:rPr>
        <w:t>Комитет</w:t>
      </w:r>
      <w:r w:rsidR="00AD20F2" w:rsidRPr="00BE5BC1">
        <w:rPr>
          <w:b/>
          <w:sz w:val="24"/>
          <w:szCs w:val="24"/>
          <w:lang w:val="kk-KZ"/>
        </w:rPr>
        <w:t xml:space="preserve"> </w:t>
      </w:r>
      <w:r w:rsidRPr="00BE5BC1">
        <w:rPr>
          <w:b/>
          <w:sz w:val="24"/>
          <w:szCs w:val="24"/>
          <w:lang w:val="kk-KZ"/>
        </w:rPr>
        <w:t>технического регулирования и метрологии</w:t>
      </w:r>
    </w:p>
    <w:p w14:paraId="7DC1F02F" w14:textId="77777777" w:rsidR="00C31EE6" w:rsidRPr="00BE5BC1" w:rsidRDefault="00C31EE6" w:rsidP="00552CAF">
      <w:pPr>
        <w:shd w:val="clear" w:color="auto" w:fill="FFFFFF"/>
        <w:ind w:firstLine="0"/>
        <w:jc w:val="center"/>
        <w:rPr>
          <w:b/>
          <w:sz w:val="24"/>
          <w:szCs w:val="24"/>
          <w:lang w:val="kk-KZ"/>
        </w:rPr>
      </w:pPr>
      <w:r w:rsidRPr="00BE5BC1">
        <w:rPr>
          <w:b/>
          <w:sz w:val="24"/>
          <w:szCs w:val="24"/>
          <w:lang w:val="kk-KZ"/>
        </w:rPr>
        <w:t xml:space="preserve">Министерства </w:t>
      </w:r>
      <w:r w:rsidR="00714841">
        <w:rPr>
          <w:b/>
          <w:sz w:val="24"/>
          <w:szCs w:val="24"/>
          <w:lang w:val="kk-KZ"/>
        </w:rPr>
        <w:t>торговли и интеграции</w:t>
      </w:r>
      <w:r w:rsidR="00AD20F2" w:rsidRPr="00BE5BC1">
        <w:rPr>
          <w:b/>
          <w:sz w:val="24"/>
          <w:szCs w:val="24"/>
          <w:lang w:val="kk-KZ"/>
        </w:rPr>
        <w:t xml:space="preserve"> </w:t>
      </w:r>
      <w:r w:rsidRPr="00BE5BC1">
        <w:rPr>
          <w:b/>
          <w:sz w:val="24"/>
          <w:szCs w:val="24"/>
        </w:rPr>
        <w:t>Республики Казахстан</w:t>
      </w:r>
    </w:p>
    <w:p w14:paraId="14284984" w14:textId="77777777" w:rsidR="00C31EE6" w:rsidRPr="00BE5BC1" w:rsidRDefault="00C31EE6" w:rsidP="00552CAF">
      <w:pPr>
        <w:shd w:val="clear" w:color="auto" w:fill="FFFFFF"/>
        <w:ind w:firstLine="0"/>
        <w:jc w:val="center"/>
        <w:rPr>
          <w:b/>
          <w:sz w:val="24"/>
          <w:szCs w:val="24"/>
          <w:lang w:val="kk-KZ"/>
        </w:rPr>
      </w:pPr>
      <w:r w:rsidRPr="00BE5BC1">
        <w:rPr>
          <w:b/>
          <w:sz w:val="24"/>
          <w:szCs w:val="24"/>
          <w:lang w:val="kk-KZ"/>
        </w:rPr>
        <w:t>(Госстандарт)</w:t>
      </w:r>
    </w:p>
    <w:p w14:paraId="68990BF7" w14:textId="77777777" w:rsidR="00AD20F2" w:rsidRPr="00BE5BC1" w:rsidRDefault="00AD20F2" w:rsidP="00552CAF">
      <w:pPr>
        <w:shd w:val="clear" w:color="auto" w:fill="FFFFFF"/>
        <w:ind w:firstLine="0"/>
        <w:jc w:val="center"/>
        <w:rPr>
          <w:b/>
          <w:sz w:val="24"/>
          <w:szCs w:val="24"/>
          <w:lang w:val="kk-KZ"/>
        </w:rPr>
      </w:pPr>
    </w:p>
    <w:p w14:paraId="526CF9B7" w14:textId="77777777" w:rsidR="00C31EE6" w:rsidRPr="00BE5BC1" w:rsidRDefault="003E3BF8" w:rsidP="00552CAF">
      <w:pPr>
        <w:shd w:val="clear" w:color="auto" w:fill="FFFFFF"/>
        <w:ind w:firstLine="0"/>
        <w:jc w:val="center"/>
        <w:rPr>
          <w:b/>
          <w:sz w:val="24"/>
          <w:szCs w:val="24"/>
          <w:lang w:val="kk-KZ"/>
        </w:rPr>
        <w:sectPr w:rsidR="00C31EE6" w:rsidRPr="00BE5BC1" w:rsidSect="00820365">
          <w:headerReference w:type="even" r:id="rId8"/>
          <w:headerReference w:type="default" r:id="rId9"/>
          <w:footerReference w:type="even" r:id="rId10"/>
          <w:footerReference w:type="default" r:id="rId11"/>
          <w:headerReference w:type="first" r:id="rId12"/>
          <w:pgSz w:w="11906" w:h="16838" w:code="9"/>
          <w:pgMar w:top="1418" w:right="1418" w:bottom="1418" w:left="1134" w:header="1021" w:footer="1021" w:gutter="0"/>
          <w:pgNumType w:fmt="lowerRoman" w:start="1"/>
          <w:cols w:space="708"/>
          <w:titlePg/>
          <w:docGrid w:linePitch="360"/>
        </w:sectPr>
      </w:pPr>
      <w:r w:rsidRPr="00BE5BC1">
        <w:rPr>
          <w:b/>
          <w:sz w:val="24"/>
          <w:szCs w:val="24"/>
          <w:lang w:val="kk-KZ"/>
        </w:rPr>
        <w:t>Нур-Султан</w:t>
      </w:r>
    </w:p>
    <w:p w14:paraId="39B4CC67" w14:textId="77777777" w:rsidR="00C31EE6" w:rsidRPr="00BE5BC1" w:rsidRDefault="00C31EE6" w:rsidP="005C5D2F">
      <w:pPr>
        <w:shd w:val="clear" w:color="auto" w:fill="FFFFFF"/>
        <w:tabs>
          <w:tab w:val="center" w:pos="4677"/>
          <w:tab w:val="left" w:pos="7980"/>
        </w:tabs>
        <w:ind w:firstLine="0"/>
        <w:jc w:val="center"/>
        <w:rPr>
          <w:b/>
          <w:bCs/>
          <w:spacing w:val="3"/>
          <w:sz w:val="24"/>
          <w:szCs w:val="24"/>
        </w:rPr>
      </w:pPr>
      <w:r w:rsidRPr="00BE5BC1">
        <w:rPr>
          <w:b/>
          <w:bCs/>
          <w:spacing w:val="3"/>
          <w:sz w:val="24"/>
          <w:szCs w:val="24"/>
        </w:rPr>
        <w:lastRenderedPageBreak/>
        <w:t>Предисловие</w:t>
      </w:r>
    </w:p>
    <w:p w14:paraId="68126CF9" w14:textId="77777777" w:rsidR="00C31EE6" w:rsidRPr="00BE5BC1" w:rsidRDefault="00C31EE6" w:rsidP="00342003">
      <w:pPr>
        <w:shd w:val="clear" w:color="auto" w:fill="FFFFFF"/>
        <w:ind w:firstLine="567"/>
        <w:rPr>
          <w:sz w:val="24"/>
          <w:szCs w:val="24"/>
        </w:rPr>
      </w:pPr>
    </w:p>
    <w:p w14:paraId="25EB7954" w14:textId="627D3A1A" w:rsidR="00C6622B" w:rsidRPr="00420631" w:rsidRDefault="005E5B05" w:rsidP="00C6622B">
      <w:pPr>
        <w:ind w:firstLine="567"/>
        <w:rPr>
          <w:rFonts w:eastAsia="Calibri"/>
          <w:sz w:val="24"/>
          <w:szCs w:val="24"/>
        </w:rPr>
      </w:pPr>
      <w:r w:rsidRPr="00BE5BC1">
        <w:rPr>
          <w:b/>
          <w:sz w:val="24"/>
          <w:szCs w:val="24"/>
        </w:rPr>
        <w:t xml:space="preserve">1 ПОДГОТОВЛЕН И </w:t>
      </w:r>
      <w:r w:rsidRPr="00BE5BC1">
        <w:rPr>
          <w:b/>
          <w:bCs/>
          <w:sz w:val="24"/>
          <w:szCs w:val="24"/>
        </w:rPr>
        <w:t xml:space="preserve">ВНЕСЕН </w:t>
      </w:r>
      <w:r w:rsidR="00FB64A2" w:rsidRPr="00FB64A2">
        <w:rPr>
          <w:sz w:val="24"/>
          <w:szCs w:val="24"/>
          <w:lang w:val="kk-KZ"/>
        </w:rPr>
        <w:t>Объединение юридических лиц «Республиканская ассоциация горнодобывающих и горно-металлургических предприятий»</w:t>
      </w:r>
    </w:p>
    <w:p w14:paraId="559A626E" w14:textId="77777777" w:rsidR="005E5B05" w:rsidRPr="00BE5BC1" w:rsidRDefault="005E5B05" w:rsidP="00FB026D">
      <w:pPr>
        <w:tabs>
          <w:tab w:val="left" w:pos="922"/>
        </w:tabs>
        <w:autoSpaceDE/>
        <w:autoSpaceDN/>
        <w:adjustRightInd/>
        <w:ind w:right="20" w:firstLine="567"/>
        <w:rPr>
          <w:sz w:val="24"/>
          <w:szCs w:val="24"/>
        </w:rPr>
      </w:pPr>
    </w:p>
    <w:p w14:paraId="1EBF0AC7" w14:textId="77777777" w:rsidR="005E5B05" w:rsidRPr="00BE5BC1" w:rsidRDefault="005E5B05" w:rsidP="00FB026D">
      <w:pPr>
        <w:tabs>
          <w:tab w:val="left" w:pos="835"/>
        </w:tabs>
        <w:autoSpaceDE/>
        <w:autoSpaceDN/>
        <w:adjustRightInd/>
        <w:ind w:right="20" w:firstLine="567"/>
        <w:rPr>
          <w:sz w:val="24"/>
          <w:szCs w:val="24"/>
        </w:rPr>
      </w:pPr>
      <w:r w:rsidRPr="00BE5BC1">
        <w:rPr>
          <w:b/>
          <w:bCs/>
          <w:sz w:val="24"/>
          <w:szCs w:val="24"/>
        </w:rPr>
        <w:t xml:space="preserve">2 УТВЕРЖДЕН И ВВЕДЕН В ДЕЙСТВИЕ </w:t>
      </w:r>
      <w:r w:rsidRPr="00BE5BC1">
        <w:rPr>
          <w:bCs/>
          <w:sz w:val="24"/>
          <w:szCs w:val="24"/>
        </w:rPr>
        <w:t xml:space="preserve">Приказом Председателя Комитета технического регулирования и метрологии Министерства </w:t>
      </w:r>
      <w:r w:rsidR="00714841" w:rsidRPr="00714841">
        <w:rPr>
          <w:bCs/>
          <w:sz w:val="24"/>
          <w:szCs w:val="24"/>
        </w:rPr>
        <w:t>торговли и интеграции</w:t>
      </w:r>
      <w:r w:rsidR="00852987" w:rsidRPr="00BE5BC1">
        <w:rPr>
          <w:bCs/>
          <w:sz w:val="24"/>
          <w:szCs w:val="24"/>
        </w:rPr>
        <w:t xml:space="preserve"> </w:t>
      </w:r>
      <w:r w:rsidRPr="00BE5BC1">
        <w:rPr>
          <w:bCs/>
          <w:sz w:val="24"/>
          <w:szCs w:val="24"/>
        </w:rPr>
        <w:t xml:space="preserve">Республики Казахстан № __ от </w:t>
      </w:r>
      <w:r w:rsidR="00852987" w:rsidRPr="00BE5BC1">
        <w:rPr>
          <w:bCs/>
          <w:sz w:val="24"/>
          <w:szCs w:val="24"/>
        </w:rPr>
        <w:t xml:space="preserve">       </w:t>
      </w:r>
      <w:proofErr w:type="gramStart"/>
      <w:r w:rsidR="00852987" w:rsidRPr="00BE5BC1">
        <w:rPr>
          <w:bCs/>
          <w:sz w:val="24"/>
          <w:szCs w:val="24"/>
        </w:rPr>
        <w:t xml:space="preserve">   </w:t>
      </w:r>
      <w:r w:rsidRPr="00BE5BC1">
        <w:rPr>
          <w:bCs/>
          <w:sz w:val="24"/>
          <w:szCs w:val="24"/>
        </w:rPr>
        <w:t>«</w:t>
      </w:r>
      <w:proofErr w:type="gramEnd"/>
      <w:r w:rsidRPr="00BE5BC1">
        <w:rPr>
          <w:bCs/>
          <w:sz w:val="24"/>
          <w:szCs w:val="24"/>
        </w:rPr>
        <w:t xml:space="preserve">   » ____ 20</w:t>
      </w:r>
      <w:r w:rsidR="004A3400" w:rsidRPr="004A3400">
        <w:rPr>
          <w:bCs/>
          <w:sz w:val="24"/>
          <w:szCs w:val="24"/>
        </w:rPr>
        <w:t>__</w:t>
      </w:r>
      <w:r w:rsidRPr="00BE5BC1">
        <w:rPr>
          <w:bCs/>
          <w:sz w:val="24"/>
          <w:szCs w:val="24"/>
        </w:rPr>
        <w:t>года.</w:t>
      </w:r>
    </w:p>
    <w:p w14:paraId="220D2E97" w14:textId="77777777" w:rsidR="005E5B05" w:rsidRPr="00BE5BC1" w:rsidRDefault="005E5B05" w:rsidP="00FB026D">
      <w:pPr>
        <w:tabs>
          <w:tab w:val="left" w:pos="835"/>
        </w:tabs>
        <w:autoSpaceDE/>
        <w:autoSpaceDN/>
        <w:adjustRightInd/>
        <w:ind w:right="20" w:firstLine="567"/>
        <w:rPr>
          <w:sz w:val="24"/>
          <w:szCs w:val="24"/>
          <w:lang w:val="kk-KZ"/>
        </w:rPr>
      </w:pPr>
    </w:p>
    <w:p w14:paraId="0A4F6313" w14:textId="77777777" w:rsidR="00667293" w:rsidRDefault="005E5B05" w:rsidP="00667293">
      <w:pPr>
        <w:tabs>
          <w:tab w:val="left" w:pos="835"/>
        </w:tabs>
        <w:autoSpaceDE/>
        <w:adjustRightInd/>
        <w:ind w:right="20" w:firstLine="567"/>
        <w:rPr>
          <w:sz w:val="24"/>
          <w:szCs w:val="24"/>
          <w:lang w:val="kk-KZ"/>
        </w:rPr>
      </w:pPr>
      <w:r w:rsidRPr="00BE5BC1">
        <w:rPr>
          <w:b/>
          <w:sz w:val="24"/>
          <w:szCs w:val="24"/>
          <w:lang w:val="kk-KZ"/>
        </w:rPr>
        <w:t>3</w:t>
      </w:r>
      <w:r w:rsidR="00BB321C" w:rsidRPr="00BE5BC1">
        <w:rPr>
          <w:b/>
          <w:sz w:val="24"/>
          <w:szCs w:val="24"/>
          <w:lang w:val="kk-KZ"/>
        </w:rPr>
        <w:t xml:space="preserve"> </w:t>
      </w:r>
      <w:r w:rsidR="00667293">
        <w:rPr>
          <w:sz w:val="24"/>
          <w:szCs w:val="24"/>
          <w:lang w:val="kk-KZ"/>
        </w:rPr>
        <w:t>Настоящий стандарт идентичен международному стандарту ISO 10865-2:2015 Wheelchair containment and occupant retention systems for accessible transport vehicles designed for use by both sitting and standing passengers. Part 2: Systems for forward-facing wheelchair-seated passengers (Системы крепления кресел-колясок и удержания пользователей для доступных транспортных средств, предназначенных для использования сидящими и стоящими пассажирами. Часть 2: Системы для пассажиров в креслах-колясках, сидящих по направлению движения).</w:t>
      </w:r>
    </w:p>
    <w:p w14:paraId="229873CC" w14:textId="77777777" w:rsidR="00667293" w:rsidRDefault="00667293" w:rsidP="00667293">
      <w:pPr>
        <w:tabs>
          <w:tab w:val="left" w:pos="835"/>
        </w:tabs>
        <w:autoSpaceDE/>
        <w:adjustRightInd/>
        <w:ind w:right="20" w:firstLine="567"/>
        <w:rPr>
          <w:sz w:val="24"/>
          <w:szCs w:val="24"/>
          <w:lang w:val="kk-KZ"/>
        </w:rPr>
      </w:pPr>
      <w:r>
        <w:rPr>
          <w:sz w:val="24"/>
          <w:szCs w:val="24"/>
        </w:rPr>
        <w:t>Международный</w:t>
      </w:r>
      <w:r>
        <w:rPr>
          <w:sz w:val="24"/>
          <w:szCs w:val="24"/>
          <w:lang w:val="kk-KZ"/>
        </w:rPr>
        <w:t xml:space="preserve"> стандарт ISO 10865-2:2015 разработан подкомитетом SC 1 «Кресла-коляски» техническ</w:t>
      </w:r>
      <w:r>
        <w:rPr>
          <w:sz w:val="24"/>
          <w:szCs w:val="24"/>
        </w:rPr>
        <w:t>ого</w:t>
      </w:r>
      <w:r>
        <w:rPr>
          <w:sz w:val="24"/>
          <w:szCs w:val="24"/>
          <w:lang w:val="kk-KZ"/>
        </w:rPr>
        <w:t xml:space="preserve"> комитета ISO/TC 173 «Вспомогательные технические средства для людей с ограниченными возможностями».</w:t>
      </w:r>
    </w:p>
    <w:p w14:paraId="4D9F0CCF" w14:textId="77777777" w:rsidR="00667293" w:rsidRDefault="00667293" w:rsidP="00667293">
      <w:pPr>
        <w:tabs>
          <w:tab w:val="left" w:pos="835"/>
        </w:tabs>
        <w:autoSpaceDE/>
        <w:adjustRightInd/>
        <w:ind w:right="20" w:firstLine="567"/>
        <w:rPr>
          <w:sz w:val="24"/>
          <w:szCs w:val="24"/>
          <w:lang w:val="kk-KZ"/>
        </w:rPr>
      </w:pPr>
      <w:r>
        <w:rPr>
          <w:sz w:val="24"/>
          <w:szCs w:val="24"/>
          <w:lang w:val="kk-KZ"/>
        </w:rPr>
        <w:t>Перевод с английского языка (en).</w:t>
      </w:r>
    </w:p>
    <w:p w14:paraId="69BB47C6" w14:textId="77777777" w:rsidR="00667293" w:rsidRDefault="00667293" w:rsidP="00667293">
      <w:pPr>
        <w:tabs>
          <w:tab w:val="left" w:pos="835"/>
        </w:tabs>
        <w:autoSpaceDE/>
        <w:adjustRightInd/>
        <w:ind w:right="20" w:firstLine="567"/>
        <w:rPr>
          <w:sz w:val="24"/>
          <w:szCs w:val="24"/>
        </w:rPr>
      </w:pPr>
      <w:r>
        <w:rPr>
          <w:sz w:val="24"/>
          <w:szCs w:val="24"/>
          <w:lang w:val="kk-KZ"/>
        </w:rPr>
        <w:t xml:space="preserve">Официальный экземпляр </w:t>
      </w:r>
      <w:r>
        <w:rPr>
          <w:sz w:val="24"/>
          <w:szCs w:val="24"/>
        </w:rPr>
        <w:t>международного</w:t>
      </w:r>
      <w:r>
        <w:rPr>
          <w:sz w:val="24"/>
          <w:szCs w:val="24"/>
          <w:lang w:val="kk-KZ"/>
        </w:rPr>
        <w:t xml:space="preserve"> стандарта, на основе которого разработан настоящий стандарт, и официальные экземпляры международных стандартов, на которые даны ссылки, имеются в Едином государственном фонде нормативных технических документов</w:t>
      </w:r>
      <w:r>
        <w:rPr>
          <w:sz w:val="24"/>
          <w:szCs w:val="24"/>
        </w:rPr>
        <w:t>.</w:t>
      </w:r>
    </w:p>
    <w:p w14:paraId="50BD6A52" w14:textId="77777777" w:rsidR="00667293" w:rsidRDefault="00667293" w:rsidP="00667293">
      <w:pPr>
        <w:tabs>
          <w:tab w:val="left" w:pos="835"/>
        </w:tabs>
        <w:autoSpaceDE/>
        <w:adjustRightInd/>
        <w:ind w:right="20" w:firstLine="567"/>
        <w:rPr>
          <w:sz w:val="24"/>
          <w:szCs w:val="24"/>
          <w:lang w:val="kk-KZ"/>
        </w:rPr>
      </w:pPr>
      <w:r>
        <w:rPr>
          <w:sz w:val="24"/>
          <w:szCs w:val="24"/>
          <w:lang w:val="kk-KZ"/>
        </w:rPr>
        <w:t>В разделе «Нормативные ссылки» и тексте стандарта ссылочные международные стандарты актуализированы.</w:t>
      </w:r>
    </w:p>
    <w:p w14:paraId="7EE07543" w14:textId="77777777" w:rsidR="00667293" w:rsidRDefault="00667293" w:rsidP="00667293">
      <w:pPr>
        <w:tabs>
          <w:tab w:val="left" w:pos="835"/>
        </w:tabs>
        <w:autoSpaceDE/>
        <w:adjustRightInd/>
        <w:ind w:right="20" w:firstLine="567"/>
        <w:rPr>
          <w:sz w:val="24"/>
          <w:szCs w:val="24"/>
        </w:rPr>
      </w:pPr>
      <w:r>
        <w:rPr>
          <w:sz w:val="24"/>
          <w:szCs w:val="24"/>
          <w:lang w:val="kk-KZ"/>
        </w:rPr>
        <w:t>Степень соответствия – идентичная (IDT).</w:t>
      </w:r>
    </w:p>
    <w:p w14:paraId="4549EE26" w14:textId="6C9E271D" w:rsidR="002D1D1E" w:rsidRPr="002D1D1E" w:rsidRDefault="002D1D1E" w:rsidP="00667293">
      <w:pPr>
        <w:tabs>
          <w:tab w:val="left" w:pos="835"/>
        </w:tabs>
        <w:autoSpaceDE/>
        <w:autoSpaceDN/>
        <w:adjustRightInd/>
        <w:ind w:right="20" w:firstLine="567"/>
        <w:rPr>
          <w:sz w:val="24"/>
          <w:szCs w:val="24"/>
          <w:lang w:val="kk-KZ"/>
        </w:rPr>
      </w:pPr>
    </w:p>
    <w:p w14:paraId="4041F5F5" w14:textId="77777777" w:rsidR="005E5B05" w:rsidRPr="00BE5BC1" w:rsidRDefault="00C6622B" w:rsidP="005E5B05">
      <w:pPr>
        <w:tabs>
          <w:tab w:val="left" w:pos="567"/>
        </w:tabs>
        <w:autoSpaceDE/>
        <w:autoSpaceDN/>
        <w:adjustRightInd/>
        <w:ind w:firstLine="567"/>
        <w:outlineLvl w:val="2"/>
        <w:rPr>
          <w:bCs/>
          <w:sz w:val="24"/>
          <w:szCs w:val="24"/>
          <w:lang w:val="kk-KZ"/>
        </w:rPr>
      </w:pPr>
      <w:bookmarkStart w:id="0" w:name="_Toc494286439"/>
      <w:r w:rsidRPr="002C0B43">
        <w:rPr>
          <w:b/>
          <w:bCs/>
          <w:sz w:val="24"/>
          <w:szCs w:val="24"/>
        </w:rPr>
        <w:t>4</w:t>
      </w:r>
      <w:r w:rsidR="005E5B05" w:rsidRPr="00BE5BC1">
        <w:rPr>
          <w:b/>
          <w:bCs/>
          <w:sz w:val="24"/>
          <w:szCs w:val="24"/>
        </w:rPr>
        <w:t xml:space="preserve"> ВВЕДЕН </w:t>
      </w:r>
      <w:bookmarkEnd w:id="0"/>
      <w:r w:rsidR="0037018D" w:rsidRPr="00BE5BC1">
        <w:rPr>
          <w:b/>
          <w:bCs/>
          <w:sz w:val="24"/>
          <w:szCs w:val="24"/>
          <w:lang w:val="kk-KZ"/>
        </w:rPr>
        <w:t>ВПЕРВЫЕ</w:t>
      </w:r>
    </w:p>
    <w:p w14:paraId="4511217B" w14:textId="77777777" w:rsidR="0037018D" w:rsidRPr="00BE5BC1" w:rsidRDefault="0037018D" w:rsidP="005E5B05">
      <w:pPr>
        <w:tabs>
          <w:tab w:val="left" w:pos="567"/>
        </w:tabs>
        <w:autoSpaceDE/>
        <w:autoSpaceDN/>
        <w:adjustRightInd/>
        <w:ind w:firstLine="567"/>
        <w:outlineLvl w:val="2"/>
        <w:rPr>
          <w:bCs/>
          <w:sz w:val="24"/>
          <w:szCs w:val="24"/>
          <w:lang w:val="kk-KZ"/>
        </w:rPr>
      </w:pPr>
    </w:p>
    <w:p w14:paraId="3D3E4C31" w14:textId="77777777" w:rsidR="00BE5BC1" w:rsidRDefault="00BE5BC1" w:rsidP="00342003">
      <w:pPr>
        <w:shd w:val="clear" w:color="auto" w:fill="FFFFFF"/>
        <w:ind w:firstLine="567"/>
        <w:rPr>
          <w:i/>
          <w:sz w:val="24"/>
          <w:szCs w:val="24"/>
          <w:lang w:val="kk-KZ"/>
        </w:rPr>
      </w:pPr>
    </w:p>
    <w:p w14:paraId="69AF2943" w14:textId="77777777" w:rsidR="00820365" w:rsidRDefault="00820365" w:rsidP="00342003">
      <w:pPr>
        <w:shd w:val="clear" w:color="auto" w:fill="FFFFFF"/>
        <w:ind w:firstLine="567"/>
        <w:rPr>
          <w:i/>
          <w:sz w:val="24"/>
          <w:szCs w:val="24"/>
          <w:lang w:val="kk-KZ"/>
        </w:rPr>
      </w:pPr>
    </w:p>
    <w:p w14:paraId="7FCEDAEF" w14:textId="77777777" w:rsidR="00820365" w:rsidRDefault="00820365" w:rsidP="00342003">
      <w:pPr>
        <w:shd w:val="clear" w:color="auto" w:fill="FFFFFF"/>
        <w:ind w:firstLine="567"/>
        <w:rPr>
          <w:i/>
          <w:sz w:val="24"/>
          <w:szCs w:val="24"/>
          <w:lang w:val="kk-KZ"/>
        </w:rPr>
      </w:pPr>
    </w:p>
    <w:p w14:paraId="70398027" w14:textId="71D643E2" w:rsidR="00C6622B" w:rsidRDefault="00C6622B" w:rsidP="00342003">
      <w:pPr>
        <w:shd w:val="clear" w:color="auto" w:fill="FFFFFF"/>
        <w:ind w:firstLine="567"/>
        <w:rPr>
          <w:i/>
          <w:sz w:val="24"/>
          <w:szCs w:val="24"/>
        </w:rPr>
      </w:pPr>
    </w:p>
    <w:p w14:paraId="43F71FDD" w14:textId="54F0D800" w:rsidR="00C24A1B" w:rsidRDefault="00C24A1B" w:rsidP="00342003">
      <w:pPr>
        <w:shd w:val="clear" w:color="auto" w:fill="FFFFFF"/>
        <w:ind w:firstLine="567"/>
        <w:rPr>
          <w:i/>
          <w:sz w:val="24"/>
          <w:szCs w:val="24"/>
        </w:rPr>
      </w:pPr>
    </w:p>
    <w:p w14:paraId="369B482D" w14:textId="77777777" w:rsidR="00C24A1B" w:rsidRPr="002C0B43" w:rsidRDefault="00C24A1B" w:rsidP="00342003">
      <w:pPr>
        <w:shd w:val="clear" w:color="auto" w:fill="FFFFFF"/>
        <w:ind w:firstLine="567"/>
        <w:rPr>
          <w:i/>
          <w:sz w:val="24"/>
          <w:szCs w:val="24"/>
        </w:rPr>
      </w:pPr>
      <w:bookmarkStart w:id="1" w:name="_GoBack"/>
      <w:bookmarkEnd w:id="1"/>
    </w:p>
    <w:p w14:paraId="68F6396C" w14:textId="77777777" w:rsidR="00C6622B" w:rsidRPr="002C0B43" w:rsidRDefault="00C6622B" w:rsidP="00342003">
      <w:pPr>
        <w:shd w:val="clear" w:color="auto" w:fill="FFFFFF"/>
        <w:ind w:firstLine="567"/>
        <w:rPr>
          <w:i/>
          <w:sz w:val="24"/>
          <w:szCs w:val="24"/>
        </w:rPr>
      </w:pPr>
    </w:p>
    <w:p w14:paraId="4905DBBF" w14:textId="77777777" w:rsidR="00524005" w:rsidRPr="00BE5BC1" w:rsidRDefault="00524005" w:rsidP="00524005">
      <w:pPr>
        <w:tabs>
          <w:tab w:val="left" w:pos="567"/>
        </w:tabs>
        <w:autoSpaceDE/>
        <w:autoSpaceDN/>
        <w:adjustRightInd/>
        <w:ind w:firstLine="567"/>
        <w:outlineLvl w:val="2"/>
        <w:rPr>
          <w:bCs/>
          <w:i/>
          <w:sz w:val="24"/>
          <w:szCs w:val="24"/>
          <w:lang w:val="kk-KZ"/>
        </w:rPr>
      </w:pPr>
      <w:r w:rsidRPr="00BE5BC1">
        <w:rPr>
          <w:bCs/>
          <w:i/>
          <w:sz w:val="24"/>
          <w:szCs w:val="24"/>
          <w:lang w:val="kk-KZ"/>
        </w:rPr>
        <w:t xml:space="preserve">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и поправок – в </w:t>
      </w:r>
      <w:r>
        <w:rPr>
          <w:bCs/>
          <w:i/>
          <w:sz w:val="24"/>
          <w:szCs w:val="24"/>
          <w:lang w:val="kk-KZ"/>
        </w:rPr>
        <w:t xml:space="preserve">периодически </w:t>
      </w:r>
      <w:r w:rsidRPr="00BE5BC1">
        <w:rPr>
          <w:bCs/>
          <w:i/>
          <w:sz w:val="24"/>
          <w:szCs w:val="24"/>
          <w:lang w:val="kk-KZ"/>
        </w:rPr>
        <w:t>издаваемых информационных каталогах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каталоге «Национальные стандарты».</w:t>
      </w:r>
    </w:p>
    <w:p w14:paraId="00CBFD5E" w14:textId="77777777" w:rsidR="00C6622B" w:rsidRPr="002C0B43" w:rsidRDefault="00C6622B" w:rsidP="00342003">
      <w:pPr>
        <w:shd w:val="clear" w:color="auto" w:fill="FFFFFF"/>
        <w:ind w:firstLine="567"/>
        <w:rPr>
          <w:i/>
          <w:sz w:val="24"/>
          <w:szCs w:val="24"/>
        </w:rPr>
      </w:pPr>
    </w:p>
    <w:p w14:paraId="2CC39D7F" w14:textId="77777777" w:rsidR="00C6622B" w:rsidRDefault="00C6622B" w:rsidP="00342003">
      <w:pPr>
        <w:shd w:val="clear" w:color="auto" w:fill="FFFFFF"/>
        <w:ind w:firstLine="567"/>
        <w:rPr>
          <w:i/>
          <w:sz w:val="24"/>
          <w:szCs w:val="24"/>
        </w:rPr>
      </w:pPr>
    </w:p>
    <w:p w14:paraId="677DDA44" w14:textId="77777777" w:rsidR="006A4881" w:rsidRPr="002C0B43" w:rsidRDefault="006A4881" w:rsidP="00342003">
      <w:pPr>
        <w:shd w:val="clear" w:color="auto" w:fill="FFFFFF"/>
        <w:ind w:firstLine="567"/>
        <w:rPr>
          <w:i/>
          <w:sz w:val="24"/>
          <w:szCs w:val="24"/>
        </w:rPr>
      </w:pPr>
    </w:p>
    <w:p w14:paraId="622B52D5" w14:textId="77777777" w:rsidR="00E747E2" w:rsidRDefault="00C31EE6" w:rsidP="00342003">
      <w:pPr>
        <w:shd w:val="clear" w:color="auto" w:fill="FFFFFF"/>
        <w:ind w:firstLine="567"/>
        <w:rPr>
          <w:sz w:val="24"/>
          <w:szCs w:val="24"/>
          <w:lang w:val="kk-KZ"/>
        </w:rPr>
      </w:pPr>
      <w:r w:rsidRPr="00BE5BC1">
        <w:rPr>
          <w:sz w:val="24"/>
          <w:szCs w:val="24"/>
        </w:rPr>
        <w:t xml:space="preserve">Настоящий стандарт не может быть </w:t>
      </w:r>
      <w:r w:rsidRPr="00BE5BC1">
        <w:rPr>
          <w:sz w:val="24"/>
          <w:szCs w:val="24"/>
          <w:lang w:val="kk-KZ"/>
        </w:rPr>
        <w:t xml:space="preserve">полностью или частично воспроизведен, </w:t>
      </w:r>
      <w:r w:rsidRPr="00BE5BC1">
        <w:rPr>
          <w:sz w:val="24"/>
          <w:szCs w:val="24"/>
        </w:rPr>
        <w:t xml:space="preserve">тиражирован и распространен </w:t>
      </w:r>
      <w:r w:rsidRPr="00BE5BC1">
        <w:rPr>
          <w:sz w:val="24"/>
          <w:szCs w:val="24"/>
          <w:lang w:val="kk-KZ"/>
        </w:rPr>
        <w:t xml:space="preserve">в качестве официального издания </w:t>
      </w:r>
      <w:r w:rsidR="0051402F" w:rsidRPr="00BE5BC1">
        <w:rPr>
          <w:sz w:val="24"/>
          <w:szCs w:val="24"/>
        </w:rPr>
        <w:t xml:space="preserve">без разрешения Комитета </w:t>
      </w:r>
      <w:r w:rsidRPr="00BE5BC1">
        <w:rPr>
          <w:sz w:val="24"/>
          <w:szCs w:val="24"/>
        </w:rPr>
        <w:t xml:space="preserve">технического регулирования и метрологии Министерства </w:t>
      </w:r>
      <w:r w:rsidR="00714841" w:rsidRPr="00714841">
        <w:rPr>
          <w:sz w:val="24"/>
          <w:szCs w:val="24"/>
        </w:rPr>
        <w:t>торговли и интеграции</w:t>
      </w:r>
      <w:r w:rsidR="0066689D" w:rsidRPr="00BE5BC1">
        <w:rPr>
          <w:sz w:val="24"/>
          <w:szCs w:val="24"/>
        </w:rPr>
        <w:t xml:space="preserve"> Республики Казахстан</w:t>
      </w:r>
      <w:r w:rsidR="0066689D" w:rsidRPr="00BE5BC1">
        <w:rPr>
          <w:sz w:val="24"/>
          <w:szCs w:val="24"/>
          <w:lang w:val="kk-KZ"/>
        </w:rPr>
        <w:t>.</w:t>
      </w:r>
    </w:p>
    <w:p w14:paraId="5F04336B" w14:textId="77777777" w:rsidR="007221B4" w:rsidRPr="007221B4" w:rsidRDefault="007221B4" w:rsidP="007221B4">
      <w:pPr>
        <w:shd w:val="clear" w:color="auto" w:fill="FFFFFF"/>
        <w:ind w:firstLine="0"/>
        <w:jc w:val="center"/>
        <w:rPr>
          <w:b/>
          <w:sz w:val="24"/>
          <w:szCs w:val="24"/>
          <w:lang w:val="kk-KZ"/>
        </w:rPr>
      </w:pPr>
      <w:r w:rsidRPr="007221B4">
        <w:rPr>
          <w:b/>
          <w:sz w:val="24"/>
          <w:szCs w:val="24"/>
          <w:lang w:val="kk-KZ"/>
        </w:rPr>
        <w:lastRenderedPageBreak/>
        <w:t>Содержание</w:t>
      </w:r>
    </w:p>
    <w:p w14:paraId="3F356B95" w14:textId="77777777" w:rsidR="007221B4" w:rsidRDefault="007221B4" w:rsidP="00342003">
      <w:pPr>
        <w:shd w:val="clear" w:color="auto" w:fill="FFFFFF"/>
        <w:ind w:firstLine="567"/>
        <w:rPr>
          <w:sz w:val="24"/>
          <w:szCs w:val="24"/>
          <w:lang w:val="kk-KZ"/>
        </w:rPr>
      </w:pPr>
    </w:p>
    <w:tbl>
      <w:tblPr>
        <w:tblW w:w="9483" w:type="dxa"/>
        <w:tblInd w:w="93" w:type="dxa"/>
        <w:tblLook w:val="04A0" w:firstRow="1" w:lastRow="0" w:firstColumn="1" w:lastColumn="0" w:noHBand="0" w:noVBand="1"/>
      </w:tblPr>
      <w:tblGrid>
        <w:gridCol w:w="8978"/>
        <w:gridCol w:w="505"/>
      </w:tblGrid>
      <w:tr w:rsidR="00667293" w14:paraId="2F47218D" w14:textId="77777777" w:rsidTr="00667293">
        <w:trPr>
          <w:trHeight w:val="227"/>
        </w:trPr>
        <w:tc>
          <w:tcPr>
            <w:tcW w:w="8978" w:type="dxa"/>
            <w:noWrap/>
            <w:vAlign w:val="bottom"/>
          </w:tcPr>
          <w:p w14:paraId="5BEBE381" w14:textId="77777777" w:rsidR="00667293" w:rsidRDefault="00667293">
            <w:pPr>
              <w:widowControl/>
              <w:ind w:firstLine="0"/>
              <w:rPr>
                <w:rFonts w:eastAsiaTheme="minorEastAsia"/>
                <w:bCs/>
                <w:color w:val="000000"/>
                <w:sz w:val="24"/>
                <w:szCs w:val="24"/>
                <w:lang w:eastAsia="en-US"/>
              </w:rPr>
            </w:pPr>
            <w:r>
              <w:rPr>
                <w:rFonts w:eastAsiaTheme="minorEastAsia"/>
                <w:bCs/>
                <w:color w:val="000000"/>
                <w:sz w:val="24"/>
                <w:szCs w:val="24"/>
                <w:lang w:eastAsia="en-US"/>
              </w:rPr>
              <w:t>Введение</w:t>
            </w:r>
          </w:p>
          <w:p w14:paraId="0383AE79" w14:textId="77777777" w:rsidR="00667293" w:rsidRDefault="00667293">
            <w:pPr>
              <w:widowControl/>
              <w:ind w:firstLine="0"/>
              <w:rPr>
                <w:rFonts w:eastAsiaTheme="minorEastAsia"/>
                <w:bCs/>
                <w:color w:val="000000"/>
                <w:sz w:val="24"/>
                <w:szCs w:val="24"/>
                <w:lang w:eastAsia="en-US"/>
              </w:rPr>
            </w:pPr>
            <w:r>
              <w:rPr>
                <w:rFonts w:eastAsiaTheme="minorEastAsia"/>
                <w:bCs/>
                <w:color w:val="000000"/>
                <w:sz w:val="24"/>
                <w:szCs w:val="24"/>
                <w:lang w:eastAsia="en-US"/>
              </w:rPr>
              <w:t>1 Область применения</w:t>
            </w:r>
          </w:p>
          <w:p w14:paraId="6DC90CEE" w14:textId="77777777" w:rsidR="00667293" w:rsidRDefault="00667293">
            <w:pPr>
              <w:widowControl/>
              <w:ind w:firstLine="0"/>
              <w:rPr>
                <w:rFonts w:eastAsiaTheme="minorEastAsia"/>
                <w:bCs/>
                <w:color w:val="000000"/>
                <w:sz w:val="24"/>
                <w:szCs w:val="24"/>
                <w:lang w:eastAsia="en-US"/>
              </w:rPr>
            </w:pPr>
            <w:r>
              <w:rPr>
                <w:rFonts w:eastAsiaTheme="minorEastAsia"/>
                <w:bCs/>
                <w:color w:val="000000"/>
                <w:sz w:val="24"/>
                <w:szCs w:val="24"/>
                <w:lang w:eastAsia="en-US"/>
              </w:rPr>
              <w:t>2 Нормативные ссылки</w:t>
            </w:r>
          </w:p>
          <w:p w14:paraId="5501F069" w14:textId="77777777" w:rsidR="00667293" w:rsidRDefault="00667293">
            <w:pPr>
              <w:widowControl/>
              <w:ind w:firstLine="0"/>
              <w:rPr>
                <w:rFonts w:eastAsiaTheme="minorEastAsia"/>
                <w:bCs/>
                <w:color w:val="000000"/>
                <w:sz w:val="24"/>
                <w:szCs w:val="24"/>
                <w:lang w:val="kk-KZ" w:eastAsia="en-US"/>
              </w:rPr>
            </w:pPr>
            <w:r>
              <w:rPr>
                <w:rFonts w:eastAsiaTheme="minorEastAsia"/>
                <w:bCs/>
                <w:color w:val="000000"/>
                <w:sz w:val="24"/>
                <w:szCs w:val="24"/>
                <w:lang w:eastAsia="en-US"/>
              </w:rPr>
              <w:t>3 Термины</w:t>
            </w:r>
            <w:r>
              <w:rPr>
                <w:rFonts w:eastAsiaTheme="minorEastAsia"/>
                <w:bCs/>
                <w:color w:val="000000"/>
                <w:sz w:val="24"/>
                <w:szCs w:val="24"/>
                <w:lang w:val="kk-KZ" w:eastAsia="en-US"/>
              </w:rPr>
              <w:t xml:space="preserve"> и</w:t>
            </w:r>
            <w:r>
              <w:rPr>
                <w:rFonts w:eastAsiaTheme="minorEastAsia"/>
                <w:bCs/>
                <w:color w:val="000000"/>
                <w:sz w:val="24"/>
                <w:szCs w:val="24"/>
                <w:lang w:eastAsia="en-US"/>
              </w:rPr>
              <w:t xml:space="preserve"> определения</w:t>
            </w:r>
          </w:p>
          <w:p w14:paraId="4670BFFD" w14:textId="77777777" w:rsidR="00667293" w:rsidRDefault="00667293">
            <w:pPr>
              <w:widowControl/>
              <w:ind w:firstLine="0"/>
              <w:rPr>
                <w:rFonts w:eastAsiaTheme="minorEastAsia"/>
                <w:bCs/>
                <w:color w:val="000000"/>
                <w:sz w:val="24"/>
                <w:szCs w:val="24"/>
                <w:lang w:eastAsia="en-US"/>
              </w:rPr>
            </w:pPr>
            <w:r>
              <w:rPr>
                <w:rFonts w:eastAsiaTheme="minorEastAsia"/>
                <w:bCs/>
                <w:color w:val="000000"/>
                <w:sz w:val="24"/>
                <w:szCs w:val="24"/>
                <w:lang w:eastAsia="en-US"/>
              </w:rPr>
              <w:t>4</w:t>
            </w:r>
            <w:r>
              <w:rPr>
                <w:rFonts w:eastAsiaTheme="minorEastAsia"/>
                <w:bCs/>
                <w:color w:val="000000"/>
                <w:sz w:val="24"/>
                <w:szCs w:val="24"/>
                <w:lang w:val="kk-KZ" w:eastAsia="en-US"/>
              </w:rPr>
              <w:t xml:space="preserve"> Требования к конструкции</w:t>
            </w:r>
          </w:p>
          <w:p w14:paraId="6E823090" w14:textId="77777777" w:rsidR="00667293" w:rsidRDefault="00667293">
            <w:pPr>
              <w:widowControl/>
              <w:ind w:firstLine="0"/>
              <w:rPr>
                <w:rFonts w:eastAsiaTheme="minorEastAsia"/>
                <w:bCs/>
                <w:color w:val="000000"/>
                <w:sz w:val="24"/>
                <w:szCs w:val="24"/>
                <w:lang w:eastAsia="en-US"/>
              </w:rPr>
            </w:pPr>
            <w:r>
              <w:rPr>
                <w:rFonts w:eastAsiaTheme="minorEastAsia"/>
                <w:bCs/>
                <w:color w:val="000000"/>
                <w:sz w:val="24"/>
                <w:szCs w:val="24"/>
                <w:lang w:eastAsia="en-US"/>
              </w:rPr>
              <w:t>5 Технические требования</w:t>
            </w:r>
          </w:p>
          <w:p w14:paraId="138DF47C" w14:textId="77777777" w:rsidR="00667293" w:rsidRDefault="00667293">
            <w:pPr>
              <w:widowControl/>
              <w:ind w:firstLine="0"/>
              <w:rPr>
                <w:rFonts w:eastAsiaTheme="minorEastAsia"/>
                <w:bCs/>
                <w:color w:val="000000"/>
                <w:sz w:val="24"/>
                <w:szCs w:val="24"/>
                <w:lang w:eastAsia="en-US"/>
              </w:rPr>
            </w:pPr>
            <w:r>
              <w:rPr>
                <w:rFonts w:eastAsiaTheme="minorEastAsia"/>
                <w:bCs/>
                <w:color w:val="000000"/>
                <w:sz w:val="24"/>
                <w:szCs w:val="24"/>
                <w:lang w:eastAsia="en-US"/>
              </w:rPr>
              <w:t>6 Требования к информации, идентификации и инструкциям</w:t>
            </w:r>
          </w:p>
          <w:p w14:paraId="47E8E960" w14:textId="77777777" w:rsidR="00667293" w:rsidRDefault="00667293">
            <w:pPr>
              <w:widowControl/>
              <w:ind w:firstLine="0"/>
              <w:rPr>
                <w:rFonts w:eastAsiaTheme="minorEastAsia"/>
                <w:bCs/>
                <w:color w:val="000000"/>
                <w:sz w:val="24"/>
                <w:szCs w:val="24"/>
                <w:lang w:eastAsia="en-US"/>
              </w:rPr>
            </w:pPr>
            <w:r>
              <w:rPr>
                <w:rFonts w:eastAsiaTheme="minorEastAsia"/>
                <w:bCs/>
                <w:color w:val="000000"/>
                <w:sz w:val="24"/>
                <w:szCs w:val="24"/>
                <w:lang w:eastAsia="en-US"/>
              </w:rPr>
              <w:t>7 Требования к протоколу и акту об испытаниях</w:t>
            </w:r>
          </w:p>
          <w:p w14:paraId="4D4DE7C8" w14:textId="537326F7" w:rsidR="00667293" w:rsidRDefault="00667293">
            <w:pPr>
              <w:widowControl/>
              <w:ind w:left="1606" w:hanging="1606"/>
              <w:rPr>
                <w:sz w:val="24"/>
                <w:szCs w:val="24"/>
              </w:rPr>
            </w:pPr>
            <w:r>
              <w:rPr>
                <w:sz w:val="24"/>
                <w:szCs w:val="24"/>
              </w:rPr>
              <w:t xml:space="preserve">Приложение А (обязательное) Испытание на удержание кресла-коляски и удержание </w:t>
            </w:r>
            <w:r w:rsidR="007B6BF5" w:rsidRPr="007B6BF5">
              <w:rPr>
                <w:sz w:val="24"/>
                <w:szCs w:val="24"/>
              </w:rPr>
              <w:t>пользователя</w:t>
            </w:r>
          </w:p>
          <w:p w14:paraId="40C1D0AD" w14:textId="77777777" w:rsidR="00667293" w:rsidRDefault="00667293">
            <w:pPr>
              <w:widowControl/>
              <w:ind w:left="1784" w:hanging="1784"/>
              <w:rPr>
                <w:sz w:val="24"/>
                <w:szCs w:val="24"/>
              </w:rPr>
            </w:pPr>
            <w:r>
              <w:rPr>
                <w:sz w:val="24"/>
                <w:szCs w:val="24"/>
              </w:rPr>
              <w:t>Приложение В (</w:t>
            </w:r>
            <w:r>
              <w:rPr>
                <w:rFonts w:eastAsiaTheme="minorEastAsia"/>
                <w:bCs/>
                <w:color w:val="000000"/>
                <w:sz w:val="24"/>
                <w:szCs w:val="24"/>
                <w:lang w:eastAsia="en-US"/>
              </w:rPr>
              <w:t>обязательное</w:t>
            </w:r>
            <w:r>
              <w:rPr>
                <w:sz w:val="24"/>
                <w:szCs w:val="24"/>
              </w:rPr>
              <w:t>)</w:t>
            </w:r>
            <w:r>
              <w:t xml:space="preserve"> </w:t>
            </w:r>
            <w:r>
              <w:rPr>
                <w:sz w:val="24"/>
                <w:szCs w:val="24"/>
              </w:rPr>
              <w:t>Испытания на прочность конструкций FF-WPS</w:t>
            </w:r>
          </w:p>
          <w:p w14:paraId="666F61B3" w14:textId="77777777" w:rsidR="00667293" w:rsidRDefault="00667293">
            <w:pPr>
              <w:widowControl/>
              <w:ind w:left="1642" w:hanging="1642"/>
              <w:rPr>
                <w:rFonts w:eastAsiaTheme="minorEastAsia"/>
                <w:bCs/>
                <w:color w:val="000000"/>
                <w:sz w:val="24"/>
                <w:szCs w:val="24"/>
                <w:lang w:eastAsia="en-US"/>
              </w:rPr>
            </w:pPr>
            <w:r>
              <w:rPr>
                <w:rFonts w:eastAsiaTheme="minorEastAsia"/>
                <w:bCs/>
                <w:color w:val="000000"/>
                <w:sz w:val="24"/>
                <w:szCs w:val="24"/>
                <w:lang w:eastAsia="en-US"/>
              </w:rPr>
              <w:t>Приложение С (обязательное) Спецификации для имитаторов кресел-колясок</w:t>
            </w:r>
          </w:p>
          <w:p w14:paraId="5A03FC99" w14:textId="77777777" w:rsidR="00667293" w:rsidRDefault="00667293">
            <w:pPr>
              <w:widowControl/>
              <w:ind w:left="1642" w:hanging="1642"/>
              <w:rPr>
                <w:rFonts w:eastAsiaTheme="minorEastAsia"/>
                <w:bCs/>
                <w:color w:val="000000"/>
                <w:sz w:val="24"/>
                <w:szCs w:val="24"/>
                <w:lang w:eastAsia="en-US"/>
              </w:rPr>
            </w:pPr>
            <w:r>
              <w:rPr>
                <w:rFonts w:eastAsiaTheme="minorEastAsia"/>
                <w:bCs/>
                <w:color w:val="000000"/>
                <w:sz w:val="24"/>
                <w:szCs w:val="24"/>
                <w:lang w:eastAsia="en-US"/>
              </w:rPr>
              <w:t>Приложение D (обязательное) Антропоморфическое испытательное устройство</w:t>
            </w:r>
          </w:p>
          <w:p w14:paraId="65FE5AFD" w14:textId="77777777" w:rsidR="00667293" w:rsidRDefault="00667293">
            <w:pPr>
              <w:widowControl/>
              <w:ind w:left="1642" w:hanging="1642"/>
              <w:rPr>
                <w:sz w:val="24"/>
                <w:szCs w:val="24"/>
              </w:rPr>
            </w:pPr>
            <w:r>
              <w:rPr>
                <w:sz w:val="24"/>
                <w:szCs w:val="24"/>
              </w:rPr>
              <w:t xml:space="preserve">Приложение </w:t>
            </w:r>
            <w:r>
              <w:rPr>
                <w:sz w:val="24"/>
                <w:szCs w:val="24"/>
                <w:lang w:val="en-US"/>
              </w:rPr>
              <w:t>E</w:t>
            </w:r>
            <w:r>
              <w:rPr>
                <w:sz w:val="24"/>
                <w:szCs w:val="24"/>
              </w:rPr>
              <w:t xml:space="preserve"> (справочное) Конструкция испытательного устройства с низким ускорением</w:t>
            </w:r>
          </w:p>
          <w:p w14:paraId="69F57AD8" w14:textId="77777777" w:rsidR="00667293" w:rsidRDefault="00667293">
            <w:pPr>
              <w:widowControl/>
              <w:ind w:left="1642" w:hanging="1642"/>
              <w:rPr>
                <w:rFonts w:eastAsiaTheme="minorEastAsia"/>
                <w:bCs/>
                <w:color w:val="000000"/>
                <w:sz w:val="24"/>
                <w:szCs w:val="24"/>
                <w:lang w:eastAsia="en-US"/>
              </w:rPr>
            </w:pPr>
            <w:r>
              <w:rPr>
                <w:sz w:val="24"/>
                <w:szCs w:val="24"/>
              </w:rPr>
              <w:t>Библиография</w:t>
            </w:r>
          </w:p>
          <w:p w14:paraId="2470E131" w14:textId="77777777" w:rsidR="00667293" w:rsidRDefault="00667293">
            <w:pPr>
              <w:widowControl/>
              <w:ind w:left="1642" w:hanging="1642"/>
              <w:rPr>
                <w:rFonts w:eastAsiaTheme="minorEastAsia"/>
                <w:bCs/>
                <w:color w:val="000000"/>
                <w:sz w:val="24"/>
                <w:szCs w:val="24"/>
                <w:lang w:eastAsia="en-US"/>
              </w:rPr>
            </w:pPr>
          </w:p>
          <w:p w14:paraId="197BD624" w14:textId="77777777" w:rsidR="00667293" w:rsidRDefault="00667293">
            <w:pPr>
              <w:widowControl/>
              <w:autoSpaceDE/>
              <w:adjustRightInd/>
              <w:ind w:left="2175" w:hanging="2175"/>
              <w:rPr>
                <w:sz w:val="24"/>
                <w:szCs w:val="24"/>
              </w:rPr>
            </w:pPr>
          </w:p>
          <w:p w14:paraId="3ED2E58A" w14:textId="77777777" w:rsidR="00667293" w:rsidRDefault="00667293">
            <w:pPr>
              <w:widowControl/>
              <w:autoSpaceDE/>
              <w:adjustRightInd/>
              <w:ind w:left="2175" w:hanging="2175"/>
              <w:rPr>
                <w:sz w:val="24"/>
                <w:szCs w:val="24"/>
              </w:rPr>
            </w:pPr>
          </w:p>
        </w:tc>
        <w:tc>
          <w:tcPr>
            <w:tcW w:w="505" w:type="dxa"/>
            <w:noWrap/>
            <w:tcMar>
              <w:top w:w="0" w:type="dxa"/>
              <w:left w:w="28" w:type="dxa"/>
              <w:bottom w:w="0" w:type="dxa"/>
              <w:right w:w="28" w:type="dxa"/>
            </w:tcMar>
          </w:tcPr>
          <w:p w14:paraId="3BBCBD65" w14:textId="77777777" w:rsidR="00667293" w:rsidRDefault="00667293">
            <w:pPr>
              <w:widowControl/>
              <w:autoSpaceDE/>
              <w:adjustRightInd/>
              <w:ind w:firstLine="0"/>
              <w:jc w:val="center"/>
              <w:rPr>
                <w:sz w:val="24"/>
                <w:szCs w:val="24"/>
                <w:lang w:val="en-US"/>
              </w:rPr>
            </w:pPr>
            <w:r>
              <w:rPr>
                <w:sz w:val="24"/>
                <w:szCs w:val="24"/>
                <w:lang w:val="en-US"/>
              </w:rPr>
              <w:t>IV</w:t>
            </w:r>
          </w:p>
          <w:p w14:paraId="52BA927F" w14:textId="77777777" w:rsidR="00667293" w:rsidRDefault="00667293">
            <w:pPr>
              <w:widowControl/>
              <w:autoSpaceDE/>
              <w:adjustRightInd/>
              <w:ind w:firstLine="0"/>
              <w:jc w:val="center"/>
              <w:rPr>
                <w:sz w:val="24"/>
                <w:szCs w:val="24"/>
              </w:rPr>
            </w:pPr>
            <w:r>
              <w:rPr>
                <w:sz w:val="24"/>
                <w:szCs w:val="24"/>
              </w:rPr>
              <w:t>1</w:t>
            </w:r>
          </w:p>
          <w:p w14:paraId="5A9304ED" w14:textId="77777777" w:rsidR="00667293" w:rsidRDefault="00667293">
            <w:pPr>
              <w:widowControl/>
              <w:autoSpaceDE/>
              <w:adjustRightInd/>
              <w:ind w:firstLine="0"/>
              <w:jc w:val="center"/>
              <w:rPr>
                <w:sz w:val="24"/>
                <w:szCs w:val="24"/>
              </w:rPr>
            </w:pPr>
            <w:r>
              <w:rPr>
                <w:sz w:val="24"/>
                <w:szCs w:val="24"/>
              </w:rPr>
              <w:t>1</w:t>
            </w:r>
          </w:p>
          <w:p w14:paraId="5530DC6D" w14:textId="77777777" w:rsidR="00667293" w:rsidRDefault="00667293">
            <w:pPr>
              <w:widowControl/>
              <w:autoSpaceDE/>
              <w:adjustRightInd/>
              <w:ind w:firstLine="0"/>
              <w:jc w:val="center"/>
              <w:rPr>
                <w:sz w:val="24"/>
                <w:szCs w:val="24"/>
                <w:lang w:val="en-US"/>
              </w:rPr>
            </w:pPr>
            <w:r>
              <w:rPr>
                <w:sz w:val="24"/>
                <w:szCs w:val="24"/>
                <w:lang w:val="en-US"/>
              </w:rPr>
              <w:t>2</w:t>
            </w:r>
          </w:p>
          <w:p w14:paraId="4E8523C1" w14:textId="7801044C" w:rsidR="00667293" w:rsidRDefault="007B6BF5">
            <w:pPr>
              <w:widowControl/>
              <w:autoSpaceDE/>
              <w:adjustRightInd/>
              <w:ind w:firstLine="0"/>
              <w:jc w:val="center"/>
              <w:rPr>
                <w:sz w:val="24"/>
                <w:szCs w:val="24"/>
              </w:rPr>
            </w:pPr>
            <w:r>
              <w:rPr>
                <w:sz w:val="24"/>
                <w:szCs w:val="24"/>
              </w:rPr>
              <w:t>4</w:t>
            </w:r>
          </w:p>
          <w:p w14:paraId="64B97B01" w14:textId="0D1F8196" w:rsidR="00667293" w:rsidRDefault="007B6BF5">
            <w:pPr>
              <w:widowControl/>
              <w:autoSpaceDE/>
              <w:adjustRightInd/>
              <w:ind w:firstLine="0"/>
              <w:jc w:val="center"/>
              <w:rPr>
                <w:sz w:val="24"/>
                <w:szCs w:val="24"/>
              </w:rPr>
            </w:pPr>
            <w:r>
              <w:rPr>
                <w:sz w:val="24"/>
                <w:szCs w:val="24"/>
              </w:rPr>
              <w:t>5</w:t>
            </w:r>
          </w:p>
          <w:p w14:paraId="3AB0B1AD" w14:textId="46A86FE3" w:rsidR="00667293" w:rsidRDefault="007B6BF5">
            <w:pPr>
              <w:widowControl/>
              <w:autoSpaceDE/>
              <w:adjustRightInd/>
              <w:ind w:firstLine="0"/>
              <w:jc w:val="center"/>
              <w:rPr>
                <w:sz w:val="24"/>
                <w:szCs w:val="24"/>
              </w:rPr>
            </w:pPr>
            <w:r>
              <w:rPr>
                <w:sz w:val="24"/>
                <w:szCs w:val="24"/>
              </w:rPr>
              <w:t>7</w:t>
            </w:r>
          </w:p>
          <w:p w14:paraId="279D0B4C" w14:textId="219EC101" w:rsidR="00667293" w:rsidRDefault="007B6BF5">
            <w:pPr>
              <w:widowControl/>
              <w:autoSpaceDE/>
              <w:adjustRightInd/>
              <w:ind w:firstLine="0"/>
              <w:jc w:val="center"/>
              <w:rPr>
                <w:sz w:val="24"/>
                <w:szCs w:val="24"/>
              </w:rPr>
            </w:pPr>
            <w:r>
              <w:rPr>
                <w:sz w:val="24"/>
                <w:szCs w:val="24"/>
              </w:rPr>
              <w:t>10</w:t>
            </w:r>
          </w:p>
          <w:p w14:paraId="4EC72718" w14:textId="77777777" w:rsidR="00667293" w:rsidRDefault="00667293">
            <w:pPr>
              <w:widowControl/>
              <w:autoSpaceDE/>
              <w:adjustRightInd/>
              <w:ind w:firstLine="0"/>
              <w:jc w:val="center"/>
              <w:rPr>
                <w:sz w:val="24"/>
                <w:szCs w:val="24"/>
              </w:rPr>
            </w:pPr>
          </w:p>
          <w:p w14:paraId="49339E4F" w14:textId="661E18FE" w:rsidR="00667293" w:rsidRDefault="007B6BF5">
            <w:pPr>
              <w:widowControl/>
              <w:autoSpaceDE/>
              <w:adjustRightInd/>
              <w:ind w:firstLine="0"/>
              <w:jc w:val="center"/>
              <w:rPr>
                <w:sz w:val="24"/>
                <w:szCs w:val="24"/>
              </w:rPr>
            </w:pPr>
            <w:r>
              <w:rPr>
                <w:sz w:val="24"/>
                <w:szCs w:val="24"/>
              </w:rPr>
              <w:t>11</w:t>
            </w:r>
          </w:p>
          <w:p w14:paraId="5C4D0754" w14:textId="34E32D4F" w:rsidR="00667293" w:rsidRDefault="00C24A1B">
            <w:pPr>
              <w:widowControl/>
              <w:autoSpaceDE/>
              <w:adjustRightInd/>
              <w:ind w:firstLine="0"/>
              <w:jc w:val="center"/>
              <w:rPr>
                <w:sz w:val="24"/>
                <w:szCs w:val="24"/>
              </w:rPr>
            </w:pPr>
            <w:r>
              <w:rPr>
                <w:sz w:val="24"/>
                <w:szCs w:val="24"/>
              </w:rPr>
              <w:t>19</w:t>
            </w:r>
          </w:p>
          <w:p w14:paraId="121EF810" w14:textId="77777777" w:rsidR="00667293" w:rsidRDefault="00667293">
            <w:pPr>
              <w:widowControl/>
              <w:autoSpaceDE/>
              <w:adjustRightInd/>
              <w:ind w:firstLine="0"/>
              <w:jc w:val="center"/>
              <w:rPr>
                <w:sz w:val="24"/>
                <w:szCs w:val="24"/>
              </w:rPr>
            </w:pPr>
            <w:r>
              <w:rPr>
                <w:sz w:val="24"/>
                <w:szCs w:val="24"/>
              </w:rPr>
              <w:t>23</w:t>
            </w:r>
          </w:p>
          <w:p w14:paraId="491F296C" w14:textId="77777777" w:rsidR="00667293" w:rsidRDefault="00667293">
            <w:pPr>
              <w:widowControl/>
              <w:autoSpaceDE/>
              <w:adjustRightInd/>
              <w:ind w:firstLine="0"/>
              <w:jc w:val="center"/>
              <w:rPr>
                <w:sz w:val="24"/>
                <w:szCs w:val="24"/>
              </w:rPr>
            </w:pPr>
            <w:r>
              <w:rPr>
                <w:sz w:val="24"/>
                <w:szCs w:val="24"/>
              </w:rPr>
              <w:t>27</w:t>
            </w:r>
          </w:p>
          <w:p w14:paraId="4B84E322" w14:textId="77777777" w:rsidR="00667293" w:rsidRDefault="00667293">
            <w:pPr>
              <w:widowControl/>
              <w:autoSpaceDE/>
              <w:adjustRightInd/>
              <w:ind w:firstLine="0"/>
              <w:jc w:val="center"/>
              <w:rPr>
                <w:sz w:val="24"/>
                <w:szCs w:val="24"/>
              </w:rPr>
            </w:pPr>
          </w:p>
          <w:p w14:paraId="440A7375" w14:textId="045F8EE9" w:rsidR="00667293" w:rsidRDefault="00667293">
            <w:pPr>
              <w:widowControl/>
              <w:autoSpaceDE/>
              <w:adjustRightInd/>
              <w:ind w:firstLine="0"/>
              <w:jc w:val="center"/>
              <w:rPr>
                <w:sz w:val="24"/>
                <w:szCs w:val="24"/>
              </w:rPr>
            </w:pPr>
            <w:r>
              <w:rPr>
                <w:sz w:val="24"/>
                <w:szCs w:val="24"/>
              </w:rPr>
              <w:t>2</w:t>
            </w:r>
            <w:r w:rsidR="00C24A1B">
              <w:rPr>
                <w:sz w:val="24"/>
                <w:szCs w:val="24"/>
              </w:rPr>
              <w:t>9</w:t>
            </w:r>
          </w:p>
          <w:p w14:paraId="5FFC1CC1" w14:textId="77777777" w:rsidR="00667293" w:rsidRDefault="00667293">
            <w:pPr>
              <w:widowControl/>
              <w:autoSpaceDE/>
              <w:adjustRightInd/>
              <w:ind w:firstLine="0"/>
              <w:jc w:val="center"/>
              <w:rPr>
                <w:sz w:val="24"/>
                <w:szCs w:val="24"/>
              </w:rPr>
            </w:pPr>
            <w:r>
              <w:rPr>
                <w:sz w:val="24"/>
                <w:szCs w:val="24"/>
              </w:rPr>
              <w:t>29</w:t>
            </w:r>
          </w:p>
          <w:p w14:paraId="3FDA2841" w14:textId="10A9448E" w:rsidR="00667293" w:rsidRDefault="00667293">
            <w:pPr>
              <w:widowControl/>
              <w:autoSpaceDE/>
              <w:adjustRightInd/>
              <w:ind w:firstLine="0"/>
              <w:jc w:val="center"/>
              <w:rPr>
                <w:sz w:val="24"/>
                <w:szCs w:val="24"/>
              </w:rPr>
            </w:pPr>
          </w:p>
        </w:tc>
      </w:tr>
    </w:tbl>
    <w:p w14:paraId="61C50DAA" w14:textId="77777777" w:rsidR="007221B4" w:rsidRDefault="007221B4" w:rsidP="00342003">
      <w:pPr>
        <w:shd w:val="clear" w:color="auto" w:fill="FFFFFF"/>
        <w:ind w:firstLine="567"/>
        <w:rPr>
          <w:sz w:val="24"/>
          <w:szCs w:val="24"/>
          <w:lang w:val="kk-KZ"/>
        </w:rPr>
      </w:pPr>
    </w:p>
    <w:p w14:paraId="5FAA2C84" w14:textId="77777777" w:rsidR="007221B4" w:rsidRDefault="007221B4" w:rsidP="00342003">
      <w:pPr>
        <w:shd w:val="clear" w:color="auto" w:fill="FFFFFF"/>
        <w:ind w:firstLine="567"/>
        <w:rPr>
          <w:sz w:val="24"/>
          <w:szCs w:val="24"/>
          <w:lang w:val="kk-KZ"/>
        </w:rPr>
      </w:pPr>
    </w:p>
    <w:p w14:paraId="1E7AA42A" w14:textId="77777777" w:rsidR="007221B4" w:rsidRDefault="007221B4" w:rsidP="00342003">
      <w:pPr>
        <w:shd w:val="clear" w:color="auto" w:fill="FFFFFF"/>
        <w:ind w:firstLine="567"/>
        <w:rPr>
          <w:sz w:val="24"/>
          <w:szCs w:val="24"/>
          <w:lang w:val="kk-KZ"/>
        </w:rPr>
      </w:pPr>
    </w:p>
    <w:p w14:paraId="61F89B6C" w14:textId="77777777" w:rsidR="00EC50C6" w:rsidRDefault="00EC50C6" w:rsidP="00342003">
      <w:pPr>
        <w:shd w:val="clear" w:color="auto" w:fill="FFFFFF"/>
        <w:ind w:firstLine="567"/>
        <w:rPr>
          <w:sz w:val="24"/>
          <w:szCs w:val="24"/>
          <w:lang w:val="kk-KZ"/>
        </w:rPr>
      </w:pPr>
    </w:p>
    <w:p w14:paraId="196F78F8" w14:textId="77777777" w:rsidR="00EC50C6" w:rsidRDefault="00EC50C6" w:rsidP="00342003">
      <w:pPr>
        <w:shd w:val="clear" w:color="auto" w:fill="FFFFFF"/>
        <w:ind w:firstLine="567"/>
        <w:rPr>
          <w:sz w:val="24"/>
          <w:szCs w:val="24"/>
          <w:lang w:val="kk-KZ"/>
        </w:rPr>
      </w:pPr>
    </w:p>
    <w:p w14:paraId="648089CC" w14:textId="77777777" w:rsidR="00EC50C6" w:rsidRDefault="00EC50C6" w:rsidP="00342003">
      <w:pPr>
        <w:shd w:val="clear" w:color="auto" w:fill="FFFFFF"/>
        <w:ind w:firstLine="567"/>
        <w:rPr>
          <w:sz w:val="24"/>
          <w:szCs w:val="24"/>
          <w:lang w:val="kk-KZ"/>
        </w:rPr>
      </w:pPr>
    </w:p>
    <w:p w14:paraId="323350CB" w14:textId="77777777" w:rsidR="00EC50C6" w:rsidRDefault="00EC50C6" w:rsidP="00342003">
      <w:pPr>
        <w:shd w:val="clear" w:color="auto" w:fill="FFFFFF"/>
        <w:ind w:firstLine="567"/>
        <w:rPr>
          <w:sz w:val="24"/>
          <w:szCs w:val="24"/>
          <w:lang w:val="kk-KZ"/>
        </w:rPr>
      </w:pPr>
    </w:p>
    <w:p w14:paraId="75AF54FC" w14:textId="77777777" w:rsidR="00EC50C6" w:rsidRDefault="00EC50C6" w:rsidP="00342003">
      <w:pPr>
        <w:shd w:val="clear" w:color="auto" w:fill="FFFFFF"/>
        <w:ind w:firstLine="567"/>
        <w:rPr>
          <w:sz w:val="24"/>
          <w:szCs w:val="24"/>
          <w:lang w:val="kk-KZ"/>
        </w:rPr>
      </w:pPr>
    </w:p>
    <w:p w14:paraId="625C2E32" w14:textId="77777777" w:rsidR="00EC50C6" w:rsidRDefault="00EC50C6" w:rsidP="00342003">
      <w:pPr>
        <w:shd w:val="clear" w:color="auto" w:fill="FFFFFF"/>
        <w:ind w:firstLine="567"/>
        <w:rPr>
          <w:sz w:val="24"/>
          <w:szCs w:val="24"/>
          <w:lang w:val="kk-KZ"/>
        </w:rPr>
      </w:pPr>
    </w:p>
    <w:p w14:paraId="05652EAD" w14:textId="77777777" w:rsidR="00EC50C6" w:rsidRDefault="00EC50C6" w:rsidP="00342003">
      <w:pPr>
        <w:shd w:val="clear" w:color="auto" w:fill="FFFFFF"/>
        <w:ind w:firstLine="567"/>
        <w:rPr>
          <w:sz w:val="24"/>
          <w:szCs w:val="24"/>
          <w:lang w:val="kk-KZ"/>
        </w:rPr>
      </w:pPr>
    </w:p>
    <w:p w14:paraId="15BC55A7" w14:textId="77777777" w:rsidR="00EC50C6" w:rsidRDefault="00EC50C6" w:rsidP="00342003">
      <w:pPr>
        <w:shd w:val="clear" w:color="auto" w:fill="FFFFFF"/>
        <w:ind w:firstLine="567"/>
        <w:rPr>
          <w:sz w:val="24"/>
          <w:szCs w:val="24"/>
          <w:lang w:val="kk-KZ"/>
        </w:rPr>
      </w:pPr>
    </w:p>
    <w:p w14:paraId="752EA0FC" w14:textId="77777777" w:rsidR="00EC50C6" w:rsidRDefault="00EC50C6" w:rsidP="00342003">
      <w:pPr>
        <w:shd w:val="clear" w:color="auto" w:fill="FFFFFF"/>
        <w:ind w:firstLine="567"/>
        <w:rPr>
          <w:sz w:val="24"/>
          <w:szCs w:val="24"/>
          <w:lang w:val="kk-KZ"/>
        </w:rPr>
      </w:pPr>
    </w:p>
    <w:p w14:paraId="18E2E207" w14:textId="77777777" w:rsidR="00EC50C6" w:rsidRDefault="00EC50C6" w:rsidP="00342003">
      <w:pPr>
        <w:shd w:val="clear" w:color="auto" w:fill="FFFFFF"/>
        <w:ind w:firstLine="567"/>
        <w:rPr>
          <w:sz w:val="24"/>
          <w:szCs w:val="24"/>
          <w:lang w:val="kk-KZ"/>
        </w:rPr>
      </w:pPr>
    </w:p>
    <w:p w14:paraId="5305F165" w14:textId="3469CDC4" w:rsidR="00EC50C6" w:rsidRDefault="00EC50C6" w:rsidP="00342003">
      <w:pPr>
        <w:shd w:val="clear" w:color="auto" w:fill="FFFFFF"/>
        <w:ind w:firstLine="567"/>
        <w:rPr>
          <w:sz w:val="24"/>
          <w:szCs w:val="24"/>
          <w:lang w:val="kk-KZ"/>
        </w:rPr>
      </w:pPr>
    </w:p>
    <w:p w14:paraId="5A07B018" w14:textId="019BCFE0" w:rsidR="00C437F8" w:rsidRDefault="00C437F8" w:rsidP="00342003">
      <w:pPr>
        <w:shd w:val="clear" w:color="auto" w:fill="FFFFFF"/>
        <w:ind w:firstLine="567"/>
        <w:rPr>
          <w:sz w:val="24"/>
          <w:szCs w:val="24"/>
          <w:lang w:val="kk-KZ"/>
        </w:rPr>
      </w:pPr>
    </w:p>
    <w:p w14:paraId="518270BB" w14:textId="09E25F93" w:rsidR="00C437F8" w:rsidRDefault="00C437F8" w:rsidP="00342003">
      <w:pPr>
        <w:shd w:val="clear" w:color="auto" w:fill="FFFFFF"/>
        <w:ind w:firstLine="567"/>
        <w:rPr>
          <w:sz w:val="24"/>
          <w:szCs w:val="24"/>
          <w:lang w:val="kk-KZ"/>
        </w:rPr>
      </w:pPr>
    </w:p>
    <w:p w14:paraId="4C79320A" w14:textId="2A89E4D6" w:rsidR="00C437F8" w:rsidRDefault="00C437F8" w:rsidP="00342003">
      <w:pPr>
        <w:shd w:val="clear" w:color="auto" w:fill="FFFFFF"/>
        <w:ind w:firstLine="567"/>
        <w:rPr>
          <w:sz w:val="24"/>
          <w:szCs w:val="24"/>
          <w:lang w:val="kk-KZ"/>
        </w:rPr>
      </w:pPr>
    </w:p>
    <w:p w14:paraId="071CB8B1" w14:textId="2CF81A2E" w:rsidR="00C437F8" w:rsidRDefault="00C437F8" w:rsidP="00342003">
      <w:pPr>
        <w:shd w:val="clear" w:color="auto" w:fill="FFFFFF"/>
        <w:ind w:firstLine="567"/>
        <w:rPr>
          <w:sz w:val="24"/>
          <w:szCs w:val="24"/>
          <w:lang w:val="kk-KZ"/>
        </w:rPr>
      </w:pPr>
    </w:p>
    <w:p w14:paraId="4511326C" w14:textId="0EBBEB03" w:rsidR="00C437F8" w:rsidRDefault="00C437F8" w:rsidP="00342003">
      <w:pPr>
        <w:shd w:val="clear" w:color="auto" w:fill="FFFFFF"/>
        <w:ind w:firstLine="567"/>
        <w:rPr>
          <w:sz w:val="24"/>
          <w:szCs w:val="24"/>
          <w:lang w:val="kk-KZ"/>
        </w:rPr>
      </w:pPr>
    </w:p>
    <w:p w14:paraId="5A3385CA" w14:textId="0DB608AE" w:rsidR="00C437F8" w:rsidRDefault="00C437F8" w:rsidP="00342003">
      <w:pPr>
        <w:shd w:val="clear" w:color="auto" w:fill="FFFFFF"/>
        <w:ind w:firstLine="567"/>
        <w:rPr>
          <w:sz w:val="24"/>
          <w:szCs w:val="24"/>
          <w:lang w:val="kk-KZ"/>
        </w:rPr>
      </w:pPr>
    </w:p>
    <w:p w14:paraId="1B77A300" w14:textId="5E0D38FB" w:rsidR="00C437F8" w:rsidRDefault="00C437F8" w:rsidP="00342003">
      <w:pPr>
        <w:shd w:val="clear" w:color="auto" w:fill="FFFFFF"/>
        <w:ind w:firstLine="567"/>
        <w:rPr>
          <w:sz w:val="24"/>
          <w:szCs w:val="24"/>
          <w:lang w:val="kk-KZ"/>
        </w:rPr>
      </w:pPr>
    </w:p>
    <w:p w14:paraId="3C4FEBF2" w14:textId="77777777" w:rsidR="00C437F8" w:rsidRDefault="00C437F8" w:rsidP="00342003">
      <w:pPr>
        <w:shd w:val="clear" w:color="auto" w:fill="FFFFFF"/>
        <w:ind w:firstLine="567"/>
        <w:rPr>
          <w:sz w:val="24"/>
          <w:szCs w:val="24"/>
          <w:lang w:val="kk-KZ"/>
        </w:rPr>
      </w:pPr>
    </w:p>
    <w:p w14:paraId="260A9B24" w14:textId="77777777" w:rsidR="00EC50C6" w:rsidRDefault="00EC50C6" w:rsidP="00342003">
      <w:pPr>
        <w:shd w:val="clear" w:color="auto" w:fill="FFFFFF"/>
        <w:ind w:firstLine="567"/>
        <w:rPr>
          <w:sz w:val="24"/>
          <w:szCs w:val="24"/>
          <w:lang w:val="kk-KZ"/>
        </w:rPr>
      </w:pPr>
    </w:p>
    <w:p w14:paraId="7FEE79AF" w14:textId="77777777" w:rsidR="00EC50C6" w:rsidRDefault="00EC50C6" w:rsidP="00342003">
      <w:pPr>
        <w:shd w:val="clear" w:color="auto" w:fill="FFFFFF"/>
        <w:ind w:firstLine="567"/>
        <w:rPr>
          <w:sz w:val="24"/>
          <w:szCs w:val="24"/>
          <w:lang w:val="kk-KZ"/>
        </w:rPr>
      </w:pPr>
    </w:p>
    <w:p w14:paraId="7ABF24F5" w14:textId="7C27A828" w:rsidR="00EC50C6" w:rsidRDefault="00EC50C6" w:rsidP="00342003">
      <w:pPr>
        <w:shd w:val="clear" w:color="auto" w:fill="FFFFFF"/>
        <w:ind w:firstLine="567"/>
        <w:rPr>
          <w:sz w:val="24"/>
          <w:szCs w:val="24"/>
          <w:lang w:val="kk-KZ"/>
        </w:rPr>
      </w:pPr>
    </w:p>
    <w:p w14:paraId="186AF594" w14:textId="26DF7858" w:rsidR="00C24A1B" w:rsidRDefault="00C24A1B" w:rsidP="00342003">
      <w:pPr>
        <w:shd w:val="clear" w:color="auto" w:fill="FFFFFF"/>
        <w:ind w:firstLine="567"/>
        <w:rPr>
          <w:sz w:val="24"/>
          <w:szCs w:val="24"/>
          <w:lang w:val="kk-KZ"/>
        </w:rPr>
      </w:pPr>
    </w:p>
    <w:p w14:paraId="6618A1BB" w14:textId="6118BA61" w:rsidR="00C24A1B" w:rsidRDefault="00C24A1B" w:rsidP="00342003">
      <w:pPr>
        <w:shd w:val="clear" w:color="auto" w:fill="FFFFFF"/>
        <w:ind w:firstLine="567"/>
        <w:rPr>
          <w:sz w:val="24"/>
          <w:szCs w:val="24"/>
          <w:lang w:val="kk-KZ"/>
        </w:rPr>
      </w:pPr>
    </w:p>
    <w:p w14:paraId="0CB2F575" w14:textId="77777777" w:rsidR="00C24A1B" w:rsidRDefault="00C24A1B" w:rsidP="00342003">
      <w:pPr>
        <w:shd w:val="clear" w:color="auto" w:fill="FFFFFF"/>
        <w:ind w:firstLine="567"/>
        <w:rPr>
          <w:sz w:val="24"/>
          <w:szCs w:val="24"/>
          <w:lang w:val="kk-KZ"/>
        </w:rPr>
      </w:pPr>
    </w:p>
    <w:p w14:paraId="11F9CAE9" w14:textId="77777777" w:rsidR="007221B4" w:rsidRDefault="007221B4" w:rsidP="00342003">
      <w:pPr>
        <w:shd w:val="clear" w:color="auto" w:fill="FFFFFF"/>
        <w:ind w:firstLine="567"/>
        <w:rPr>
          <w:sz w:val="24"/>
          <w:szCs w:val="24"/>
          <w:lang w:val="kk-KZ"/>
        </w:rPr>
      </w:pPr>
    </w:p>
    <w:p w14:paraId="6AE5CCD0" w14:textId="77777777" w:rsidR="002D1D1E" w:rsidRDefault="002D1D1E" w:rsidP="002D1D1E">
      <w:pPr>
        <w:ind w:firstLine="0"/>
        <w:jc w:val="center"/>
        <w:rPr>
          <w:b/>
          <w:sz w:val="24"/>
          <w:szCs w:val="24"/>
          <w:lang w:val="kk-KZ"/>
        </w:rPr>
      </w:pPr>
      <w:r>
        <w:rPr>
          <w:b/>
          <w:sz w:val="24"/>
          <w:szCs w:val="24"/>
          <w:lang w:val="kk-KZ"/>
        </w:rPr>
        <w:lastRenderedPageBreak/>
        <w:t>Введение</w:t>
      </w:r>
    </w:p>
    <w:p w14:paraId="0CEF32B7" w14:textId="77777777" w:rsidR="002D1D1E" w:rsidRDefault="002D1D1E" w:rsidP="002D1D1E">
      <w:pPr>
        <w:ind w:firstLine="0"/>
        <w:jc w:val="center"/>
        <w:rPr>
          <w:b/>
          <w:sz w:val="24"/>
          <w:szCs w:val="24"/>
          <w:lang w:val="kk-KZ"/>
        </w:rPr>
      </w:pPr>
    </w:p>
    <w:p w14:paraId="7B5DC925" w14:textId="4213066C" w:rsidR="00667293" w:rsidRPr="00667293" w:rsidRDefault="00667293" w:rsidP="00667293">
      <w:pPr>
        <w:ind w:firstLine="567"/>
        <w:rPr>
          <w:sz w:val="24"/>
          <w:szCs w:val="24"/>
          <w:lang w:val="kk-KZ"/>
        </w:rPr>
      </w:pPr>
      <w:r w:rsidRPr="00667293">
        <w:rPr>
          <w:sz w:val="24"/>
          <w:szCs w:val="24"/>
          <w:lang w:val="kk-KZ"/>
        </w:rPr>
        <w:t xml:space="preserve">Обеспечение безопасного транспортирования пассажиров, сидящих в креслах-колясках, в транспортных средствах обычно требует установки послепродажного оборудования для закрепления кресла-коляски и обеспечения удержания пассажира во время ситуаций экстренного маневрирования транспортного средства и столкновения, которое соответствовало бы размеру и условиям передвижения транспортного средства. </w:t>
      </w:r>
      <w:r w:rsidRPr="00667293">
        <w:rPr>
          <w:sz w:val="24"/>
          <w:szCs w:val="24"/>
          <w:lang w:val="kk-KZ"/>
        </w:rPr>
        <w:t xml:space="preserve">ISO </w:t>
      </w:r>
      <w:r w:rsidRPr="00667293">
        <w:rPr>
          <w:sz w:val="24"/>
          <w:szCs w:val="24"/>
          <w:lang w:val="kk-KZ"/>
        </w:rPr>
        <w:t xml:space="preserve">10542-1 устанавливает требования к конструкции и технические требования, а также соответствующие методы испытания устройств крепления кресел-колясок и систем удержания пользователей ККСУП, предназначенных для использования сидящими в креслах-колясках пассажирами, развернутыми лицом вперед, во всех типах транспортных средств, которые были модифицированы для использования людьми, сидящими в креслах-колясках. Положения </w:t>
      </w:r>
      <w:r w:rsidRPr="00582741">
        <w:rPr>
          <w:rStyle w:val="FontStyle45"/>
          <w:rFonts w:ascii="Times New Roman" w:cs="Times New Roman"/>
          <w:b w:val="0"/>
          <w:color w:val="auto"/>
          <w:lang w:val="en-US" w:eastAsia="en-US"/>
        </w:rPr>
        <w:t>ISO</w:t>
      </w:r>
      <w:r w:rsidRPr="00667293">
        <w:rPr>
          <w:rStyle w:val="FontStyle45"/>
          <w:rFonts w:ascii="Times New Roman" w:cs="Times New Roman"/>
          <w:b w:val="0"/>
          <w:color w:val="auto"/>
          <w:lang w:eastAsia="en-US"/>
        </w:rPr>
        <w:t xml:space="preserve"> </w:t>
      </w:r>
      <w:r w:rsidRPr="00667293">
        <w:rPr>
          <w:sz w:val="24"/>
          <w:szCs w:val="24"/>
          <w:lang w:val="kk-KZ"/>
        </w:rPr>
        <w:t xml:space="preserve">10542-1 базировались на убеждении, что изготовители ККСУП не могут контролировать типы транспортных средств и режимы вождения, в которых устанавливают и используют большую часть их продуктов. Следовательно, </w:t>
      </w:r>
      <w:r>
        <w:rPr>
          <w:sz w:val="24"/>
          <w:szCs w:val="24"/>
          <w:lang w:val="kk-KZ"/>
        </w:rPr>
        <w:br/>
      </w:r>
      <w:r w:rsidRPr="00582741">
        <w:rPr>
          <w:rStyle w:val="FontStyle45"/>
          <w:rFonts w:ascii="Times New Roman" w:cs="Times New Roman"/>
          <w:b w:val="0"/>
          <w:color w:val="auto"/>
          <w:lang w:val="en-US" w:eastAsia="en-US"/>
        </w:rPr>
        <w:t>ISO</w:t>
      </w:r>
      <w:r w:rsidRPr="00667293">
        <w:rPr>
          <w:rStyle w:val="FontStyle45"/>
          <w:rFonts w:ascii="Times New Roman" w:cs="Times New Roman"/>
          <w:b w:val="0"/>
          <w:color w:val="auto"/>
          <w:lang w:eastAsia="en-US"/>
        </w:rPr>
        <w:t xml:space="preserve"> </w:t>
      </w:r>
      <w:r w:rsidRPr="00667293">
        <w:rPr>
          <w:sz w:val="24"/>
          <w:szCs w:val="24"/>
          <w:lang w:val="kk-KZ"/>
        </w:rPr>
        <w:t>10542-1 требует проведения испытания ККСУП при лобовом столкновении при наихудших условиях столкновения малогабаритных транспортных средств, таких как полноразмерные и малые фургоны, используя смоделированный импульс ускорения/замедления при столкновении, который приводит к изменению скорости салазок (дельта V), равной 48 км/ч.</w:t>
      </w:r>
    </w:p>
    <w:p w14:paraId="57FA7A2A" w14:textId="77777777" w:rsidR="00667293" w:rsidRPr="00667293" w:rsidRDefault="00667293" w:rsidP="00667293">
      <w:pPr>
        <w:ind w:firstLine="567"/>
        <w:rPr>
          <w:sz w:val="24"/>
          <w:szCs w:val="24"/>
          <w:lang w:val="kk-KZ"/>
        </w:rPr>
      </w:pPr>
      <w:r w:rsidRPr="00667293">
        <w:rPr>
          <w:sz w:val="24"/>
          <w:szCs w:val="24"/>
          <w:lang w:val="kk-KZ"/>
        </w:rPr>
        <w:t>Несмотря на то, что одноразмерный подходящий метод испытания ККСУП на стойкость конструкции к ударным нагрузкам пригоден для оборудования, которое предназначено для общего использования во всех типах транспортных средств, это обычно приводит к техническому средству, которое переконструируют для использования в больших и более тяжелых транспортных средствах, используемых, в основном, при низкоскоростных внутригородских перевозках. Это особенно относится к случаям больших доступных транспортных средств, в которых пассажирам разрешено путешествовать как сидя, так и стоя, доступные для сидящих и стоящих пассажиров, или ATV-SS.</w:t>
      </w:r>
    </w:p>
    <w:p w14:paraId="3F2D827C" w14:textId="5AD3235D" w:rsidR="00667293" w:rsidRPr="00667293" w:rsidRDefault="00667293" w:rsidP="00667293">
      <w:pPr>
        <w:ind w:firstLine="567"/>
        <w:rPr>
          <w:sz w:val="24"/>
          <w:szCs w:val="24"/>
          <w:lang w:val="kk-KZ"/>
        </w:rPr>
      </w:pPr>
      <w:r w:rsidRPr="00667293">
        <w:rPr>
          <w:sz w:val="24"/>
          <w:szCs w:val="24"/>
          <w:lang w:val="kk-KZ"/>
        </w:rPr>
        <w:t>Признавая эту разницу и значительно более низкие требования безопасности транспортирования для ATV-SS, можно ожидать, что новый стандарт приведет к альтернативным решениям для безопасного транспортирования кресел-колясок с сидящими пассажирами в этих транспортных средствах. Эти решения более совместимы с оперативными потребностями (например, расписание фиксированных маршрутов) этих транспортных служб и предлагают пользователям кресел-колясок больший уровень удобства и простоты использования и независимости, чем это достигнуто с ККСУП, разработанными, чтобы соответствовать условиям столкновения при скорости 48 км/ч. Более определенно данные по несчастным случаям/ранениям для ATV-SS указывают, что частота фатальных исходов для пользователей и серьезных ранений на миллион километров пассажирских поездок, значительно ниже, чем для меньших транспортных средств, которые двигаются на знач</w:t>
      </w:r>
      <w:r>
        <w:rPr>
          <w:sz w:val="24"/>
          <w:szCs w:val="24"/>
          <w:lang w:val="kk-KZ"/>
        </w:rPr>
        <w:t xml:space="preserve">ительно более высоких скоростях </w:t>
      </w:r>
      <w:r w:rsidRPr="00667293">
        <w:rPr>
          <w:sz w:val="24"/>
          <w:szCs w:val="24"/>
          <w:lang w:val="kk-KZ"/>
        </w:rPr>
        <w:t>[1]</w:t>
      </w:r>
      <w:r>
        <w:rPr>
          <w:sz w:val="24"/>
          <w:szCs w:val="24"/>
          <w:lang w:val="kk-KZ"/>
        </w:rPr>
        <w:t>.</w:t>
      </w:r>
      <w:r w:rsidRPr="00667293">
        <w:rPr>
          <w:sz w:val="24"/>
          <w:szCs w:val="24"/>
          <w:lang w:val="kk-KZ"/>
        </w:rPr>
        <w:t xml:space="preserve"> Фактически анализ данных из полицейских отчетов относительно несчастных случаев, включая внутригородские автобусы с фиксированными маршрутами, указывает, что вероятность случая столкновения для этих транспортных средств достаточно мала, чтобы подтвердить основные требования функционирования для оборудования обеспечения безопасности, установленного в этих транспортных средствах, при ускорениях и замедлениях, которые происходят во время условий без столкновения, таких как непредвиденное маневрирование транспортного средства, включая внезапную остановку, быстрое ускорение, и поворот за угол при повышенных скоростях. Три исследования ясно продемонстрировали, что ускорения ATV-SS, которые могут возникнуть в результате таких чрезвычайны</w:t>
      </w:r>
      <w:r>
        <w:rPr>
          <w:sz w:val="24"/>
          <w:szCs w:val="24"/>
          <w:lang w:val="kk-KZ"/>
        </w:rPr>
        <w:t>х маневров, все бывают ниже 1 g</w:t>
      </w:r>
      <w:r w:rsidRPr="00667293">
        <w:rPr>
          <w:sz w:val="24"/>
          <w:szCs w:val="24"/>
          <w:lang w:val="kk-KZ"/>
        </w:rPr>
        <w:t xml:space="preserve"> [2]</w:t>
      </w:r>
      <w:r>
        <w:rPr>
          <w:sz w:val="24"/>
          <w:szCs w:val="24"/>
          <w:lang w:val="kk-KZ"/>
        </w:rPr>
        <w:t xml:space="preserve">, </w:t>
      </w:r>
      <w:r w:rsidRPr="00667293">
        <w:rPr>
          <w:sz w:val="24"/>
          <w:szCs w:val="24"/>
          <w:lang w:val="kk-KZ"/>
        </w:rPr>
        <w:t>[3]</w:t>
      </w:r>
      <w:r>
        <w:rPr>
          <w:sz w:val="24"/>
          <w:szCs w:val="24"/>
          <w:lang w:val="kk-KZ"/>
        </w:rPr>
        <w:t xml:space="preserve">, </w:t>
      </w:r>
      <w:r w:rsidRPr="00667293">
        <w:rPr>
          <w:sz w:val="24"/>
          <w:szCs w:val="24"/>
          <w:lang w:val="kk-KZ"/>
        </w:rPr>
        <w:t>[4]</w:t>
      </w:r>
      <w:r>
        <w:rPr>
          <w:sz w:val="24"/>
          <w:szCs w:val="24"/>
          <w:lang w:val="kk-KZ"/>
        </w:rPr>
        <w:t>.</w:t>
      </w:r>
    </w:p>
    <w:p w14:paraId="4FF3B818" w14:textId="2F151550" w:rsidR="00667293" w:rsidRPr="00667293" w:rsidRDefault="00667293" w:rsidP="00667293">
      <w:pPr>
        <w:ind w:firstLine="567"/>
        <w:rPr>
          <w:sz w:val="24"/>
          <w:szCs w:val="24"/>
          <w:lang w:val="kk-KZ"/>
        </w:rPr>
      </w:pPr>
      <w:r w:rsidRPr="00667293">
        <w:rPr>
          <w:sz w:val="24"/>
          <w:szCs w:val="24"/>
          <w:lang w:val="kk-KZ"/>
        </w:rPr>
        <w:lastRenderedPageBreak/>
        <w:t>Исследования и обзор опыта пользователей кресел-колясок, установленных в транспортном средстве показали, что обычно устанавливаемые четырехточечные системы крепления ременного типа не могут самостоятельно использоваться пассажирами, сидящими в креслах-колясках, и поэтому операторы транспортных средств несут ответственность за крепление кресел-колясок с помощью четырехточечных креплений ременного типа</w:t>
      </w:r>
      <w:r>
        <w:rPr>
          <w:sz w:val="24"/>
          <w:szCs w:val="24"/>
          <w:lang w:val="kk-KZ"/>
        </w:rPr>
        <w:t xml:space="preserve"> </w:t>
      </w:r>
      <w:r w:rsidRPr="00667293">
        <w:rPr>
          <w:sz w:val="24"/>
          <w:szCs w:val="24"/>
          <w:lang w:val="kk-KZ"/>
        </w:rPr>
        <w:t>[5]</w:t>
      </w:r>
      <w:r>
        <w:rPr>
          <w:sz w:val="24"/>
          <w:szCs w:val="24"/>
          <w:lang w:val="kk-KZ"/>
        </w:rPr>
        <w:t xml:space="preserve">, </w:t>
      </w:r>
      <w:r w:rsidRPr="00667293">
        <w:rPr>
          <w:sz w:val="24"/>
          <w:szCs w:val="24"/>
          <w:lang w:val="kk-KZ"/>
        </w:rPr>
        <w:t>[6]</w:t>
      </w:r>
      <w:r>
        <w:rPr>
          <w:sz w:val="24"/>
          <w:szCs w:val="24"/>
          <w:lang w:val="kk-KZ"/>
        </w:rPr>
        <w:t xml:space="preserve">, </w:t>
      </w:r>
      <w:r w:rsidRPr="00667293">
        <w:rPr>
          <w:sz w:val="24"/>
          <w:szCs w:val="24"/>
          <w:lang w:val="kk-KZ"/>
        </w:rPr>
        <w:t>[7]</w:t>
      </w:r>
      <w:r>
        <w:rPr>
          <w:sz w:val="24"/>
          <w:szCs w:val="24"/>
          <w:lang w:val="kk-KZ"/>
        </w:rPr>
        <w:t>.</w:t>
      </w:r>
      <w:r w:rsidRPr="00667293">
        <w:rPr>
          <w:sz w:val="24"/>
          <w:szCs w:val="24"/>
          <w:lang w:val="kk-KZ"/>
        </w:rPr>
        <w:t xml:space="preserve"> Из-за все более независимого характера общественных транспортных средств в сочетании с длительностью времени, необходимого для правильного четырехточечного крепления кресел-колясок, операторы автобусов и пользователи кресел-колясок часто не используют системы крепления с помощью ремней или операторы автобусов неправильно закрепляют кресло-коляску с помощью всех четырех ремней фиксации. Доказано, что незакрепленные кресла-коляски в ATV-SS съезжают или наклоняются вперед во время остановок транспортных средств, кроме того кресла-коляски разворачиваются в проходе, а скутеры наклоняются вбок во время поворотов транспортных средств</w:t>
      </w:r>
      <w:r>
        <w:rPr>
          <w:sz w:val="24"/>
          <w:szCs w:val="24"/>
          <w:lang w:val="kk-KZ"/>
        </w:rPr>
        <w:t xml:space="preserve"> </w:t>
      </w:r>
      <w:r w:rsidRPr="00667293">
        <w:rPr>
          <w:sz w:val="24"/>
          <w:szCs w:val="24"/>
          <w:lang w:val="kk-KZ"/>
        </w:rPr>
        <w:t>[4]</w:t>
      </w:r>
      <w:r>
        <w:rPr>
          <w:sz w:val="24"/>
          <w:szCs w:val="24"/>
          <w:lang w:val="kk-KZ"/>
        </w:rPr>
        <w:t>.</w:t>
      </w:r>
      <w:r w:rsidRPr="00667293">
        <w:rPr>
          <w:sz w:val="24"/>
          <w:szCs w:val="24"/>
          <w:lang w:val="kk-KZ"/>
        </w:rPr>
        <w:t xml:space="preserve"> Кроме того, существуют неподтвержденные сведения о том, что пассажиры кресел-колясок падали из своих колясок и получали серьезные травмы, в том числе и со смертельным исходом, во время обычных или внезапных остановок и поворотов транспортных средств из-за неиспользования или неправильного использования ремней фиксации.</w:t>
      </w:r>
    </w:p>
    <w:p w14:paraId="53EA63E2" w14:textId="5BDFBA0E" w:rsidR="00667293" w:rsidRPr="00667293" w:rsidRDefault="00667293" w:rsidP="00667293">
      <w:pPr>
        <w:ind w:firstLine="567"/>
        <w:rPr>
          <w:sz w:val="24"/>
          <w:szCs w:val="24"/>
          <w:lang w:val="kk-KZ"/>
        </w:rPr>
      </w:pPr>
      <w:r w:rsidRPr="00582741">
        <w:rPr>
          <w:rStyle w:val="FontStyle45"/>
          <w:rFonts w:ascii="Times New Roman" w:cs="Times New Roman"/>
          <w:b w:val="0"/>
          <w:color w:val="auto"/>
          <w:lang w:val="en-US" w:eastAsia="en-US"/>
        </w:rPr>
        <w:t>ISO</w:t>
      </w:r>
      <w:r w:rsidRPr="00667293">
        <w:rPr>
          <w:rStyle w:val="FontStyle45"/>
          <w:rFonts w:ascii="Times New Roman" w:cs="Times New Roman"/>
          <w:b w:val="0"/>
          <w:color w:val="auto"/>
          <w:lang w:eastAsia="en-US"/>
        </w:rPr>
        <w:t xml:space="preserve"> </w:t>
      </w:r>
      <w:r w:rsidRPr="00667293">
        <w:rPr>
          <w:sz w:val="24"/>
          <w:szCs w:val="24"/>
          <w:lang w:val="kk-KZ"/>
        </w:rPr>
        <w:t xml:space="preserve">10542-1 предусматривает расчетные критерии и рабочие характеристики систем стыковочного крепления, которые могут независимо использоваться пользователями кресел-колясок и уменьшать неиспользование крепления. Во время наблюдений в автомобиле пользователи кресел-колясок выразили предпочтение использованию автоматизированной системы стыковочного крепления по направлению движения благодаря ее независимому и удобному использованию, установке по направлению движения и отсутствия необходимости в помощи оператора транспортного средства.[8] Однако широкое внедрение стыковочных систем для использования в ATV-SS не может произойти без внедрения стандартизированной универсальной геометрии стыковочного интерфейса (описанной в стандартах </w:t>
      </w:r>
      <w:r w:rsidRPr="00582741">
        <w:rPr>
          <w:rStyle w:val="FontStyle45"/>
          <w:rFonts w:ascii="Times New Roman" w:cs="Times New Roman"/>
          <w:b w:val="0"/>
          <w:color w:val="auto"/>
          <w:lang w:val="en-US" w:eastAsia="en-US"/>
        </w:rPr>
        <w:t>ISO</w:t>
      </w:r>
      <w:r w:rsidRPr="00667293">
        <w:rPr>
          <w:rStyle w:val="FontStyle45"/>
          <w:rFonts w:ascii="Times New Roman" w:cs="Times New Roman"/>
          <w:b w:val="0"/>
          <w:color w:val="auto"/>
          <w:lang w:eastAsia="en-US"/>
        </w:rPr>
        <w:t xml:space="preserve"> </w:t>
      </w:r>
      <w:r w:rsidRPr="00667293">
        <w:rPr>
          <w:sz w:val="24"/>
          <w:szCs w:val="24"/>
          <w:lang w:val="kk-KZ"/>
        </w:rPr>
        <w:t xml:space="preserve">10542-1 и </w:t>
      </w:r>
      <w:r w:rsidRPr="00582741">
        <w:rPr>
          <w:rStyle w:val="FontStyle45"/>
          <w:rFonts w:ascii="Times New Roman" w:cs="Times New Roman"/>
          <w:b w:val="0"/>
          <w:color w:val="auto"/>
          <w:lang w:val="en-US" w:eastAsia="en-US"/>
        </w:rPr>
        <w:t>ISO</w:t>
      </w:r>
      <w:r w:rsidRPr="00667293">
        <w:rPr>
          <w:rStyle w:val="FontStyle45"/>
          <w:rFonts w:ascii="Times New Roman" w:cs="Times New Roman"/>
          <w:b w:val="0"/>
          <w:color w:val="auto"/>
          <w:lang w:eastAsia="en-US"/>
        </w:rPr>
        <w:t xml:space="preserve"> </w:t>
      </w:r>
      <w:r w:rsidRPr="00667293">
        <w:rPr>
          <w:sz w:val="24"/>
          <w:szCs w:val="24"/>
          <w:lang w:val="kk-KZ"/>
        </w:rPr>
        <w:t>7176-19 в качестве нормативного приложения) для крепления всех кресел-колясок, что является долгосрочной целью.</w:t>
      </w:r>
    </w:p>
    <w:p w14:paraId="6206B5E8" w14:textId="6D4BB7F5" w:rsidR="00667293" w:rsidRPr="00667293" w:rsidRDefault="00667293" w:rsidP="00667293">
      <w:pPr>
        <w:ind w:firstLine="567"/>
        <w:rPr>
          <w:sz w:val="24"/>
          <w:szCs w:val="24"/>
          <w:lang w:val="kk-KZ"/>
        </w:rPr>
      </w:pPr>
      <w:r w:rsidRPr="00667293">
        <w:rPr>
          <w:sz w:val="24"/>
          <w:szCs w:val="24"/>
          <w:lang w:val="kk-KZ"/>
        </w:rPr>
        <w:t xml:space="preserve">За последнее десятилетие в ATV-SS начали появляться пространства для кресел-колясок с пассажирами, развернутых лицом назад (RF-WPS), потому что они обеспечивают независимость и простоту использования пассажирами, сидящими в креслах-колясках. </w:t>
      </w:r>
      <w:r w:rsidRPr="00582741">
        <w:rPr>
          <w:rStyle w:val="FontStyle45"/>
          <w:rFonts w:ascii="Times New Roman" w:cs="Times New Roman"/>
          <w:b w:val="0"/>
          <w:color w:val="auto"/>
          <w:lang w:val="en-US" w:eastAsia="en-US"/>
        </w:rPr>
        <w:t>ISO</w:t>
      </w:r>
      <w:r w:rsidRPr="00667293">
        <w:rPr>
          <w:rStyle w:val="FontStyle45"/>
          <w:rFonts w:ascii="Times New Roman" w:cs="Times New Roman"/>
          <w:b w:val="0"/>
          <w:color w:val="auto"/>
          <w:lang w:eastAsia="en-US"/>
        </w:rPr>
        <w:t xml:space="preserve"> </w:t>
      </w:r>
      <w:r w:rsidRPr="00667293">
        <w:rPr>
          <w:sz w:val="24"/>
          <w:szCs w:val="24"/>
          <w:lang w:val="kk-KZ"/>
        </w:rPr>
        <w:t>10865-1 включает требования к конструкции и критерии эффективности для RF-WPS. Однако исследования, проведенные в салоне транспортного средства, показали, что для некоторых людей поездка, сидя против направления движения, является менее комфортной, чем движение по направлению движения, из-за головокружения</w:t>
      </w:r>
      <w:r>
        <w:rPr>
          <w:sz w:val="24"/>
          <w:szCs w:val="24"/>
          <w:lang w:val="kk-KZ"/>
        </w:rPr>
        <w:t xml:space="preserve"> </w:t>
      </w:r>
      <w:r w:rsidRPr="00667293">
        <w:rPr>
          <w:sz w:val="24"/>
          <w:szCs w:val="24"/>
          <w:lang w:val="kk-KZ"/>
        </w:rPr>
        <w:t>[8] и неожиданных движений верхней части тела и головы во время остановки и трогания</w:t>
      </w:r>
      <w:r>
        <w:rPr>
          <w:sz w:val="24"/>
          <w:szCs w:val="24"/>
          <w:lang w:val="kk-KZ"/>
        </w:rPr>
        <w:t xml:space="preserve"> транспортного средства с места </w:t>
      </w:r>
      <w:r w:rsidRPr="00667293">
        <w:rPr>
          <w:sz w:val="24"/>
          <w:szCs w:val="24"/>
          <w:lang w:val="kk-KZ"/>
        </w:rPr>
        <w:t>[3]</w:t>
      </w:r>
      <w:r>
        <w:rPr>
          <w:sz w:val="24"/>
          <w:szCs w:val="24"/>
          <w:lang w:val="kk-KZ"/>
        </w:rPr>
        <w:t>.</w:t>
      </w:r>
      <w:r w:rsidRPr="00667293">
        <w:rPr>
          <w:sz w:val="24"/>
          <w:szCs w:val="24"/>
          <w:lang w:val="kk-KZ"/>
        </w:rPr>
        <w:t xml:space="preserve"> Поездка против направления движения также не позволяет пассажирам видеть остановки в дороге.</w:t>
      </w:r>
    </w:p>
    <w:p w14:paraId="367D7932" w14:textId="77777777" w:rsidR="00667293" w:rsidRPr="00667293" w:rsidRDefault="00667293" w:rsidP="00667293">
      <w:pPr>
        <w:ind w:firstLine="567"/>
        <w:rPr>
          <w:sz w:val="24"/>
          <w:szCs w:val="24"/>
          <w:lang w:val="kk-KZ"/>
        </w:rPr>
      </w:pPr>
      <w:r w:rsidRPr="00667293">
        <w:rPr>
          <w:sz w:val="24"/>
          <w:szCs w:val="24"/>
          <w:lang w:val="kk-KZ"/>
        </w:rPr>
        <w:t>Таким образом, хотя RF-WPS может быть более безопасным и независимым решением для пассажиров, сидящих в креслах-колясках, пассажиров ATV-SS предпочтительным направлением является по направлению движения. Кроме того, в США по закону о защите прав граждан с ограниченными возможностями (ADA) в настоящее время разрешается транспортировка кресел-колясок против направления движения, но предписывает по крайней мере одно кресло-коляску, устанавливаемую по направлению движения. Таким образом, системы устройств, устанавливаемых против направления движения, обслуживают только часть пассажиров, сидящих в креслах-колясках, которые стремятся к более безопасной езде при использовании ATV-SS.</w:t>
      </w:r>
    </w:p>
    <w:p w14:paraId="069F4CEF" w14:textId="5D8DA774" w:rsidR="00667293" w:rsidRPr="00667293" w:rsidRDefault="00667293" w:rsidP="00667293">
      <w:pPr>
        <w:ind w:firstLine="567"/>
        <w:rPr>
          <w:sz w:val="24"/>
          <w:szCs w:val="24"/>
          <w:lang w:val="kk-KZ"/>
        </w:rPr>
      </w:pPr>
      <w:r w:rsidRPr="00667293">
        <w:rPr>
          <w:sz w:val="24"/>
          <w:szCs w:val="24"/>
          <w:lang w:val="kk-KZ"/>
        </w:rPr>
        <w:t xml:space="preserve">Целью </w:t>
      </w:r>
      <w:r>
        <w:rPr>
          <w:sz w:val="24"/>
          <w:szCs w:val="24"/>
          <w:lang w:val="kk-KZ"/>
        </w:rPr>
        <w:t>настоящего</w:t>
      </w:r>
      <w:r w:rsidRPr="00667293">
        <w:rPr>
          <w:sz w:val="24"/>
          <w:szCs w:val="24"/>
          <w:lang w:val="kk-KZ"/>
        </w:rPr>
        <w:t xml:space="preserve"> стандарта является установление минимальных требований к конструкции и эксплуатационных критериев для FF-WPS в ATV-SS. </w:t>
      </w:r>
      <w:r>
        <w:rPr>
          <w:sz w:val="24"/>
          <w:szCs w:val="24"/>
          <w:lang w:val="kk-KZ"/>
        </w:rPr>
        <w:t>Настоящий</w:t>
      </w:r>
      <w:r w:rsidRPr="00667293">
        <w:rPr>
          <w:sz w:val="24"/>
          <w:szCs w:val="24"/>
          <w:lang w:val="kk-KZ"/>
        </w:rPr>
        <w:t xml:space="preserve"> стандарт </w:t>
      </w:r>
      <w:r w:rsidRPr="00667293">
        <w:rPr>
          <w:sz w:val="24"/>
          <w:szCs w:val="24"/>
          <w:lang w:val="kk-KZ"/>
        </w:rPr>
        <w:lastRenderedPageBreak/>
        <w:t>также устанавливает методы испытаний для критериев эффективности, так что пассажиру, сидящему в кресле-коляске, использующему FF-WPS, обеспечивается разумный уровень безопасности транспортирования, поддерживая высокий уровень удобства и простоты использования и независимости во время путешествия в ATV-SS. Поскольку кресло-коляска и пассажир действуют как независимые системы при различных типах ускорения транспортного средства (торможение, ускорение и поворот), требуется динамическое (нестатическое) испытание, описанное в Приложении А. Кроме того, поскольку изготовители могут разработать плотно прилегающие средства крепления пассажиров кресел-колясок, то метод динамических испытаний, описанный в Приложении А, требует использования испытательного манекена, представляющего антропометрические данные среднего пассажира, сидящего в кресле-коляске. Фундаментальный принцип концепции FF-WPS в ATV-SS это технически правильно спроектированное пассивное удержание загруженного кресла-коляски во время нормального путешествия и чрезвычайных маневров транспортного средства, которое является достаточным, чтобы обеспечить разумный уровень безопасности транспортирования пассажирам, сидящим в кресле-коляске. Этот уровень безопасности сопоставим с уровнем, предоставленным другим пользователям транспортного средства, включая стоящих пассажиров, которые держатся за поручни и ремни, чтобы сопротивляться движению во время ускорения и замедления транспортного средства.</w:t>
      </w:r>
    </w:p>
    <w:p w14:paraId="2857112B" w14:textId="150D5BFD" w:rsidR="00667293" w:rsidRPr="00667293" w:rsidRDefault="00667293" w:rsidP="00667293">
      <w:pPr>
        <w:ind w:firstLine="567"/>
        <w:rPr>
          <w:sz w:val="24"/>
          <w:szCs w:val="24"/>
          <w:lang w:val="kk-KZ"/>
        </w:rPr>
      </w:pPr>
      <w:r w:rsidRPr="00667293">
        <w:rPr>
          <w:sz w:val="24"/>
          <w:szCs w:val="24"/>
          <w:lang w:val="kk-KZ"/>
        </w:rPr>
        <w:t>Основной особенностью FF-WPS, требуемой настоящим стандартом, является барьер от смещения вперед кресел-колясок и их пассажиров во время торможения транспортного средства, которое происходит при нормальном или аварийном торможении. Боковое смещение, разворот и наклон кресел-колясок в FF-WPS обычно ограничены в одном направлении боковой стенкой транспортного средства. Боковое смещение, разворот или наклон кресел-колясок в центральный проход может быть ограничены физическим барьером, таким как вертикальная стойка, горизонтальный кронштейн или мягкая стойка. Во время ускорения автомобиля может произойти движение кресла-коляски к задней части транспортного средства. Это движение частично ограничено трением пола транспортного средства в пределах FF-WPS, вызывающих силы трения на шинах колес, которые были блокированы с помощью тормозов или приводной трансмиссией кресел-колясок с электроприводом, для которых было выключено питание во время движения. Из-за недостаточного сопротивления ручных тормозов движению назад FF-WPS должен также предусматривать другие средства ограничения движения кресла-коляски назад. Например, движение кресла-коляски назад может быть ограничено закрепленными на транспортном средстве удерживающими устройствами кресла-коляски, такими как перекладина или приподнятая мягкая площадка позади кресл</w:t>
      </w:r>
      <w:r>
        <w:rPr>
          <w:sz w:val="24"/>
          <w:szCs w:val="24"/>
          <w:lang w:val="kk-KZ"/>
        </w:rPr>
        <w:t>а-коляски, устройством «захвата»</w:t>
      </w:r>
      <w:r w:rsidRPr="00667293">
        <w:rPr>
          <w:sz w:val="24"/>
          <w:szCs w:val="24"/>
          <w:lang w:val="kk-KZ"/>
        </w:rPr>
        <w:t xml:space="preserve"> колеса или крюковым устройством, которое находится в пределах легкой досягаемости и которое может быть прикреплено к кресле-коляске большинством пассажиров кресла-коляски.</w:t>
      </w:r>
    </w:p>
    <w:p w14:paraId="2F3A55C5" w14:textId="2021AB5E" w:rsidR="00667293" w:rsidRPr="00667293" w:rsidRDefault="00667293" w:rsidP="00667293">
      <w:pPr>
        <w:ind w:firstLine="567"/>
        <w:rPr>
          <w:sz w:val="24"/>
          <w:szCs w:val="24"/>
          <w:lang w:val="kk-KZ"/>
        </w:rPr>
      </w:pPr>
      <w:r w:rsidRPr="00667293">
        <w:rPr>
          <w:sz w:val="24"/>
          <w:szCs w:val="24"/>
          <w:lang w:val="kk-KZ"/>
        </w:rPr>
        <w:t>В ATV-SS предусмотрены устройства удержания пользователей ремнями, чтобы снизить риск травматизма среди пассажиров кресел-колясок во время поездки. Однако исследования показывают, что эти устройства удержания пользователей кресел-колясок ремнями редко используются или используются ненадлежащим образом в ATV-SS</w:t>
      </w:r>
      <w:r>
        <w:rPr>
          <w:sz w:val="24"/>
          <w:szCs w:val="24"/>
          <w:lang w:val="kk-KZ"/>
        </w:rPr>
        <w:t xml:space="preserve"> </w:t>
      </w:r>
      <w:r w:rsidRPr="00667293">
        <w:rPr>
          <w:sz w:val="24"/>
          <w:szCs w:val="24"/>
          <w:lang w:val="kk-KZ"/>
        </w:rPr>
        <w:t>[5]</w:t>
      </w:r>
      <w:r>
        <w:rPr>
          <w:sz w:val="24"/>
          <w:szCs w:val="24"/>
          <w:lang w:val="kk-KZ"/>
        </w:rPr>
        <w:t xml:space="preserve">, </w:t>
      </w:r>
      <w:r w:rsidRPr="00667293">
        <w:rPr>
          <w:sz w:val="24"/>
          <w:szCs w:val="24"/>
          <w:lang w:val="kk-KZ"/>
        </w:rPr>
        <w:t>[7]</w:t>
      </w:r>
      <w:r>
        <w:rPr>
          <w:sz w:val="24"/>
          <w:szCs w:val="24"/>
          <w:lang w:val="kk-KZ"/>
        </w:rPr>
        <w:t xml:space="preserve">, </w:t>
      </w:r>
      <w:r w:rsidRPr="00667293">
        <w:rPr>
          <w:sz w:val="24"/>
          <w:szCs w:val="24"/>
          <w:lang w:val="kk-KZ"/>
        </w:rPr>
        <w:t>[9]</w:t>
      </w:r>
      <w:r>
        <w:rPr>
          <w:sz w:val="24"/>
          <w:szCs w:val="24"/>
          <w:lang w:val="kk-KZ"/>
        </w:rPr>
        <w:t>.</w:t>
      </w:r>
      <w:r w:rsidRPr="00667293">
        <w:rPr>
          <w:sz w:val="24"/>
          <w:szCs w:val="24"/>
          <w:lang w:val="kk-KZ"/>
        </w:rPr>
        <w:t xml:space="preserve"> Системы удержания пользователей кресел-колясок ремнями, кроме того, обычно не предназначены для самостоятельного использования большинством сидящих в креслах-колясках пассажиров, </w:t>
      </w:r>
      <w:r>
        <w:rPr>
          <w:sz w:val="24"/>
          <w:szCs w:val="24"/>
          <w:lang w:val="kk-KZ"/>
        </w:rPr>
        <w:t xml:space="preserve">сидящих по направлению движения </w:t>
      </w:r>
      <w:r w:rsidRPr="00667293">
        <w:rPr>
          <w:sz w:val="24"/>
          <w:szCs w:val="24"/>
          <w:lang w:val="kk-KZ"/>
        </w:rPr>
        <w:t>[5]</w:t>
      </w:r>
      <w:r>
        <w:rPr>
          <w:sz w:val="24"/>
          <w:szCs w:val="24"/>
          <w:lang w:val="kk-KZ"/>
        </w:rPr>
        <w:t xml:space="preserve">, </w:t>
      </w:r>
      <w:r w:rsidRPr="00667293">
        <w:rPr>
          <w:sz w:val="24"/>
          <w:szCs w:val="24"/>
          <w:lang w:val="kk-KZ"/>
        </w:rPr>
        <w:t>[10]</w:t>
      </w:r>
      <w:r>
        <w:rPr>
          <w:sz w:val="24"/>
          <w:szCs w:val="24"/>
          <w:lang w:val="kk-KZ"/>
        </w:rPr>
        <w:t>.</w:t>
      </w:r>
      <w:r w:rsidRPr="00667293">
        <w:rPr>
          <w:sz w:val="24"/>
          <w:szCs w:val="24"/>
          <w:lang w:val="kk-KZ"/>
        </w:rPr>
        <w:t xml:space="preserve"> Когда закрепленные на транспортном средстве системы ремней для удержания пассажира не используются, то удержание пассажира на кресле-коляске во время замедления транспортного средства (торможения) и во время бокового замедления транспортного средства (поворота) может обеспечиваться опорами системы сидения кресел-колясок, такими как подлокотники кресла-коляски, а также устройства поддержки грудной клетки и таза. Однако система </w:t>
      </w:r>
      <w:r w:rsidRPr="00667293">
        <w:rPr>
          <w:sz w:val="24"/>
          <w:szCs w:val="24"/>
          <w:lang w:val="kk-KZ"/>
        </w:rPr>
        <w:lastRenderedPageBreak/>
        <w:t xml:space="preserve">бокового удержания пассажира кресла-коляски может быть усилена компонентами FF-WPS, ограничивающими боковое смещение, а также с помощью устройств удержания пользователя. Устройство удержания пользователя в кресле-коляске имеет важное значение для снижения риска серьезных травм в неаварийных случаях с небольшой нагрузкой. Устройство удержания пассажира может ограничить движение вперед в транспортном средстве и предотвратить травматичные удары пассажиров кресел-колясок о части транспортного средства, такие как пол, боковые стенки или другие внутренние компоненты. Использование закрепленных на креслах-колясках набедренных ремней, как правило, обеспечивает эффективное удержание пользователя во время безаварийных ускорений и торможений транспортного средства, и поэтому эта практика поощряется в требованиях к предупреждениям пользователей, отображаемым в FF-WPS. </w:t>
      </w:r>
      <w:r w:rsidRPr="00667293">
        <w:rPr>
          <w:sz w:val="24"/>
          <w:szCs w:val="24"/>
          <w:lang w:val="kk-KZ"/>
        </w:rPr>
        <w:t>Настоящий стандарт</w:t>
      </w:r>
      <w:r w:rsidRPr="00667293">
        <w:rPr>
          <w:sz w:val="24"/>
          <w:szCs w:val="24"/>
          <w:lang w:val="kk-KZ"/>
        </w:rPr>
        <w:t xml:space="preserve"> также требует наличия закрепленного на транспортном средстве устройства удержания пользователя, которое может быть легко убрано с прохода большинством пассажиров кресел-колясок, когда его использование не нужно. Кроме того, здесь определяются требования к конструкции и расположению поручней, которые могут использоваться многими пассажирами кресел-колясок для более крепкого удержания кресла-коляски и повышения удержания пользователя и устойчивости пользователя кресла-коляски во время движения.</w:t>
      </w:r>
    </w:p>
    <w:p w14:paraId="6BF9346A" w14:textId="44DAFEBF" w:rsidR="00667293" w:rsidRPr="00667293" w:rsidRDefault="00667293" w:rsidP="00667293">
      <w:pPr>
        <w:ind w:firstLine="567"/>
        <w:rPr>
          <w:sz w:val="24"/>
          <w:szCs w:val="24"/>
          <w:lang w:val="kk-KZ"/>
        </w:rPr>
      </w:pPr>
      <w:r w:rsidRPr="00667293">
        <w:rPr>
          <w:sz w:val="24"/>
          <w:szCs w:val="24"/>
          <w:lang w:val="kk-KZ"/>
        </w:rPr>
        <w:t>Исследования показали, что лобовое столкновение типичного неподвижного ATV-SS и полноразмерного автомобиля со скоростью 48 км/ч создает пиковые ускорения ATV-SS в диапазоне перегрузок от 2,75 g до 3 g</w:t>
      </w:r>
      <w:r>
        <w:rPr>
          <w:sz w:val="24"/>
          <w:szCs w:val="24"/>
          <w:lang w:val="kk-KZ"/>
        </w:rPr>
        <w:t xml:space="preserve"> </w:t>
      </w:r>
      <w:r w:rsidRPr="00667293">
        <w:rPr>
          <w:sz w:val="24"/>
          <w:szCs w:val="24"/>
          <w:lang w:val="kk-KZ"/>
        </w:rPr>
        <w:t>[11]</w:t>
      </w:r>
      <w:r>
        <w:rPr>
          <w:sz w:val="24"/>
          <w:szCs w:val="24"/>
          <w:lang w:val="kk-KZ"/>
        </w:rPr>
        <w:t>.</w:t>
      </w:r>
      <w:r w:rsidRPr="00667293">
        <w:rPr>
          <w:sz w:val="24"/>
          <w:szCs w:val="24"/>
          <w:lang w:val="kk-KZ"/>
        </w:rPr>
        <w:t xml:space="preserve"> Риск такого лобового столкновения невелик, но может произойти, и поэтому требования к статической прочности барьеров от смещения и удерживающего устройства пассажира (ORD) основаны на силах, которые могут возникнуть при фронтальном ударе ATV-SS с перегрузкой в 3 g. </w:t>
      </w:r>
      <w:r w:rsidRPr="00667293">
        <w:rPr>
          <w:sz w:val="24"/>
          <w:szCs w:val="24"/>
          <w:lang w:val="kk-KZ"/>
        </w:rPr>
        <w:t>Настоящий стандарт</w:t>
      </w:r>
      <w:r w:rsidRPr="00667293">
        <w:rPr>
          <w:sz w:val="24"/>
          <w:szCs w:val="24"/>
          <w:lang w:val="kk-KZ"/>
        </w:rPr>
        <w:t xml:space="preserve"> устанавливает требования к эксплуатационным характеристикам и соответствующие методы испытаний для оценки того, насколько эффективно компоненты FF-WPS ограничивают поступательное, заднее и боковое смещение, разворот и переворот загруженных кресел-колясок при ускорении транспортного средства без столкновения с ускорением менее 1 g. Методы испытаний для удержания кресел-колясок, изложенные в </w:t>
      </w:r>
      <w:r>
        <w:rPr>
          <w:sz w:val="24"/>
          <w:szCs w:val="24"/>
          <w:lang w:val="kk-KZ"/>
        </w:rPr>
        <w:t>п</w:t>
      </w:r>
      <w:r w:rsidRPr="00667293">
        <w:rPr>
          <w:sz w:val="24"/>
          <w:szCs w:val="24"/>
          <w:lang w:val="kk-KZ"/>
        </w:rPr>
        <w:t xml:space="preserve">риложении А, предназначены для ускорения и торможения транспортных средств без столкновения с ускорением менее чем на 1 g, в то время как в </w:t>
      </w:r>
      <w:r>
        <w:rPr>
          <w:sz w:val="24"/>
          <w:szCs w:val="24"/>
          <w:lang w:val="kk-KZ"/>
        </w:rPr>
        <w:t>п</w:t>
      </w:r>
      <w:r w:rsidRPr="00667293">
        <w:rPr>
          <w:sz w:val="24"/>
          <w:szCs w:val="24"/>
          <w:lang w:val="kk-KZ"/>
        </w:rPr>
        <w:t>риложении В указаны испытания на прочность FF-WPS, основанные на ускорении в 3 g при лобовом ударе кресла-коляски с сидящим на нем пользователем.</w:t>
      </w:r>
    </w:p>
    <w:p w14:paraId="2FD2735C" w14:textId="5D6255B4" w:rsidR="006F1832" w:rsidRPr="006F1832" w:rsidRDefault="00667293" w:rsidP="006F1832">
      <w:pPr>
        <w:ind w:firstLine="567"/>
        <w:rPr>
          <w:sz w:val="24"/>
          <w:szCs w:val="24"/>
        </w:rPr>
      </w:pPr>
      <w:r w:rsidRPr="00667293">
        <w:rPr>
          <w:sz w:val="24"/>
          <w:szCs w:val="24"/>
          <w:lang w:val="kk-KZ"/>
        </w:rPr>
        <w:t>Настоящий стандарт</w:t>
      </w:r>
      <w:r w:rsidRPr="00667293">
        <w:rPr>
          <w:sz w:val="24"/>
          <w:szCs w:val="24"/>
          <w:lang w:val="kk-KZ"/>
        </w:rPr>
        <w:t xml:space="preserve"> определяет ограниченное число требований к конструкции по FF-WPS и гарантирует, что FF-WPS приспособлен для широкого спектра типов и размеров кресел-колясок и широкого круга пользователей кресел-колясок. В нем в первую очередь излагаются требования к эксплуатационным характеристикам и соответствующие методы испытаний для оценки того, насколько эффективно будет сочетание компонентов FF-WPS ограничивать движение кресла-коляски и удерживать пользователей, сидящих в креслах-колясках, во время разгона и торможения транспортных средств, когда транспортные средства разгоняются для увеличения скорости, тормозят, чтобы избежать столкновения, или делают развороты на относительно высокой скорости. FF-WPS также может быть оснащено системой крепления кресла-коляски и удерживающей системой для пользователей или может быть сконструировано, чтобы использоваться как RF-WPS, но требования и спецификации для этих систем указаны в стандартах </w:t>
      </w:r>
      <w:r w:rsidRPr="00582741">
        <w:rPr>
          <w:rStyle w:val="FontStyle45"/>
          <w:rFonts w:ascii="Times New Roman" w:cs="Times New Roman"/>
          <w:b w:val="0"/>
          <w:color w:val="auto"/>
          <w:lang w:val="en-US" w:eastAsia="en-US"/>
        </w:rPr>
        <w:t>ISO</w:t>
      </w:r>
      <w:r w:rsidRPr="00667293">
        <w:rPr>
          <w:rStyle w:val="FontStyle45"/>
          <w:rFonts w:ascii="Times New Roman" w:cs="Times New Roman"/>
          <w:b w:val="0"/>
          <w:color w:val="auto"/>
          <w:lang w:eastAsia="en-US"/>
        </w:rPr>
        <w:t xml:space="preserve"> </w:t>
      </w:r>
      <w:r w:rsidRPr="00667293">
        <w:rPr>
          <w:sz w:val="24"/>
          <w:szCs w:val="24"/>
          <w:lang w:val="kk-KZ"/>
        </w:rPr>
        <w:t xml:space="preserve">10542-1 и </w:t>
      </w:r>
      <w:r>
        <w:rPr>
          <w:sz w:val="24"/>
          <w:szCs w:val="24"/>
          <w:lang w:val="kk-KZ"/>
        </w:rPr>
        <w:br/>
      </w:r>
      <w:r w:rsidRPr="00582741">
        <w:rPr>
          <w:rStyle w:val="FontStyle45"/>
          <w:rFonts w:ascii="Times New Roman" w:cs="Times New Roman"/>
          <w:b w:val="0"/>
          <w:color w:val="auto"/>
          <w:lang w:val="en-US" w:eastAsia="en-US"/>
        </w:rPr>
        <w:t>ISO</w:t>
      </w:r>
      <w:r w:rsidRPr="00667293">
        <w:rPr>
          <w:rStyle w:val="FontStyle45"/>
          <w:rFonts w:ascii="Times New Roman" w:cs="Times New Roman"/>
          <w:b w:val="0"/>
          <w:color w:val="auto"/>
          <w:lang w:eastAsia="en-US"/>
        </w:rPr>
        <w:t xml:space="preserve"> </w:t>
      </w:r>
      <w:r w:rsidRPr="00667293">
        <w:rPr>
          <w:sz w:val="24"/>
          <w:szCs w:val="24"/>
          <w:lang w:val="kk-KZ"/>
        </w:rPr>
        <w:t>10865-1 соответственно.</w:t>
      </w:r>
    </w:p>
    <w:p w14:paraId="37A04EB0" w14:textId="77777777" w:rsidR="006F1832" w:rsidRPr="006F1832" w:rsidRDefault="006F1832" w:rsidP="006F1832">
      <w:pPr>
        <w:ind w:firstLine="567"/>
        <w:rPr>
          <w:b/>
          <w:sz w:val="24"/>
          <w:szCs w:val="24"/>
        </w:rPr>
        <w:sectPr w:rsidR="006F1832" w:rsidRPr="006F1832" w:rsidSect="00820365">
          <w:headerReference w:type="first" r:id="rId13"/>
          <w:footerReference w:type="first" r:id="rId14"/>
          <w:type w:val="evenPage"/>
          <w:pgSz w:w="11906" w:h="16838" w:code="9"/>
          <w:pgMar w:top="1418" w:right="1418" w:bottom="1418" w:left="1134" w:header="1021" w:footer="1021" w:gutter="0"/>
          <w:pgNumType w:fmt="upperRoman" w:start="2"/>
          <w:cols w:space="708"/>
          <w:docGrid w:linePitch="360"/>
        </w:sectPr>
      </w:pPr>
    </w:p>
    <w:p w14:paraId="1BF78D9B" w14:textId="77777777" w:rsidR="00512DEC" w:rsidRPr="00BE5BC1" w:rsidRDefault="00512DEC" w:rsidP="00342003">
      <w:pPr>
        <w:pBdr>
          <w:bottom w:val="single" w:sz="12" w:space="4" w:color="auto"/>
        </w:pBdr>
        <w:shd w:val="clear" w:color="auto" w:fill="FFFFFF"/>
        <w:ind w:firstLine="0"/>
        <w:jc w:val="center"/>
        <w:outlineLvl w:val="0"/>
        <w:rPr>
          <w:b/>
          <w:sz w:val="24"/>
          <w:szCs w:val="24"/>
        </w:rPr>
      </w:pPr>
      <w:r w:rsidRPr="00BE5BC1">
        <w:rPr>
          <w:b/>
          <w:sz w:val="24"/>
          <w:szCs w:val="24"/>
        </w:rPr>
        <w:lastRenderedPageBreak/>
        <w:t>НАЦИОНАЛЬНЫЙ СТАНДАРТ РЕСПУБЛИКИ КАЗАХСТАН</w:t>
      </w:r>
    </w:p>
    <w:p w14:paraId="03003AB8" w14:textId="77777777" w:rsidR="00FE41B8" w:rsidRPr="00BE5BC1" w:rsidRDefault="00FE41B8" w:rsidP="00C6622B">
      <w:pPr>
        <w:shd w:val="clear" w:color="auto" w:fill="FFFFFF"/>
        <w:tabs>
          <w:tab w:val="left" w:pos="4125"/>
        </w:tabs>
        <w:ind w:firstLine="567"/>
        <w:jc w:val="center"/>
        <w:rPr>
          <w:b/>
          <w:bCs/>
          <w:sz w:val="24"/>
          <w:szCs w:val="24"/>
        </w:rPr>
      </w:pPr>
    </w:p>
    <w:p w14:paraId="30D7CE9D" w14:textId="77777777" w:rsidR="00667293" w:rsidRDefault="00667293" w:rsidP="00A1759F">
      <w:pPr>
        <w:ind w:right="260" w:firstLine="0"/>
        <w:jc w:val="center"/>
        <w:rPr>
          <w:b/>
          <w:sz w:val="24"/>
          <w:szCs w:val="24"/>
        </w:rPr>
      </w:pPr>
      <w:r w:rsidRPr="00667293">
        <w:rPr>
          <w:b/>
          <w:sz w:val="24"/>
          <w:szCs w:val="24"/>
        </w:rPr>
        <w:t>Зона размещения кресел-колясок и системы удерживания пассажиров-инвалидов в доступных транспортных средствах, предназначенных для использования с</w:t>
      </w:r>
      <w:r>
        <w:rPr>
          <w:b/>
          <w:sz w:val="24"/>
          <w:szCs w:val="24"/>
        </w:rPr>
        <w:t>идящими и стоящими пассажирами</w:t>
      </w:r>
    </w:p>
    <w:p w14:paraId="2993D42A" w14:textId="77777777" w:rsidR="00667293" w:rsidRDefault="00667293" w:rsidP="00A1759F">
      <w:pPr>
        <w:ind w:right="260" w:firstLine="0"/>
        <w:jc w:val="center"/>
        <w:rPr>
          <w:b/>
          <w:sz w:val="24"/>
          <w:szCs w:val="24"/>
        </w:rPr>
      </w:pPr>
      <w:r w:rsidRPr="00667293">
        <w:rPr>
          <w:b/>
          <w:sz w:val="24"/>
          <w:szCs w:val="24"/>
        </w:rPr>
        <w:t>Часть 2</w:t>
      </w:r>
    </w:p>
    <w:p w14:paraId="4BCC153F" w14:textId="77777777" w:rsidR="00667293" w:rsidRDefault="00667293" w:rsidP="00A1759F">
      <w:pPr>
        <w:ind w:right="260" w:firstLine="0"/>
        <w:jc w:val="center"/>
        <w:rPr>
          <w:b/>
          <w:sz w:val="24"/>
          <w:szCs w:val="24"/>
        </w:rPr>
      </w:pPr>
    </w:p>
    <w:p w14:paraId="58558CAE" w14:textId="447DD75A" w:rsidR="00A1759F" w:rsidRDefault="00667293" w:rsidP="00A1759F">
      <w:pPr>
        <w:ind w:right="260" w:firstLine="0"/>
        <w:jc w:val="center"/>
        <w:rPr>
          <w:b/>
          <w:sz w:val="24"/>
          <w:szCs w:val="24"/>
        </w:rPr>
      </w:pPr>
      <w:r w:rsidRPr="00667293">
        <w:rPr>
          <w:b/>
          <w:sz w:val="24"/>
          <w:szCs w:val="24"/>
        </w:rPr>
        <w:t xml:space="preserve"> СИСТЕМЫ ДЛЯ ПАССАЖИРОВ-ИНВАЛИДОВ, СИДЯЩИХ В КРЕСЛЕ-КОЛЯСКЕ ПО НАПРАВЛЕНИЮ ДВИЖЕНИЯ</w:t>
      </w:r>
    </w:p>
    <w:p w14:paraId="1F4BFAA3" w14:textId="77777777" w:rsidR="00FE41B8" w:rsidRPr="00BE5BC1" w:rsidRDefault="00FE41B8" w:rsidP="00880D41">
      <w:pPr>
        <w:pBdr>
          <w:bottom w:val="single" w:sz="12" w:space="0" w:color="auto"/>
        </w:pBdr>
        <w:shd w:val="clear" w:color="auto" w:fill="FFFFFF"/>
        <w:tabs>
          <w:tab w:val="left" w:pos="4125"/>
        </w:tabs>
        <w:ind w:firstLine="567"/>
        <w:jc w:val="center"/>
        <w:rPr>
          <w:b/>
          <w:sz w:val="24"/>
          <w:szCs w:val="24"/>
        </w:rPr>
      </w:pPr>
    </w:p>
    <w:p w14:paraId="40DAF936" w14:textId="77777777" w:rsidR="00512DEC" w:rsidRPr="00BE5BC1" w:rsidRDefault="00512DEC" w:rsidP="00342003">
      <w:pPr>
        <w:shd w:val="clear" w:color="auto" w:fill="FFFFFF"/>
        <w:ind w:firstLine="567"/>
        <w:jc w:val="right"/>
        <w:outlineLvl w:val="0"/>
        <w:rPr>
          <w:b/>
          <w:sz w:val="24"/>
          <w:szCs w:val="24"/>
        </w:rPr>
      </w:pPr>
      <w:r w:rsidRPr="00BE5BC1">
        <w:rPr>
          <w:b/>
          <w:sz w:val="24"/>
          <w:szCs w:val="24"/>
        </w:rPr>
        <w:t>Дата введения</w:t>
      </w:r>
      <w:r w:rsidR="00787007">
        <w:rPr>
          <w:b/>
          <w:sz w:val="24"/>
          <w:szCs w:val="24"/>
        </w:rPr>
        <w:t xml:space="preserve"> _____________</w:t>
      </w:r>
    </w:p>
    <w:p w14:paraId="2B9756B9" w14:textId="77777777" w:rsidR="00512DEC" w:rsidRPr="00BE5BC1" w:rsidRDefault="00512DEC" w:rsidP="00342003">
      <w:pPr>
        <w:shd w:val="clear" w:color="auto" w:fill="FFFFFF"/>
        <w:ind w:firstLine="567"/>
        <w:rPr>
          <w:b/>
          <w:sz w:val="24"/>
          <w:szCs w:val="24"/>
        </w:rPr>
      </w:pPr>
    </w:p>
    <w:p w14:paraId="67E6C355" w14:textId="77777777" w:rsidR="00ED6E8C" w:rsidRPr="00BE5BC1" w:rsidRDefault="00ED6E8C" w:rsidP="00342003">
      <w:pPr>
        <w:pStyle w:val="Style17"/>
        <w:widowControl/>
        <w:ind w:firstLine="567"/>
        <w:rPr>
          <w:rStyle w:val="FontStyle140"/>
          <w:rFonts w:ascii="Times New Roman" w:hAnsi="Times New Roman" w:cs="Times New Roman"/>
          <w:b/>
          <w:color w:val="auto"/>
          <w:sz w:val="24"/>
          <w:szCs w:val="24"/>
          <w:lang w:eastAsia="en-US"/>
        </w:rPr>
      </w:pPr>
      <w:r w:rsidRPr="00BE5BC1">
        <w:rPr>
          <w:rStyle w:val="FontStyle140"/>
          <w:rFonts w:ascii="Times New Roman" w:hAnsi="Times New Roman" w:cs="Times New Roman"/>
          <w:b/>
          <w:color w:val="auto"/>
          <w:sz w:val="24"/>
          <w:szCs w:val="24"/>
          <w:lang w:eastAsia="en-US"/>
        </w:rPr>
        <w:t>1 Область применения</w:t>
      </w:r>
    </w:p>
    <w:p w14:paraId="1AE082B3" w14:textId="77777777" w:rsidR="007E3CDB" w:rsidRPr="00BE5BC1" w:rsidRDefault="007E3CDB" w:rsidP="008E0BD3">
      <w:pPr>
        <w:pStyle w:val="Style22"/>
        <w:widowControl/>
        <w:ind w:firstLine="567"/>
        <w:rPr>
          <w:rStyle w:val="FontStyle140"/>
          <w:rFonts w:ascii="Times New Roman" w:hAnsi="Times New Roman" w:cs="Times New Roman"/>
          <w:color w:val="auto"/>
          <w:sz w:val="24"/>
          <w:szCs w:val="24"/>
          <w:lang w:eastAsia="en-US"/>
        </w:rPr>
      </w:pPr>
    </w:p>
    <w:p w14:paraId="5EF6B4E2" w14:textId="543B72E9" w:rsidR="00582741" w:rsidRPr="00582741" w:rsidRDefault="00582741" w:rsidP="00582741">
      <w:pPr>
        <w:ind w:firstLine="567"/>
        <w:rPr>
          <w:sz w:val="24"/>
          <w:szCs w:val="24"/>
        </w:rPr>
      </w:pPr>
      <w:r w:rsidRPr="00582741">
        <w:rPr>
          <w:sz w:val="24"/>
          <w:szCs w:val="24"/>
        </w:rPr>
        <w:t>Настоящий стандарт применяется к пространствам для кресел-колясок с пассажирами, предназначенным для использования пользователями, сидящими в кресла-колясках по направлению движения, массой тела более 22 кг при перемещении в доступных транспортных средствах, предназначенных для перевозки стоящих и сидящих пассажиров на фиксированных маршрутах обслуживания. Предполагается, что максимальное ускорение, сообщаемое транспортному средству в любом направлении во время экстренного маневрирования вождения, не превышает 1 g и редко превышает 3 g при лобовых столкновениях. В настоящем стандарте термин кресло-коляска включает ручные и кресла-коляски с электроприводом, а также трех- или четырехколесные скутеры.</w:t>
      </w:r>
    </w:p>
    <w:p w14:paraId="3986284E" w14:textId="4E9DF140" w:rsidR="00582741" w:rsidRPr="00582741" w:rsidRDefault="00582741" w:rsidP="00582741">
      <w:pPr>
        <w:ind w:firstLine="567"/>
        <w:rPr>
          <w:sz w:val="24"/>
          <w:szCs w:val="24"/>
        </w:rPr>
      </w:pPr>
      <w:r w:rsidRPr="00582741">
        <w:rPr>
          <w:sz w:val="24"/>
          <w:szCs w:val="24"/>
        </w:rPr>
        <w:t>Настоящий стандарт определяет требования к рабочим характеристикам и связанным с ними методам испытаний, требования к конструкции, требования к инструкциям изготовителя и предупреждениям для монтажников, пользователей кресел-колясок и операторов транспортных средств, а также требования к производственным этикеткам и раскрытию информации об испытаниях.</w:t>
      </w:r>
    </w:p>
    <w:p w14:paraId="709E793C" w14:textId="2DBD025E" w:rsidR="005C5D2F" w:rsidRDefault="00582741" w:rsidP="00582741">
      <w:pPr>
        <w:ind w:firstLine="567"/>
        <w:rPr>
          <w:sz w:val="24"/>
          <w:szCs w:val="24"/>
        </w:rPr>
      </w:pPr>
      <w:r w:rsidRPr="00582741">
        <w:rPr>
          <w:sz w:val="24"/>
          <w:szCs w:val="24"/>
        </w:rPr>
        <w:t>Положения настоящего стандарта применяются, главным образом, к FF-WPS, но отдельные положения могут применяться к компонентам и сборочным узлам, продаваемым отдельно, как соответствующим определенным функциям компонентов и/или сборочных узлов, которые предназначены для замены.</w:t>
      </w:r>
    </w:p>
    <w:p w14:paraId="0A9DD628" w14:textId="77777777" w:rsidR="0013154A" w:rsidRDefault="0013154A" w:rsidP="0013154A">
      <w:pPr>
        <w:ind w:firstLine="567"/>
        <w:rPr>
          <w:sz w:val="24"/>
          <w:szCs w:val="24"/>
        </w:rPr>
      </w:pPr>
    </w:p>
    <w:p w14:paraId="642D6A9C" w14:textId="77777777" w:rsidR="0013154A" w:rsidRPr="002D69C6" w:rsidRDefault="0013154A" w:rsidP="0013154A">
      <w:pPr>
        <w:pStyle w:val="Style30"/>
        <w:widowControl/>
        <w:ind w:firstLine="567"/>
        <w:rPr>
          <w:rStyle w:val="FontStyle45"/>
          <w:rFonts w:ascii="Times New Roman" w:cs="Times New Roman"/>
          <w:color w:val="auto"/>
          <w:lang w:eastAsia="en-US"/>
        </w:rPr>
      </w:pPr>
      <w:r>
        <w:rPr>
          <w:rStyle w:val="FontStyle45"/>
          <w:rFonts w:ascii="Times New Roman" w:cs="Times New Roman"/>
          <w:color w:val="auto"/>
          <w:lang w:val="kk-KZ" w:eastAsia="en-US"/>
        </w:rPr>
        <w:t>2</w:t>
      </w:r>
      <w:r w:rsidRPr="00BE5BC1">
        <w:rPr>
          <w:rStyle w:val="FontStyle45"/>
          <w:rFonts w:ascii="Times New Roman" w:cs="Times New Roman"/>
          <w:color w:val="auto"/>
          <w:lang w:eastAsia="en-US"/>
        </w:rPr>
        <w:t xml:space="preserve"> </w:t>
      </w:r>
      <w:r w:rsidRPr="006F1832">
        <w:rPr>
          <w:rStyle w:val="FontStyle45"/>
          <w:rFonts w:ascii="Times New Roman" w:cs="Times New Roman"/>
          <w:color w:val="auto"/>
          <w:lang w:eastAsia="en-US"/>
        </w:rPr>
        <w:t>Нормативные ссылки</w:t>
      </w:r>
    </w:p>
    <w:p w14:paraId="3D5FD7B6" w14:textId="77777777" w:rsidR="0013154A" w:rsidRPr="002D69C6" w:rsidRDefault="0013154A" w:rsidP="0013154A">
      <w:pPr>
        <w:pStyle w:val="Style30"/>
        <w:widowControl/>
        <w:ind w:firstLine="567"/>
        <w:rPr>
          <w:rStyle w:val="FontStyle45"/>
          <w:rFonts w:ascii="Times New Roman" w:cs="Times New Roman"/>
          <w:color w:val="auto"/>
          <w:lang w:eastAsia="en-US"/>
        </w:rPr>
      </w:pPr>
    </w:p>
    <w:p w14:paraId="20E33052" w14:textId="77777777" w:rsidR="0013154A" w:rsidRPr="006F1832" w:rsidRDefault="0013154A" w:rsidP="0013154A">
      <w:pPr>
        <w:pStyle w:val="Style30"/>
        <w:widowControl/>
        <w:ind w:firstLine="567"/>
        <w:rPr>
          <w:rStyle w:val="FontStyle45"/>
          <w:rFonts w:ascii="Times New Roman" w:cs="Times New Roman"/>
          <w:b w:val="0"/>
          <w:color w:val="auto"/>
          <w:lang w:eastAsia="en-US"/>
        </w:rPr>
      </w:pPr>
      <w:r w:rsidRPr="006F1832">
        <w:rPr>
          <w:rStyle w:val="FontStyle45"/>
          <w:rFonts w:ascii="Times New Roman" w:cs="Times New Roman"/>
          <w:b w:val="0"/>
          <w:color w:val="auto"/>
          <w:lang w:eastAsia="en-US"/>
        </w:rPr>
        <w:t>Для применения</w:t>
      </w:r>
      <w:r>
        <w:rPr>
          <w:rStyle w:val="FontStyle45"/>
          <w:rFonts w:ascii="Times New Roman" w:cs="Times New Roman"/>
          <w:b w:val="0"/>
          <w:color w:val="auto"/>
          <w:lang w:eastAsia="en-US"/>
        </w:rPr>
        <w:t xml:space="preserve"> настоящего стандарта необходим следующий</w:t>
      </w:r>
      <w:r w:rsidRPr="006F1832">
        <w:rPr>
          <w:rStyle w:val="FontStyle45"/>
          <w:rFonts w:ascii="Times New Roman" w:cs="Times New Roman"/>
          <w:b w:val="0"/>
          <w:color w:val="auto"/>
          <w:lang w:eastAsia="en-US"/>
        </w:rPr>
        <w:t xml:space="preserve"> ссылочны</w:t>
      </w:r>
      <w:r>
        <w:rPr>
          <w:rStyle w:val="FontStyle45"/>
          <w:rFonts w:ascii="Times New Roman" w:cs="Times New Roman"/>
          <w:b w:val="0"/>
          <w:color w:val="auto"/>
          <w:lang w:eastAsia="en-US"/>
        </w:rPr>
        <w:t>й нормативный документ</w:t>
      </w:r>
      <w:r w:rsidRPr="006F1832">
        <w:rPr>
          <w:rStyle w:val="FontStyle45"/>
          <w:rFonts w:ascii="Times New Roman" w:cs="Times New Roman"/>
          <w:b w:val="0"/>
          <w:color w:val="auto"/>
          <w:lang w:eastAsia="en-US"/>
        </w:rPr>
        <w:t>. Для датированн</w:t>
      </w:r>
      <w:r>
        <w:rPr>
          <w:rStyle w:val="FontStyle45"/>
          <w:rFonts w:ascii="Times New Roman" w:cs="Times New Roman"/>
          <w:b w:val="0"/>
          <w:color w:val="auto"/>
          <w:lang w:eastAsia="en-US"/>
        </w:rPr>
        <w:t>ой ссыл</w:t>
      </w:r>
      <w:r w:rsidRPr="006F1832">
        <w:rPr>
          <w:rStyle w:val="FontStyle45"/>
          <w:rFonts w:ascii="Times New Roman" w:cs="Times New Roman"/>
          <w:b w:val="0"/>
          <w:color w:val="auto"/>
          <w:lang w:eastAsia="en-US"/>
        </w:rPr>
        <w:t>к</w:t>
      </w:r>
      <w:r>
        <w:rPr>
          <w:rStyle w:val="FontStyle45"/>
          <w:rFonts w:ascii="Times New Roman" w:cs="Times New Roman"/>
          <w:b w:val="0"/>
          <w:color w:val="auto"/>
          <w:lang w:eastAsia="en-US"/>
        </w:rPr>
        <w:t>и</w:t>
      </w:r>
      <w:r w:rsidRPr="006F1832">
        <w:rPr>
          <w:rStyle w:val="FontStyle45"/>
          <w:rFonts w:ascii="Times New Roman" w:cs="Times New Roman"/>
          <w:b w:val="0"/>
          <w:color w:val="auto"/>
          <w:lang w:eastAsia="en-US"/>
        </w:rPr>
        <w:t xml:space="preserve"> применяют только указанное издание ссылочного нормативно</w:t>
      </w:r>
      <w:r>
        <w:rPr>
          <w:rStyle w:val="FontStyle45"/>
          <w:rFonts w:ascii="Times New Roman" w:cs="Times New Roman"/>
          <w:b w:val="0"/>
          <w:color w:val="auto"/>
          <w:lang w:eastAsia="en-US"/>
        </w:rPr>
        <w:t>го документа, для недатированной</w:t>
      </w:r>
      <w:r w:rsidRPr="006F1832">
        <w:rPr>
          <w:rStyle w:val="FontStyle45"/>
          <w:rFonts w:ascii="Times New Roman" w:cs="Times New Roman"/>
          <w:b w:val="0"/>
          <w:color w:val="auto"/>
          <w:lang w:eastAsia="en-US"/>
        </w:rPr>
        <w:t xml:space="preserve"> ссылк</w:t>
      </w:r>
      <w:r>
        <w:rPr>
          <w:rStyle w:val="FontStyle45"/>
          <w:rFonts w:ascii="Times New Roman" w:cs="Times New Roman"/>
          <w:b w:val="0"/>
          <w:color w:val="auto"/>
          <w:lang w:eastAsia="en-US"/>
        </w:rPr>
        <w:t>и</w:t>
      </w:r>
      <w:r w:rsidRPr="006F1832">
        <w:rPr>
          <w:rStyle w:val="FontStyle45"/>
          <w:rFonts w:ascii="Times New Roman" w:cs="Times New Roman"/>
          <w:b w:val="0"/>
          <w:color w:val="auto"/>
          <w:lang w:eastAsia="en-US"/>
        </w:rPr>
        <w:t xml:space="preserve"> применяют последнее издание ссылочного документа (включая все его изменения):</w:t>
      </w:r>
    </w:p>
    <w:p w14:paraId="6576FF3C" w14:textId="77777777" w:rsidR="00582741" w:rsidRPr="00582741" w:rsidRDefault="00582741" w:rsidP="00582741">
      <w:pPr>
        <w:pStyle w:val="Style30"/>
        <w:widowControl/>
        <w:pBdr>
          <w:bottom w:val="single" w:sz="4" w:space="1" w:color="auto"/>
        </w:pBdr>
        <w:ind w:firstLine="567"/>
        <w:rPr>
          <w:rStyle w:val="FontStyle45"/>
          <w:rFonts w:ascii="Times New Roman" w:cs="Times New Roman"/>
          <w:b w:val="0"/>
          <w:color w:val="auto"/>
          <w:lang w:eastAsia="en-US"/>
        </w:rPr>
      </w:pPr>
      <w:r w:rsidRPr="00582741">
        <w:rPr>
          <w:rStyle w:val="FontStyle45"/>
          <w:rFonts w:ascii="Times New Roman" w:cs="Times New Roman"/>
          <w:b w:val="0"/>
          <w:color w:val="auto"/>
          <w:lang w:val="en-US" w:eastAsia="en-US"/>
        </w:rPr>
        <w:t>ISO 3795:1989 Road vehicles, and tractors and machinery for agriculture and forestry. Determination</w:t>
      </w:r>
      <w:r w:rsidRPr="00582741">
        <w:rPr>
          <w:rStyle w:val="FontStyle45"/>
          <w:rFonts w:ascii="Times New Roman" w:cs="Times New Roman"/>
          <w:b w:val="0"/>
          <w:color w:val="auto"/>
          <w:lang w:eastAsia="en-US"/>
        </w:rPr>
        <w:t xml:space="preserve"> </w:t>
      </w:r>
      <w:r w:rsidRPr="00582741">
        <w:rPr>
          <w:rStyle w:val="FontStyle45"/>
          <w:rFonts w:ascii="Times New Roman" w:cs="Times New Roman"/>
          <w:b w:val="0"/>
          <w:color w:val="auto"/>
          <w:lang w:val="en-US" w:eastAsia="en-US"/>
        </w:rPr>
        <w:t>of</w:t>
      </w:r>
      <w:r w:rsidRPr="00582741">
        <w:rPr>
          <w:rStyle w:val="FontStyle45"/>
          <w:rFonts w:ascii="Times New Roman" w:cs="Times New Roman"/>
          <w:b w:val="0"/>
          <w:color w:val="auto"/>
          <w:lang w:eastAsia="en-US"/>
        </w:rPr>
        <w:t xml:space="preserve"> </w:t>
      </w:r>
      <w:r w:rsidRPr="00582741">
        <w:rPr>
          <w:rStyle w:val="FontStyle45"/>
          <w:rFonts w:ascii="Times New Roman" w:cs="Times New Roman"/>
          <w:b w:val="0"/>
          <w:color w:val="auto"/>
          <w:lang w:val="en-US" w:eastAsia="en-US"/>
        </w:rPr>
        <w:t>burning</w:t>
      </w:r>
      <w:r w:rsidRPr="00582741">
        <w:rPr>
          <w:rStyle w:val="FontStyle45"/>
          <w:rFonts w:ascii="Times New Roman" w:cs="Times New Roman"/>
          <w:b w:val="0"/>
          <w:color w:val="auto"/>
          <w:lang w:eastAsia="en-US"/>
        </w:rPr>
        <w:t xml:space="preserve"> </w:t>
      </w:r>
      <w:proofErr w:type="spellStart"/>
      <w:r w:rsidRPr="00582741">
        <w:rPr>
          <w:rStyle w:val="FontStyle45"/>
          <w:rFonts w:ascii="Times New Roman" w:cs="Times New Roman"/>
          <w:b w:val="0"/>
          <w:color w:val="auto"/>
          <w:lang w:val="en-US" w:eastAsia="en-US"/>
        </w:rPr>
        <w:t>behaviour</w:t>
      </w:r>
      <w:proofErr w:type="spellEnd"/>
      <w:r w:rsidRPr="00582741">
        <w:rPr>
          <w:rStyle w:val="FontStyle45"/>
          <w:rFonts w:ascii="Times New Roman" w:cs="Times New Roman"/>
          <w:b w:val="0"/>
          <w:color w:val="auto"/>
          <w:lang w:eastAsia="en-US"/>
        </w:rPr>
        <w:t xml:space="preserve"> </w:t>
      </w:r>
      <w:r w:rsidRPr="00582741">
        <w:rPr>
          <w:rStyle w:val="FontStyle45"/>
          <w:rFonts w:ascii="Times New Roman" w:cs="Times New Roman"/>
          <w:b w:val="0"/>
          <w:color w:val="auto"/>
          <w:lang w:val="en-US" w:eastAsia="en-US"/>
        </w:rPr>
        <w:t>of</w:t>
      </w:r>
      <w:r w:rsidRPr="00582741">
        <w:rPr>
          <w:rStyle w:val="FontStyle45"/>
          <w:rFonts w:ascii="Times New Roman" w:cs="Times New Roman"/>
          <w:b w:val="0"/>
          <w:color w:val="auto"/>
          <w:lang w:eastAsia="en-US"/>
        </w:rPr>
        <w:t xml:space="preserve"> </w:t>
      </w:r>
      <w:r w:rsidRPr="00582741">
        <w:rPr>
          <w:rStyle w:val="FontStyle45"/>
          <w:rFonts w:ascii="Times New Roman" w:cs="Times New Roman"/>
          <w:b w:val="0"/>
          <w:color w:val="auto"/>
          <w:lang w:val="en-US" w:eastAsia="en-US"/>
        </w:rPr>
        <w:t>interior</w:t>
      </w:r>
      <w:r w:rsidRPr="00582741">
        <w:rPr>
          <w:rStyle w:val="FontStyle45"/>
          <w:rFonts w:ascii="Times New Roman" w:cs="Times New Roman"/>
          <w:b w:val="0"/>
          <w:color w:val="auto"/>
          <w:lang w:eastAsia="en-US"/>
        </w:rPr>
        <w:t xml:space="preserve"> </w:t>
      </w:r>
      <w:r w:rsidRPr="00582741">
        <w:rPr>
          <w:rStyle w:val="FontStyle45"/>
          <w:rFonts w:ascii="Times New Roman" w:cs="Times New Roman"/>
          <w:b w:val="0"/>
          <w:color w:val="auto"/>
          <w:lang w:val="en-US" w:eastAsia="en-US"/>
        </w:rPr>
        <w:t>materials</w:t>
      </w:r>
      <w:r w:rsidRPr="00582741">
        <w:rPr>
          <w:rStyle w:val="FontStyle45"/>
          <w:rFonts w:ascii="Times New Roman" w:cs="Times New Roman"/>
          <w:b w:val="0"/>
          <w:color w:val="auto"/>
          <w:lang w:eastAsia="en-US"/>
        </w:rPr>
        <w:t xml:space="preserve"> (Транспорт дорожный, тракторы и машины для сельского и лесного хозяйства. Определение характеристик горения материалов обивки салона).</w:t>
      </w:r>
    </w:p>
    <w:p w14:paraId="212A9FA7" w14:textId="77777777" w:rsidR="00582741" w:rsidRPr="00582741" w:rsidRDefault="00582741" w:rsidP="00582741">
      <w:pPr>
        <w:pStyle w:val="Style30"/>
        <w:widowControl/>
        <w:pBdr>
          <w:bottom w:val="single" w:sz="4" w:space="1" w:color="auto"/>
        </w:pBdr>
        <w:ind w:firstLine="567"/>
        <w:rPr>
          <w:rStyle w:val="FontStyle45"/>
          <w:rFonts w:ascii="Times New Roman" w:cs="Times New Roman"/>
          <w:b w:val="0"/>
          <w:color w:val="auto"/>
          <w:lang w:val="en-US" w:eastAsia="en-US"/>
        </w:rPr>
      </w:pPr>
      <w:r w:rsidRPr="00582741">
        <w:rPr>
          <w:rStyle w:val="FontStyle45"/>
          <w:rFonts w:ascii="Times New Roman" w:cs="Times New Roman"/>
          <w:b w:val="0"/>
          <w:color w:val="auto"/>
          <w:lang w:val="en-US" w:eastAsia="en-US"/>
        </w:rPr>
        <w:t>ISO</w:t>
      </w:r>
      <w:r w:rsidRPr="00582741">
        <w:rPr>
          <w:rStyle w:val="FontStyle45"/>
          <w:rFonts w:ascii="Times New Roman" w:cs="Times New Roman"/>
          <w:b w:val="0"/>
          <w:color w:val="auto"/>
          <w:lang w:eastAsia="en-US"/>
        </w:rPr>
        <w:t xml:space="preserve"> 7176-26:2007 </w:t>
      </w:r>
      <w:r w:rsidRPr="00582741">
        <w:rPr>
          <w:rStyle w:val="FontStyle45"/>
          <w:rFonts w:ascii="Times New Roman" w:cs="Times New Roman"/>
          <w:b w:val="0"/>
          <w:color w:val="auto"/>
          <w:lang w:val="en-US" w:eastAsia="en-US"/>
        </w:rPr>
        <w:t>Wheelchairs</w:t>
      </w:r>
      <w:r w:rsidRPr="00582741">
        <w:rPr>
          <w:rStyle w:val="FontStyle45"/>
          <w:rFonts w:ascii="Times New Roman" w:cs="Times New Roman"/>
          <w:b w:val="0"/>
          <w:color w:val="auto"/>
          <w:lang w:eastAsia="en-US"/>
        </w:rPr>
        <w:t xml:space="preserve">. </w:t>
      </w:r>
      <w:r w:rsidRPr="00582741">
        <w:rPr>
          <w:rStyle w:val="FontStyle45"/>
          <w:rFonts w:ascii="Times New Roman" w:cs="Times New Roman"/>
          <w:b w:val="0"/>
          <w:color w:val="auto"/>
          <w:lang w:val="en-US" w:eastAsia="en-US"/>
        </w:rPr>
        <w:t>Part</w:t>
      </w:r>
      <w:r w:rsidRPr="00582741">
        <w:rPr>
          <w:rStyle w:val="FontStyle45"/>
          <w:rFonts w:ascii="Times New Roman" w:cs="Times New Roman"/>
          <w:b w:val="0"/>
          <w:color w:val="auto"/>
          <w:lang w:eastAsia="en-US"/>
        </w:rPr>
        <w:t xml:space="preserve"> 26. </w:t>
      </w:r>
      <w:r w:rsidRPr="00582741">
        <w:rPr>
          <w:rStyle w:val="FontStyle45"/>
          <w:rFonts w:ascii="Times New Roman" w:cs="Times New Roman"/>
          <w:b w:val="0"/>
          <w:color w:val="auto"/>
          <w:lang w:val="en-US" w:eastAsia="en-US"/>
        </w:rPr>
        <w:t>Vocabulary</w:t>
      </w:r>
      <w:r w:rsidRPr="00582741">
        <w:rPr>
          <w:rStyle w:val="FontStyle45"/>
          <w:rFonts w:ascii="Times New Roman" w:cs="Times New Roman"/>
          <w:b w:val="0"/>
          <w:color w:val="auto"/>
          <w:lang w:eastAsia="en-US"/>
        </w:rPr>
        <w:t xml:space="preserve"> (Кресла-коляски. </w:t>
      </w:r>
      <w:proofErr w:type="spellStart"/>
      <w:r w:rsidRPr="00582741">
        <w:rPr>
          <w:rStyle w:val="FontStyle45"/>
          <w:rFonts w:ascii="Times New Roman" w:cs="Times New Roman"/>
          <w:b w:val="0"/>
          <w:color w:val="auto"/>
          <w:lang w:val="en-US" w:eastAsia="en-US"/>
        </w:rPr>
        <w:t>Часть</w:t>
      </w:r>
      <w:proofErr w:type="spellEnd"/>
      <w:r w:rsidRPr="00582741">
        <w:rPr>
          <w:rStyle w:val="FontStyle45"/>
          <w:rFonts w:ascii="Times New Roman" w:cs="Times New Roman"/>
          <w:b w:val="0"/>
          <w:color w:val="auto"/>
          <w:lang w:val="en-US" w:eastAsia="en-US"/>
        </w:rPr>
        <w:t xml:space="preserve"> 26. </w:t>
      </w:r>
      <w:proofErr w:type="spellStart"/>
      <w:r w:rsidRPr="00582741">
        <w:rPr>
          <w:rStyle w:val="FontStyle45"/>
          <w:rFonts w:ascii="Times New Roman" w:cs="Times New Roman"/>
          <w:b w:val="0"/>
          <w:color w:val="auto"/>
          <w:lang w:val="en-US" w:eastAsia="en-US"/>
        </w:rPr>
        <w:t>Словарь</w:t>
      </w:r>
      <w:proofErr w:type="spellEnd"/>
      <w:r w:rsidRPr="00582741">
        <w:rPr>
          <w:rStyle w:val="FontStyle45"/>
          <w:rFonts w:ascii="Times New Roman" w:cs="Times New Roman"/>
          <w:b w:val="0"/>
          <w:color w:val="auto"/>
          <w:lang w:val="en-US" w:eastAsia="en-US"/>
        </w:rPr>
        <w:t xml:space="preserve">). </w:t>
      </w:r>
    </w:p>
    <w:p w14:paraId="59B2A4BC" w14:textId="0AB58CCE" w:rsidR="00A1759F" w:rsidRPr="00667293" w:rsidRDefault="00582741" w:rsidP="00582741">
      <w:pPr>
        <w:pStyle w:val="Style30"/>
        <w:widowControl/>
        <w:pBdr>
          <w:bottom w:val="single" w:sz="4" w:space="1" w:color="auto"/>
        </w:pBdr>
        <w:ind w:firstLine="567"/>
        <w:rPr>
          <w:rStyle w:val="FontStyle45"/>
          <w:rFonts w:ascii="Times New Roman" w:cs="Times New Roman"/>
          <w:b w:val="0"/>
          <w:color w:val="auto"/>
          <w:lang w:val="en-US" w:eastAsia="en-US"/>
        </w:rPr>
      </w:pPr>
      <w:r w:rsidRPr="00582741">
        <w:rPr>
          <w:rStyle w:val="FontStyle45"/>
          <w:rFonts w:ascii="Times New Roman" w:cs="Times New Roman"/>
          <w:b w:val="0"/>
          <w:color w:val="auto"/>
          <w:lang w:val="en-US" w:eastAsia="en-US"/>
        </w:rPr>
        <w:t>ISO 10542-1:2012 Technical systems and aids for disabled or handicapped persons.</w:t>
      </w:r>
      <w:r w:rsidR="00667293" w:rsidRPr="00667293">
        <w:rPr>
          <w:rStyle w:val="FontStyle45"/>
          <w:rFonts w:ascii="Times New Roman" w:cs="Times New Roman"/>
          <w:b w:val="0"/>
          <w:color w:val="auto"/>
          <w:lang w:val="en-US" w:eastAsia="en-US"/>
        </w:rPr>
        <w:t xml:space="preserve"> </w:t>
      </w:r>
      <w:r w:rsidR="00667293" w:rsidRPr="00667293">
        <w:rPr>
          <w:rStyle w:val="FontStyle45"/>
          <w:rFonts w:ascii="Times New Roman" w:cs="Times New Roman"/>
          <w:b w:val="0"/>
          <w:color w:val="auto"/>
          <w:lang w:val="en-US" w:eastAsia="en-US"/>
        </w:rPr>
        <w:t xml:space="preserve">Wheelchair </w:t>
      </w:r>
      <w:proofErr w:type="spellStart"/>
      <w:r w:rsidR="00667293" w:rsidRPr="00667293">
        <w:rPr>
          <w:rStyle w:val="FontStyle45"/>
          <w:rFonts w:ascii="Times New Roman" w:cs="Times New Roman"/>
          <w:b w:val="0"/>
          <w:color w:val="auto"/>
          <w:lang w:val="en-US" w:eastAsia="en-US"/>
        </w:rPr>
        <w:t>tiedown</w:t>
      </w:r>
      <w:proofErr w:type="spellEnd"/>
      <w:r w:rsidR="00667293" w:rsidRPr="00667293">
        <w:rPr>
          <w:rStyle w:val="FontStyle45"/>
          <w:rFonts w:ascii="Times New Roman" w:cs="Times New Roman"/>
          <w:b w:val="0"/>
          <w:color w:val="auto"/>
          <w:lang w:val="en-US" w:eastAsia="en-US"/>
        </w:rPr>
        <w:t xml:space="preserve"> and occupant-restraint systems. Part 1: Requirements and</w:t>
      </w:r>
      <w:r w:rsidR="00667293">
        <w:rPr>
          <w:rStyle w:val="FontStyle45"/>
          <w:rFonts w:ascii="Times New Roman" w:cs="Times New Roman"/>
          <w:b w:val="0"/>
          <w:color w:val="auto"/>
          <w:lang w:eastAsia="en-US"/>
        </w:rPr>
        <w:t xml:space="preserve"> test methods for </w:t>
      </w:r>
      <w:r w:rsidR="00667293">
        <w:rPr>
          <w:rStyle w:val="FontStyle45"/>
          <w:rFonts w:ascii="Times New Roman" w:cs="Times New Roman"/>
          <w:b w:val="0"/>
          <w:color w:val="auto"/>
          <w:lang w:eastAsia="en-US"/>
        </w:rPr>
        <w:br/>
      </w:r>
    </w:p>
    <w:p w14:paraId="3FDC27C4" w14:textId="77777777" w:rsidR="00CD057F" w:rsidRPr="00667293" w:rsidRDefault="00CD057F" w:rsidP="00CD057F">
      <w:pPr>
        <w:pStyle w:val="Style30"/>
        <w:widowControl/>
        <w:ind w:firstLine="567"/>
        <w:rPr>
          <w:rStyle w:val="FontStyle45"/>
          <w:rFonts w:ascii="Times New Roman" w:cs="Times New Roman"/>
          <w:color w:val="auto"/>
          <w:lang w:eastAsia="en-US"/>
        </w:rPr>
      </w:pPr>
      <w:r w:rsidRPr="00B4642B">
        <w:rPr>
          <w:rStyle w:val="FontStyle45"/>
          <w:rFonts w:ascii="Times New Roman" w:cs="Times New Roman"/>
          <w:color w:val="auto"/>
          <w:lang w:eastAsia="en-US"/>
        </w:rPr>
        <w:t>Проект</w:t>
      </w:r>
      <w:r w:rsidRPr="00667293">
        <w:rPr>
          <w:rStyle w:val="FontStyle45"/>
          <w:rFonts w:ascii="Times New Roman" w:cs="Times New Roman"/>
          <w:color w:val="auto"/>
          <w:lang w:eastAsia="en-US"/>
        </w:rPr>
        <w:t xml:space="preserve">, </w:t>
      </w:r>
      <w:r w:rsidRPr="00B4642B">
        <w:rPr>
          <w:rStyle w:val="FontStyle45"/>
          <w:rFonts w:ascii="Times New Roman" w:cs="Times New Roman"/>
          <w:color w:val="auto"/>
          <w:lang w:eastAsia="en-US"/>
        </w:rPr>
        <w:t>редакция</w:t>
      </w:r>
      <w:r w:rsidRPr="00667293">
        <w:rPr>
          <w:rStyle w:val="FontStyle45"/>
          <w:rFonts w:ascii="Times New Roman" w:cs="Times New Roman"/>
          <w:color w:val="auto"/>
          <w:lang w:eastAsia="en-US"/>
        </w:rPr>
        <w:t xml:space="preserve"> 1</w:t>
      </w:r>
    </w:p>
    <w:p w14:paraId="28B270E1" w14:textId="08A653C0" w:rsidR="00CB3C5E" w:rsidRDefault="00667293" w:rsidP="00667293">
      <w:pPr>
        <w:pStyle w:val="Style30"/>
        <w:widowControl/>
        <w:ind w:firstLine="0"/>
        <w:rPr>
          <w:rStyle w:val="FontStyle45"/>
          <w:rFonts w:ascii="Times New Roman" w:cs="Times New Roman"/>
          <w:b w:val="0"/>
          <w:color w:val="auto"/>
          <w:lang w:eastAsia="en-US"/>
        </w:rPr>
      </w:pPr>
      <w:proofErr w:type="spellStart"/>
      <w:r w:rsidRPr="00667293">
        <w:rPr>
          <w:rStyle w:val="FontStyle45"/>
          <w:rFonts w:ascii="Times New Roman" w:cs="Times New Roman"/>
          <w:b w:val="0"/>
          <w:color w:val="auto"/>
          <w:lang w:eastAsia="en-US"/>
        </w:rPr>
        <w:lastRenderedPageBreak/>
        <w:t>all</w:t>
      </w:r>
      <w:proofErr w:type="spellEnd"/>
      <w:r w:rsidRPr="00667293">
        <w:rPr>
          <w:rStyle w:val="FontStyle45"/>
          <w:rFonts w:ascii="Times New Roman" w:cs="Times New Roman"/>
          <w:b w:val="0"/>
          <w:color w:val="auto"/>
          <w:lang w:eastAsia="en-US"/>
        </w:rPr>
        <w:t xml:space="preserve"> </w:t>
      </w:r>
      <w:proofErr w:type="spellStart"/>
      <w:r w:rsidRPr="00667293">
        <w:rPr>
          <w:rStyle w:val="FontStyle45"/>
          <w:rFonts w:ascii="Times New Roman" w:cs="Times New Roman"/>
          <w:b w:val="0"/>
          <w:color w:val="auto"/>
          <w:lang w:eastAsia="en-US"/>
        </w:rPr>
        <w:t>systems</w:t>
      </w:r>
      <w:proofErr w:type="spellEnd"/>
      <w:r w:rsidRPr="00667293">
        <w:rPr>
          <w:rStyle w:val="FontStyle45"/>
          <w:rFonts w:ascii="Times New Roman" w:cs="Times New Roman"/>
          <w:b w:val="0"/>
          <w:color w:val="auto"/>
          <w:lang w:eastAsia="en-US"/>
        </w:rPr>
        <w:t xml:space="preserve"> (Системы и устройства технические для инвалидов или людей с ограничениями жизнедеятельности. Устройства крепления кресел-колясок и системы у</w:t>
      </w:r>
      <w:r w:rsidR="00C437F8">
        <w:rPr>
          <w:rStyle w:val="FontStyle45"/>
          <w:rFonts w:ascii="Times New Roman" w:cs="Times New Roman"/>
          <w:b w:val="0"/>
          <w:color w:val="auto"/>
          <w:lang w:eastAsia="en-US"/>
        </w:rPr>
        <w:t>держания пользователей. Часть 1.</w:t>
      </w:r>
      <w:r w:rsidRPr="00667293">
        <w:rPr>
          <w:rStyle w:val="FontStyle45"/>
          <w:rFonts w:ascii="Times New Roman" w:cs="Times New Roman"/>
          <w:b w:val="0"/>
          <w:color w:val="auto"/>
          <w:lang w:eastAsia="en-US"/>
        </w:rPr>
        <w:t xml:space="preserve"> Требования и методы испытания для всех систем).</w:t>
      </w:r>
    </w:p>
    <w:p w14:paraId="616CA056" w14:textId="77777777" w:rsidR="00667293" w:rsidRPr="00ED4284" w:rsidRDefault="00667293" w:rsidP="00667293">
      <w:pPr>
        <w:pStyle w:val="Style30"/>
        <w:widowControl/>
        <w:ind w:firstLine="0"/>
        <w:rPr>
          <w:rStyle w:val="FontStyle45"/>
          <w:rFonts w:ascii="Times New Roman" w:cs="Times New Roman"/>
          <w:b w:val="0"/>
          <w:color w:val="auto"/>
          <w:lang w:eastAsia="en-US"/>
        </w:rPr>
      </w:pPr>
    </w:p>
    <w:p w14:paraId="60A124BA" w14:textId="77777777" w:rsidR="002A5E62" w:rsidRPr="002D69C6" w:rsidRDefault="0013154A" w:rsidP="002A5E62">
      <w:pPr>
        <w:pStyle w:val="Style30"/>
        <w:widowControl/>
        <w:ind w:firstLine="567"/>
        <w:rPr>
          <w:rStyle w:val="FontStyle45"/>
          <w:rFonts w:ascii="Times New Roman" w:cs="Times New Roman"/>
          <w:color w:val="auto"/>
          <w:lang w:eastAsia="en-US"/>
        </w:rPr>
      </w:pPr>
      <w:r>
        <w:rPr>
          <w:rStyle w:val="FontStyle45"/>
          <w:rFonts w:ascii="Times New Roman" w:cs="Times New Roman"/>
          <w:color w:val="auto"/>
          <w:lang w:eastAsia="en-US"/>
        </w:rPr>
        <w:t>3</w:t>
      </w:r>
      <w:r w:rsidR="002A5E62" w:rsidRPr="002D69C6">
        <w:rPr>
          <w:rStyle w:val="FontStyle45"/>
          <w:rFonts w:ascii="Times New Roman" w:cs="Times New Roman"/>
          <w:color w:val="auto"/>
          <w:lang w:eastAsia="en-US"/>
        </w:rPr>
        <w:t xml:space="preserve"> Термины и определения</w:t>
      </w:r>
    </w:p>
    <w:p w14:paraId="210AEE3B" w14:textId="77777777" w:rsidR="002A5E62" w:rsidRPr="002D69C6" w:rsidRDefault="002A5E62" w:rsidP="002A5E62">
      <w:pPr>
        <w:pStyle w:val="Style30"/>
        <w:widowControl/>
        <w:ind w:firstLine="567"/>
        <w:rPr>
          <w:rStyle w:val="FontStyle45"/>
          <w:rFonts w:ascii="Times New Roman" w:cs="Times New Roman"/>
          <w:color w:val="auto"/>
          <w:lang w:eastAsia="en-US"/>
        </w:rPr>
      </w:pPr>
    </w:p>
    <w:p w14:paraId="42406488" w14:textId="77777777" w:rsidR="00582741" w:rsidRPr="00582741" w:rsidRDefault="00582741" w:rsidP="00582741">
      <w:pPr>
        <w:pStyle w:val="Style30"/>
        <w:ind w:firstLine="567"/>
        <w:rPr>
          <w:rFonts w:eastAsia="Arial Unicode MS"/>
          <w:bCs/>
          <w:lang w:eastAsia="en-US"/>
        </w:rPr>
      </w:pPr>
      <w:r w:rsidRPr="00582741">
        <w:rPr>
          <w:rFonts w:eastAsia="Arial Unicode MS"/>
          <w:bCs/>
          <w:lang w:eastAsia="en-US"/>
        </w:rPr>
        <w:t>В настоящем стандарте применяются термины по ISO 7176-26, а также следующие термины с соответствующими определениями:</w:t>
      </w:r>
    </w:p>
    <w:p w14:paraId="3B5D922B" w14:textId="77777777" w:rsidR="00582741" w:rsidRPr="00582741" w:rsidRDefault="00582741" w:rsidP="00582741">
      <w:pPr>
        <w:pStyle w:val="Style30"/>
        <w:ind w:firstLine="567"/>
        <w:rPr>
          <w:rFonts w:eastAsia="Arial Unicode MS"/>
          <w:bCs/>
          <w:lang w:eastAsia="en-US"/>
        </w:rPr>
      </w:pPr>
      <w:r w:rsidRPr="00582741">
        <w:rPr>
          <w:rFonts w:eastAsia="Arial Unicode MS"/>
          <w:bCs/>
          <w:lang w:eastAsia="en-US"/>
        </w:rPr>
        <w:t xml:space="preserve">3.1 </w:t>
      </w:r>
      <w:r w:rsidRPr="00582741">
        <w:rPr>
          <w:rFonts w:eastAsia="Arial Unicode MS"/>
          <w:b/>
          <w:bCs/>
          <w:lang w:eastAsia="en-US"/>
        </w:rPr>
        <w:t>Базовая точка акселерометра</w:t>
      </w:r>
      <w:r w:rsidRPr="00582741">
        <w:rPr>
          <w:rFonts w:eastAsia="Arial Unicode MS"/>
          <w:bCs/>
          <w:lang w:eastAsia="en-US"/>
        </w:rPr>
        <w:t>, ARP (</w:t>
      </w:r>
      <w:proofErr w:type="spellStart"/>
      <w:r w:rsidRPr="00582741">
        <w:rPr>
          <w:rFonts w:eastAsia="Arial Unicode MS"/>
          <w:bCs/>
          <w:lang w:eastAsia="en-US"/>
        </w:rPr>
        <w:t>accelerometer</w:t>
      </w:r>
      <w:proofErr w:type="spellEnd"/>
      <w:r w:rsidRPr="00582741">
        <w:rPr>
          <w:rFonts w:eastAsia="Arial Unicode MS"/>
          <w:bCs/>
          <w:lang w:eastAsia="en-US"/>
        </w:rPr>
        <w:t xml:space="preserve"> </w:t>
      </w:r>
      <w:proofErr w:type="spellStart"/>
      <w:r w:rsidRPr="00582741">
        <w:rPr>
          <w:rFonts w:eastAsia="Arial Unicode MS"/>
          <w:bCs/>
          <w:lang w:eastAsia="en-US"/>
        </w:rPr>
        <w:t>reference</w:t>
      </w:r>
      <w:proofErr w:type="spellEnd"/>
      <w:r w:rsidRPr="00582741">
        <w:rPr>
          <w:rFonts w:eastAsia="Arial Unicode MS"/>
          <w:bCs/>
          <w:lang w:eastAsia="en-US"/>
        </w:rPr>
        <w:t xml:space="preserve"> </w:t>
      </w:r>
      <w:proofErr w:type="spellStart"/>
      <w:r w:rsidRPr="00582741">
        <w:rPr>
          <w:rFonts w:eastAsia="Arial Unicode MS"/>
          <w:bCs/>
          <w:lang w:eastAsia="en-US"/>
        </w:rPr>
        <w:t>point</w:t>
      </w:r>
      <w:proofErr w:type="spellEnd"/>
      <w:r w:rsidRPr="00582741">
        <w:rPr>
          <w:rFonts w:eastAsia="Arial Unicode MS"/>
          <w:bCs/>
          <w:lang w:eastAsia="en-US"/>
        </w:rPr>
        <w:t>): Расположение акселерометра относительно опорной точки кресла-коляски.</w:t>
      </w:r>
    </w:p>
    <w:p w14:paraId="0FBD5085" w14:textId="77777777" w:rsidR="00582741" w:rsidRPr="00582741" w:rsidRDefault="00582741" w:rsidP="00582741">
      <w:pPr>
        <w:pStyle w:val="Style30"/>
        <w:ind w:firstLine="567"/>
        <w:rPr>
          <w:rFonts w:eastAsia="Arial Unicode MS"/>
          <w:bCs/>
          <w:lang w:eastAsia="en-US"/>
        </w:rPr>
      </w:pPr>
      <w:r w:rsidRPr="00582741">
        <w:rPr>
          <w:rFonts w:eastAsia="Arial Unicode MS"/>
          <w:bCs/>
          <w:lang w:eastAsia="en-US"/>
        </w:rPr>
        <w:t xml:space="preserve">3.2 </w:t>
      </w:r>
      <w:r w:rsidRPr="00582741">
        <w:rPr>
          <w:rFonts w:eastAsia="Arial Unicode MS"/>
          <w:b/>
          <w:bCs/>
          <w:lang w:eastAsia="en-US"/>
        </w:rPr>
        <w:t>Транспортное средство, доступное для сидячих и стоящих пассажиров</w:t>
      </w:r>
      <w:r w:rsidRPr="00582741">
        <w:rPr>
          <w:rFonts w:eastAsia="Arial Unicode MS"/>
          <w:bCs/>
          <w:lang w:eastAsia="en-US"/>
        </w:rPr>
        <w:t>, ATV-SS (</w:t>
      </w:r>
      <w:proofErr w:type="spellStart"/>
      <w:r w:rsidRPr="00582741">
        <w:rPr>
          <w:rFonts w:eastAsia="Arial Unicode MS"/>
          <w:bCs/>
          <w:lang w:eastAsia="en-US"/>
        </w:rPr>
        <w:t>accessible</w:t>
      </w:r>
      <w:proofErr w:type="spellEnd"/>
      <w:r w:rsidRPr="00582741">
        <w:rPr>
          <w:rFonts w:eastAsia="Arial Unicode MS"/>
          <w:bCs/>
          <w:lang w:eastAsia="en-US"/>
        </w:rPr>
        <w:t xml:space="preserve"> </w:t>
      </w:r>
      <w:proofErr w:type="spellStart"/>
      <w:r w:rsidRPr="00582741">
        <w:rPr>
          <w:rFonts w:eastAsia="Arial Unicode MS"/>
          <w:bCs/>
          <w:lang w:eastAsia="en-US"/>
        </w:rPr>
        <w:t>transport</w:t>
      </w:r>
      <w:proofErr w:type="spellEnd"/>
      <w:r w:rsidRPr="00582741">
        <w:rPr>
          <w:rFonts w:eastAsia="Arial Unicode MS"/>
          <w:bCs/>
          <w:lang w:eastAsia="en-US"/>
        </w:rPr>
        <w:t xml:space="preserve"> </w:t>
      </w:r>
      <w:proofErr w:type="spellStart"/>
      <w:r w:rsidRPr="00582741">
        <w:rPr>
          <w:rFonts w:eastAsia="Arial Unicode MS"/>
          <w:bCs/>
          <w:lang w:eastAsia="en-US"/>
        </w:rPr>
        <w:t>vehicle</w:t>
      </w:r>
      <w:proofErr w:type="spellEnd"/>
      <w:r w:rsidRPr="00582741">
        <w:rPr>
          <w:rFonts w:eastAsia="Arial Unicode MS"/>
          <w:bCs/>
          <w:lang w:eastAsia="en-US"/>
        </w:rPr>
        <w:t xml:space="preserve"> </w:t>
      </w:r>
      <w:proofErr w:type="spellStart"/>
      <w:r w:rsidRPr="00582741">
        <w:rPr>
          <w:rFonts w:eastAsia="Arial Unicode MS"/>
          <w:bCs/>
          <w:lang w:eastAsia="en-US"/>
        </w:rPr>
        <w:t>for</w:t>
      </w:r>
      <w:proofErr w:type="spellEnd"/>
      <w:r w:rsidRPr="00582741">
        <w:rPr>
          <w:rFonts w:eastAsia="Arial Unicode MS"/>
          <w:bCs/>
          <w:lang w:eastAsia="en-US"/>
        </w:rPr>
        <w:t xml:space="preserve"> </w:t>
      </w:r>
      <w:proofErr w:type="spellStart"/>
      <w:r w:rsidRPr="00582741">
        <w:rPr>
          <w:rFonts w:eastAsia="Arial Unicode MS"/>
          <w:bCs/>
          <w:lang w:eastAsia="en-US"/>
        </w:rPr>
        <w:t>seated</w:t>
      </w:r>
      <w:proofErr w:type="spellEnd"/>
      <w:r w:rsidRPr="00582741">
        <w:rPr>
          <w:rFonts w:eastAsia="Arial Unicode MS"/>
          <w:bCs/>
          <w:lang w:eastAsia="en-US"/>
        </w:rPr>
        <w:t xml:space="preserve"> </w:t>
      </w:r>
      <w:proofErr w:type="spellStart"/>
      <w:r w:rsidRPr="00582741">
        <w:rPr>
          <w:rFonts w:eastAsia="Arial Unicode MS"/>
          <w:bCs/>
          <w:lang w:eastAsia="en-US"/>
        </w:rPr>
        <w:t>and</w:t>
      </w:r>
      <w:proofErr w:type="spellEnd"/>
      <w:r w:rsidRPr="00582741">
        <w:rPr>
          <w:rFonts w:eastAsia="Arial Unicode MS"/>
          <w:bCs/>
          <w:lang w:eastAsia="en-US"/>
        </w:rPr>
        <w:t xml:space="preserve"> </w:t>
      </w:r>
      <w:proofErr w:type="spellStart"/>
      <w:r w:rsidRPr="00582741">
        <w:rPr>
          <w:rFonts w:eastAsia="Arial Unicode MS"/>
          <w:bCs/>
          <w:lang w:eastAsia="en-US"/>
        </w:rPr>
        <w:t>standing</w:t>
      </w:r>
      <w:proofErr w:type="spellEnd"/>
      <w:r w:rsidRPr="00582741">
        <w:rPr>
          <w:rFonts w:eastAsia="Arial Unicode MS"/>
          <w:bCs/>
          <w:lang w:eastAsia="en-US"/>
        </w:rPr>
        <w:t xml:space="preserve"> </w:t>
      </w:r>
      <w:proofErr w:type="spellStart"/>
      <w:r w:rsidRPr="00582741">
        <w:rPr>
          <w:rFonts w:eastAsia="Arial Unicode MS"/>
          <w:bCs/>
          <w:lang w:eastAsia="en-US"/>
        </w:rPr>
        <w:t>passengers</w:t>
      </w:r>
      <w:proofErr w:type="spellEnd"/>
      <w:r w:rsidRPr="00582741">
        <w:rPr>
          <w:rFonts w:eastAsia="Arial Unicode MS"/>
          <w:bCs/>
          <w:lang w:eastAsia="en-US"/>
        </w:rPr>
        <w:t>): Транспортное средство, разработанное и изготовленное для обеспечения транспортного обслуживания в основном для сидящих и стоящих пассажиров и предусматривающее потребности потребностей людей с ограниченными возможностями, которые остаются сидеть в своих креслах-колясках во время поездки.</w:t>
      </w:r>
    </w:p>
    <w:p w14:paraId="6CC6AA12" w14:textId="77777777" w:rsidR="00582741" w:rsidRPr="00582741" w:rsidRDefault="00582741" w:rsidP="00582741">
      <w:pPr>
        <w:pStyle w:val="Style30"/>
        <w:widowControl/>
        <w:ind w:firstLine="567"/>
        <w:rPr>
          <w:rFonts w:eastAsia="Arial Unicode MS"/>
          <w:bCs/>
          <w:lang w:eastAsia="en-US"/>
        </w:rPr>
      </w:pPr>
      <w:r w:rsidRPr="00582741">
        <w:rPr>
          <w:rFonts w:eastAsia="Arial Unicode MS"/>
          <w:bCs/>
          <w:lang w:eastAsia="en-US"/>
        </w:rPr>
        <w:t xml:space="preserve">3.3 </w:t>
      </w:r>
      <w:r w:rsidRPr="00582741">
        <w:rPr>
          <w:rFonts w:eastAsia="Arial Unicode MS"/>
          <w:b/>
          <w:bCs/>
          <w:lang w:eastAsia="en-US"/>
        </w:rPr>
        <w:t>Ходячие пассажиры</w:t>
      </w:r>
      <w:r w:rsidRPr="00582741">
        <w:rPr>
          <w:rFonts w:eastAsia="Arial Unicode MS"/>
          <w:bCs/>
          <w:lang w:eastAsia="en-US"/>
        </w:rPr>
        <w:t xml:space="preserve"> (</w:t>
      </w:r>
      <w:proofErr w:type="spellStart"/>
      <w:r w:rsidRPr="00582741">
        <w:rPr>
          <w:rFonts w:eastAsia="Arial Unicode MS"/>
          <w:bCs/>
          <w:lang w:eastAsia="en-US"/>
        </w:rPr>
        <w:t>ambulatory</w:t>
      </w:r>
      <w:proofErr w:type="spellEnd"/>
      <w:r w:rsidRPr="00582741">
        <w:rPr>
          <w:rFonts w:eastAsia="Arial Unicode MS"/>
          <w:bCs/>
          <w:lang w:eastAsia="en-US"/>
        </w:rPr>
        <w:t xml:space="preserve"> </w:t>
      </w:r>
      <w:proofErr w:type="spellStart"/>
      <w:r w:rsidRPr="00582741">
        <w:rPr>
          <w:rFonts w:eastAsia="Arial Unicode MS"/>
          <w:bCs/>
          <w:lang w:eastAsia="en-US"/>
        </w:rPr>
        <w:t>passengers</w:t>
      </w:r>
      <w:proofErr w:type="spellEnd"/>
      <w:r w:rsidRPr="00582741">
        <w:rPr>
          <w:rFonts w:eastAsia="Arial Unicode MS"/>
          <w:bCs/>
          <w:lang w:eastAsia="en-US"/>
        </w:rPr>
        <w:t>): Пассажиры, для которых не требуется использование кресла-коляски.</w:t>
      </w:r>
    </w:p>
    <w:p w14:paraId="1C7777BE" w14:textId="77777777" w:rsidR="00582741" w:rsidRPr="00582741" w:rsidRDefault="00582741" w:rsidP="00582741">
      <w:pPr>
        <w:pStyle w:val="Style30"/>
        <w:ind w:firstLine="567"/>
        <w:rPr>
          <w:rFonts w:eastAsia="Arial Unicode MS"/>
          <w:bCs/>
          <w:lang w:eastAsia="en-US"/>
        </w:rPr>
      </w:pPr>
      <w:r w:rsidRPr="00582741">
        <w:rPr>
          <w:rFonts w:eastAsia="Arial Unicode MS"/>
          <w:bCs/>
          <w:lang w:eastAsia="en-US"/>
        </w:rPr>
        <w:t xml:space="preserve">3.4 </w:t>
      </w:r>
      <w:r w:rsidRPr="00582741">
        <w:rPr>
          <w:rFonts w:eastAsia="Arial Unicode MS"/>
          <w:b/>
          <w:bCs/>
          <w:lang w:eastAsia="en-US"/>
        </w:rPr>
        <w:t>Антропоморфическое испытательное устройство</w:t>
      </w:r>
      <w:r w:rsidRPr="00582741">
        <w:rPr>
          <w:rFonts w:eastAsia="Arial Unicode MS"/>
          <w:bCs/>
          <w:lang w:eastAsia="en-US"/>
        </w:rPr>
        <w:t>, ATD (</w:t>
      </w:r>
      <w:proofErr w:type="spellStart"/>
      <w:r w:rsidRPr="00582741">
        <w:rPr>
          <w:rFonts w:eastAsia="Arial Unicode MS"/>
          <w:bCs/>
          <w:lang w:eastAsia="en-US"/>
        </w:rPr>
        <w:t>anthropomorphic</w:t>
      </w:r>
      <w:proofErr w:type="spellEnd"/>
      <w:r w:rsidRPr="00582741">
        <w:rPr>
          <w:rFonts w:eastAsia="Arial Unicode MS"/>
          <w:bCs/>
          <w:lang w:eastAsia="en-US"/>
        </w:rPr>
        <w:t xml:space="preserve"> </w:t>
      </w:r>
      <w:proofErr w:type="spellStart"/>
      <w:r w:rsidRPr="00582741">
        <w:rPr>
          <w:rFonts w:eastAsia="Arial Unicode MS"/>
          <w:bCs/>
          <w:lang w:eastAsia="en-US"/>
        </w:rPr>
        <w:t>test</w:t>
      </w:r>
      <w:proofErr w:type="spellEnd"/>
      <w:r w:rsidRPr="00582741">
        <w:rPr>
          <w:rFonts w:eastAsia="Arial Unicode MS"/>
          <w:bCs/>
          <w:lang w:eastAsia="en-US"/>
        </w:rPr>
        <w:t xml:space="preserve"> </w:t>
      </w:r>
      <w:proofErr w:type="spellStart"/>
      <w:r w:rsidRPr="00582741">
        <w:rPr>
          <w:rFonts w:eastAsia="Arial Unicode MS"/>
          <w:bCs/>
          <w:lang w:eastAsia="en-US"/>
        </w:rPr>
        <w:t>device</w:t>
      </w:r>
      <w:proofErr w:type="spellEnd"/>
      <w:r w:rsidRPr="00582741">
        <w:rPr>
          <w:rFonts w:eastAsia="Arial Unicode MS"/>
          <w:bCs/>
          <w:lang w:eastAsia="en-US"/>
        </w:rPr>
        <w:t>): Физический аналог человеческого тела, состоящий из сочлененных сегментов, который предназначен для имитации реакции пассажира определенного размера и распределения массы при моделируемой аварии.</w:t>
      </w:r>
    </w:p>
    <w:p w14:paraId="2E396999" w14:textId="77777777" w:rsidR="00582741" w:rsidRPr="00582741" w:rsidRDefault="00582741" w:rsidP="00582741">
      <w:pPr>
        <w:pStyle w:val="Style30"/>
        <w:ind w:firstLine="567"/>
        <w:rPr>
          <w:rFonts w:eastAsia="Arial Unicode MS"/>
          <w:bCs/>
          <w:lang w:eastAsia="en-US"/>
        </w:rPr>
      </w:pPr>
      <w:r w:rsidRPr="00582741">
        <w:rPr>
          <w:rFonts w:eastAsia="Arial Unicode MS"/>
          <w:bCs/>
          <w:lang w:eastAsia="en-US"/>
        </w:rPr>
        <w:t xml:space="preserve">3.5 </w:t>
      </w:r>
      <w:r w:rsidRPr="00582741">
        <w:rPr>
          <w:rFonts w:eastAsia="Arial Unicode MS"/>
          <w:b/>
          <w:bCs/>
          <w:lang w:eastAsia="en-US"/>
        </w:rPr>
        <w:t>Пространство для кресла-коляски с пассажиром, развернутого лицом вперед</w:t>
      </w:r>
      <w:r w:rsidRPr="00582741">
        <w:rPr>
          <w:rFonts w:eastAsia="Arial Unicode MS"/>
          <w:bCs/>
          <w:lang w:eastAsia="en-US"/>
        </w:rPr>
        <w:t>, FF-WPS (</w:t>
      </w:r>
      <w:proofErr w:type="spellStart"/>
      <w:r w:rsidRPr="00582741">
        <w:rPr>
          <w:rFonts w:eastAsia="Arial Unicode MS"/>
          <w:bCs/>
          <w:lang w:eastAsia="en-US"/>
        </w:rPr>
        <w:t>forward-facing</w:t>
      </w:r>
      <w:proofErr w:type="spellEnd"/>
      <w:r w:rsidRPr="00582741">
        <w:rPr>
          <w:rFonts w:eastAsia="Arial Unicode MS"/>
          <w:bCs/>
          <w:lang w:eastAsia="en-US"/>
        </w:rPr>
        <w:t xml:space="preserve"> </w:t>
      </w:r>
      <w:proofErr w:type="spellStart"/>
      <w:r w:rsidRPr="00582741">
        <w:rPr>
          <w:rFonts w:eastAsia="Arial Unicode MS"/>
          <w:bCs/>
          <w:lang w:eastAsia="en-US"/>
        </w:rPr>
        <w:t>wheelchair</w:t>
      </w:r>
      <w:proofErr w:type="spellEnd"/>
      <w:r w:rsidRPr="00582741">
        <w:rPr>
          <w:rFonts w:eastAsia="Arial Unicode MS"/>
          <w:bCs/>
          <w:lang w:eastAsia="en-US"/>
        </w:rPr>
        <w:t xml:space="preserve"> </w:t>
      </w:r>
      <w:proofErr w:type="spellStart"/>
      <w:r w:rsidRPr="00582741">
        <w:rPr>
          <w:rFonts w:eastAsia="Arial Unicode MS"/>
          <w:bCs/>
          <w:lang w:eastAsia="en-US"/>
        </w:rPr>
        <w:t>passenger</w:t>
      </w:r>
      <w:proofErr w:type="spellEnd"/>
      <w:r w:rsidRPr="00582741">
        <w:rPr>
          <w:rFonts w:eastAsia="Arial Unicode MS"/>
          <w:bCs/>
          <w:lang w:eastAsia="en-US"/>
        </w:rPr>
        <w:t xml:space="preserve"> </w:t>
      </w:r>
      <w:proofErr w:type="spellStart"/>
      <w:r w:rsidRPr="00582741">
        <w:rPr>
          <w:rFonts w:eastAsia="Arial Unicode MS"/>
          <w:bCs/>
          <w:lang w:eastAsia="en-US"/>
        </w:rPr>
        <w:t>space</w:t>
      </w:r>
      <w:proofErr w:type="spellEnd"/>
      <w:r w:rsidRPr="00582741">
        <w:rPr>
          <w:rFonts w:eastAsia="Arial Unicode MS"/>
          <w:bCs/>
          <w:lang w:eastAsia="en-US"/>
        </w:rPr>
        <w:t>): Место в большом транспортном средстве, которое ограничивает перемещение загруженного кресла-коляски, обращенного лицом вперед, при использовании конструкций или устройств, которые не требуют физического прикрепления устройств крепления кресел-колясок пользователем кресла-коляски или оператором транспортного средства.</w:t>
      </w:r>
    </w:p>
    <w:p w14:paraId="6B94E78C" w14:textId="77777777" w:rsidR="00582741" w:rsidRPr="00582741" w:rsidRDefault="00582741" w:rsidP="00582741">
      <w:pPr>
        <w:pStyle w:val="Style30"/>
        <w:widowControl/>
        <w:ind w:firstLine="567"/>
        <w:rPr>
          <w:rFonts w:eastAsia="Arial Unicode MS"/>
          <w:bCs/>
          <w:lang w:eastAsia="en-US"/>
        </w:rPr>
      </w:pPr>
      <w:r w:rsidRPr="00582741">
        <w:rPr>
          <w:rFonts w:eastAsia="Arial Unicode MS"/>
          <w:bCs/>
          <w:lang w:eastAsia="en-US"/>
        </w:rPr>
        <w:t xml:space="preserve">3.6 </w:t>
      </w:r>
      <w:r w:rsidRPr="00582741">
        <w:rPr>
          <w:rFonts w:eastAsia="Arial Unicode MS"/>
          <w:b/>
          <w:bCs/>
          <w:lang w:eastAsia="en-US"/>
        </w:rPr>
        <w:t>Базовая плоскость кресла-коляски, развернутого лицом вперед</w:t>
      </w:r>
      <w:r w:rsidRPr="00582741">
        <w:rPr>
          <w:rFonts w:eastAsia="Arial Unicode MS"/>
          <w:bCs/>
          <w:lang w:eastAsia="en-US"/>
        </w:rPr>
        <w:t>, (</w:t>
      </w:r>
      <w:proofErr w:type="spellStart"/>
      <w:r w:rsidRPr="00582741">
        <w:rPr>
          <w:rFonts w:eastAsia="Arial Unicode MS"/>
          <w:bCs/>
          <w:lang w:eastAsia="en-US"/>
        </w:rPr>
        <w:t>frontal</w:t>
      </w:r>
      <w:proofErr w:type="spellEnd"/>
      <w:r w:rsidRPr="00582741">
        <w:rPr>
          <w:rFonts w:eastAsia="Arial Unicode MS"/>
          <w:bCs/>
          <w:lang w:eastAsia="en-US"/>
        </w:rPr>
        <w:t xml:space="preserve"> </w:t>
      </w:r>
      <w:proofErr w:type="spellStart"/>
      <w:r w:rsidRPr="00582741">
        <w:rPr>
          <w:rFonts w:eastAsia="Arial Unicode MS"/>
          <w:bCs/>
          <w:lang w:eastAsia="en-US"/>
        </w:rPr>
        <w:t>wheelchair</w:t>
      </w:r>
      <w:proofErr w:type="spellEnd"/>
      <w:r w:rsidRPr="00582741">
        <w:rPr>
          <w:rFonts w:eastAsia="Arial Unicode MS"/>
          <w:bCs/>
          <w:lang w:eastAsia="en-US"/>
        </w:rPr>
        <w:t xml:space="preserve"> </w:t>
      </w:r>
      <w:proofErr w:type="spellStart"/>
      <w:r w:rsidRPr="00582741">
        <w:rPr>
          <w:rFonts w:eastAsia="Arial Unicode MS"/>
          <w:bCs/>
          <w:lang w:eastAsia="en-US"/>
        </w:rPr>
        <w:t>reference</w:t>
      </w:r>
      <w:proofErr w:type="spellEnd"/>
      <w:r w:rsidRPr="00582741">
        <w:rPr>
          <w:rFonts w:eastAsia="Arial Unicode MS"/>
          <w:bCs/>
          <w:lang w:eastAsia="en-US"/>
        </w:rPr>
        <w:t xml:space="preserve"> </w:t>
      </w:r>
      <w:proofErr w:type="spellStart"/>
      <w:r w:rsidRPr="00582741">
        <w:rPr>
          <w:rFonts w:eastAsia="Arial Unicode MS"/>
          <w:bCs/>
          <w:lang w:eastAsia="en-US"/>
        </w:rPr>
        <w:t>plane</w:t>
      </w:r>
      <w:proofErr w:type="spellEnd"/>
      <w:r w:rsidRPr="00582741">
        <w:rPr>
          <w:rFonts w:eastAsia="Arial Unicode MS"/>
          <w:bCs/>
          <w:lang w:eastAsia="en-US"/>
        </w:rPr>
        <w:t>): Вертикальная плоскость, проходящая через точку Р и перпендикулярная центральной линии кресла-коляски.</w:t>
      </w:r>
    </w:p>
    <w:p w14:paraId="4A83E550" w14:textId="77777777" w:rsidR="00582741" w:rsidRPr="00582741" w:rsidRDefault="00582741" w:rsidP="00582741">
      <w:pPr>
        <w:pStyle w:val="Style30"/>
        <w:ind w:firstLine="567"/>
        <w:rPr>
          <w:rFonts w:eastAsia="Arial Unicode MS"/>
          <w:bCs/>
          <w:sz w:val="20"/>
          <w:lang w:eastAsia="en-US"/>
        </w:rPr>
      </w:pPr>
    </w:p>
    <w:p w14:paraId="410106DA" w14:textId="5FA790EA" w:rsidR="00582741" w:rsidRPr="00582741" w:rsidRDefault="00582741" w:rsidP="00582741">
      <w:pPr>
        <w:pStyle w:val="Style30"/>
        <w:ind w:firstLine="567"/>
        <w:rPr>
          <w:rFonts w:eastAsia="Arial Unicode MS"/>
          <w:bCs/>
          <w:sz w:val="20"/>
          <w:lang w:eastAsia="en-US"/>
        </w:rPr>
      </w:pPr>
      <w:r w:rsidRPr="00582741">
        <w:rPr>
          <w:rFonts w:eastAsia="Arial Unicode MS"/>
          <w:bCs/>
          <w:sz w:val="20"/>
          <w:lang w:eastAsia="en-US"/>
        </w:rPr>
        <w:t>Примечание — См. рисунок 1.</w:t>
      </w:r>
    </w:p>
    <w:p w14:paraId="5F70BC66" w14:textId="77777777" w:rsidR="00582741" w:rsidRPr="00582741" w:rsidRDefault="00582741" w:rsidP="00582741">
      <w:pPr>
        <w:pStyle w:val="Style30"/>
        <w:ind w:firstLine="567"/>
        <w:rPr>
          <w:rFonts w:eastAsia="Arial Unicode MS"/>
          <w:bCs/>
          <w:sz w:val="20"/>
          <w:lang w:eastAsia="en-US"/>
        </w:rPr>
      </w:pPr>
    </w:p>
    <w:p w14:paraId="02F881C8" w14:textId="77777777" w:rsidR="00582741" w:rsidRPr="00582741" w:rsidRDefault="00582741" w:rsidP="00582741">
      <w:pPr>
        <w:pStyle w:val="Style30"/>
        <w:ind w:firstLine="567"/>
        <w:rPr>
          <w:rFonts w:eastAsia="Arial Unicode MS"/>
          <w:bCs/>
          <w:lang w:eastAsia="en-US"/>
        </w:rPr>
      </w:pPr>
      <w:r w:rsidRPr="00582741">
        <w:rPr>
          <w:rFonts w:eastAsia="Arial Unicode MS"/>
          <w:bCs/>
          <w:lang w:eastAsia="en-US"/>
        </w:rPr>
        <w:t xml:space="preserve">3.7 </w:t>
      </w:r>
      <w:r w:rsidRPr="00582741">
        <w:rPr>
          <w:rFonts w:eastAsia="Arial Unicode MS"/>
          <w:b/>
          <w:bCs/>
          <w:lang w:eastAsia="en-US"/>
        </w:rPr>
        <w:t>Общий допустимый вес транспортного средства</w:t>
      </w:r>
      <w:r w:rsidRPr="00582741">
        <w:rPr>
          <w:rFonts w:eastAsia="Arial Unicode MS"/>
          <w:bCs/>
          <w:lang w:eastAsia="en-US"/>
        </w:rPr>
        <w:t>, GVWR (</w:t>
      </w:r>
      <w:proofErr w:type="spellStart"/>
      <w:r w:rsidRPr="00582741">
        <w:rPr>
          <w:rFonts w:eastAsia="Arial Unicode MS"/>
          <w:bCs/>
          <w:lang w:eastAsia="en-US"/>
        </w:rPr>
        <w:t>gross</w:t>
      </w:r>
      <w:proofErr w:type="spellEnd"/>
      <w:r w:rsidRPr="00582741">
        <w:rPr>
          <w:rFonts w:eastAsia="Arial Unicode MS"/>
          <w:bCs/>
          <w:lang w:eastAsia="en-US"/>
        </w:rPr>
        <w:t xml:space="preserve"> </w:t>
      </w:r>
      <w:proofErr w:type="spellStart"/>
      <w:r w:rsidRPr="00582741">
        <w:rPr>
          <w:rFonts w:eastAsia="Arial Unicode MS"/>
          <w:bCs/>
          <w:lang w:eastAsia="en-US"/>
        </w:rPr>
        <w:t>vehicle</w:t>
      </w:r>
      <w:proofErr w:type="spellEnd"/>
      <w:r w:rsidRPr="00582741">
        <w:rPr>
          <w:rFonts w:eastAsia="Arial Unicode MS"/>
          <w:bCs/>
          <w:lang w:eastAsia="en-US"/>
        </w:rPr>
        <w:t xml:space="preserve"> </w:t>
      </w:r>
      <w:proofErr w:type="spellStart"/>
      <w:r w:rsidRPr="00582741">
        <w:rPr>
          <w:rFonts w:eastAsia="Arial Unicode MS"/>
          <w:bCs/>
          <w:lang w:eastAsia="en-US"/>
        </w:rPr>
        <w:t>weight</w:t>
      </w:r>
      <w:proofErr w:type="spellEnd"/>
      <w:r w:rsidRPr="00582741">
        <w:rPr>
          <w:rFonts w:eastAsia="Arial Unicode MS"/>
          <w:bCs/>
          <w:lang w:eastAsia="en-US"/>
        </w:rPr>
        <w:t xml:space="preserve"> </w:t>
      </w:r>
      <w:proofErr w:type="spellStart"/>
      <w:r w:rsidRPr="00582741">
        <w:rPr>
          <w:rFonts w:eastAsia="Arial Unicode MS"/>
          <w:bCs/>
          <w:lang w:eastAsia="en-US"/>
        </w:rPr>
        <w:t>rating</w:t>
      </w:r>
      <w:proofErr w:type="spellEnd"/>
      <w:r w:rsidRPr="00582741">
        <w:rPr>
          <w:rFonts w:eastAsia="Arial Unicode MS"/>
          <w:bCs/>
          <w:lang w:eastAsia="en-US"/>
        </w:rPr>
        <w:t xml:space="preserve">): максимальный общий вес, определенный заводом-изготовителем транспортного средства, при котором транспортное средство может безопасно и надежно эксплуатироваться по назначению. </w:t>
      </w:r>
    </w:p>
    <w:p w14:paraId="12977847" w14:textId="77777777" w:rsidR="00582741" w:rsidRPr="00582741" w:rsidRDefault="00582741" w:rsidP="00582741">
      <w:pPr>
        <w:pStyle w:val="Style30"/>
        <w:widowControl/>
        <w:ind w:firstLine="567"/>
        <w:rPr>
          <w:rFonts w:eastAsia="Arial Unicode MS"/>
          <w:bCs/>
          <w:lang w:eastAsia="en-US"/>
        </w:rPr>
      </w:pPr>
      <w:r w:rsidRPr="00582741">
        <w:rPr>
          <w:rFonts w:eastAsia="Arial Unicode MS"/>
          <w:bCs/>
          <w:lang w:eastAsia="en-US"/>
        </w:rPr>
        <w:t xml:space="preserve">3.8 </w:t>
      </w:r>
      <w:r w:rsidRPr="00582741">
        <w:rPr>
          <w:rFonts w:eastAsia="Arial Unicode MS"/>
          <w:b/>
          <w:bCs/>
          <w:lang w:eastAsia="en-US"/>
        </w:rPr>
        <w:t xml:space="preserve">Базовая точка </w:t>
      </w:r>
      <w:r w:rsidRPr="00582741">
        <w:rPr>
          <w:rFonts w:eastAsia="Arial Unicode MS"/>
          <w:b/>
          <w:bCs/>
          <w:lang w:val="en-US" w:eastAsia="en-US"/>
        </w:rPr>
        <w:t>G</w:t>
      </w:r>
      <w:r w:rsidRPr="00582741">
        <w:rPr>
          <w:rFonts w:eastAsia="Arial Unicode MS"/>
          <w:bCs/>
          <w:lang w:eastAsia="en-US"/>
        </w:rPr>
        <w:t>, (</w:t>
      </w:r>
      <w:r w:rsidRPr="00582741">
        <w:rPr>
          <w:rFonts w:eastAsia="Arial Unicode MS"/>
          <w:bCs/>
          <w:lang w:val="en-US" w:eastAsia="en-US"/>
        </w:rPr>
        <w:t>ground</w:t>
      </w:r>
      <w:r w:rsidRPr="00582741">
        <w:rPr>
          <w:rFonts w:eastAsia="Arial Unicode MS"/>
          <w:bCs/>
          <w:lang w:eastAsia="en-US"/>
        </w:rPr>
        <w:t xml:space="preserve"> </w:t>
      </w:r>
      <w:r w:rsidRPr="00582741">
        <w:rPr>
          <w:rFonts w:eastAsia="Arial Unicode MS"/>
          <w:bCs/>
          <w:lang w:val="en-US" w:eastAsia="en-US"/>
        </w:rPr>
        <w:t>reference</w:t>
      </w:r>
      <w:r w:rsidRPr="00582741">
        <w:rPr>
          <w:rFonts w:eastAsia="Arial Unicode MS"/>
          <w:bCs/>
          <w:lang w:eastAsia="en-US"/>
        </w:rPr>
        <w:t xml:space="preserve"> </w:t>
      </w:r>
      <w:r w:rsidRPr="00582741">
        <w:rPr>
          <w:rFonts w:eastAsia="Arial Unicode MS"/>
          <w:bCs/>
          <w:lang w:val="en-US" w:eastAsia="en-US"/>
        </w:rPr>
        <w:t>point</w:t>
      </w:r>
      <w:r w:rsidRPr="00582741">
        <w:rPr>
          <w:rFonts w:eastAsia="Arial Unicode MS"/>
          <w:bCs/>
          <w:lang w:eastAsia="en-US"/>
        </w:rPr>
        <w:t xml:space="preserve"> </w:t>
      </w:r>
      <w:r w:rsidRPr="00582741">
        <w:rPr>
          <w:rFonts w:eastAsia="Arial Unicode MS"/>
          <w:bCs/>
          <w:lang w:val="en-US" w:eastAsia="en-US"/>
        </w:rPr>
        <w:t>G</w:t>
      </w:r>
      <w:r w:rsidRPr="00582741">
        <w:rPr>
          <w:rFonts w:eastAsia="Arial Unicode MS"/>
          <w:bCs/>
          <w:lang w:eastAsia="en-US"/>
        </w:rPr>
        <w:t>): Базовая точка на горизонтальной проекции, расположенная вертикально ниже точки Р в условиях предварительного испытания.</w:t>
      </w:r>
    </w:p>
    <w:p w14:paraId="566E8430" w14:textId="77777777" w:rsidR="00582741" w:rsidRPr="00582741" w:rsidRDefault="00582741" w:rsidP="00582741">
      <w:pPr>
        <w:pStyle w:val="Style30"/>
        <w:ind w:firstLine="567"/>
        <w:rPr>
          <w:rFonts w:eastAsia="Arial Unicode MS"/>
          <w:bCs/>
          <w:sz w:val="20"/>
          <w:lang w:eastAsia="en-US"/>
        </w:rPr>
      </w:pPr>
    </w:p>
    <w:p w14:paraId="68D1FDC7" w14:textId="77777777" w:rsidR="00582741" w:rsidRPr="00582741" w:rsidRDefault="00582741" w:rsidP="00582741">
      <w:pPr>
        <w:pStyle w:val="Style30"/>
        <w:ind w:firstLine="567"/>
        <w:rPr>
          <w:rFonts w:eastAsia="Arial Unicode MS"/>
          <w:bCs/>
          <w:sz w:val="20"/>
          <w:lang w:eastAsia="en-US"/>
        </w:rPr>
      </w:pPr>
      <w:r w:rsidRPr="00582741">
        <w:rPr>
          <w:rFonts w:eastAsia="Arial Unicode MS"/>
          <w:bCs/>
          <w:sz w:val="20"/>
          <w:lang w:eastAsia="en-US"/>
        </w:rPr>
        <w:t>Примечание — См. рисунок 1.</w:t>
      </w:r>
    </w:p>
    <w:p w14:paraId="5B019B0D" w14:textId="77777777" w:rsidR="00582741" w:rsidRPr="00582741" w:rsidRDefault="00582741" w:rsidP="00582741">
      <w:pPr>
        <w:pStyle w:val="Style30"/>
        <w:ind w:firstLine="567"/>
        <w:rPr>
          <w:rFonts w:eastAsia="Arial Unicode MS"/>
          <w:bCs/>
          <w:sz w:val="20"/>
          <w:lang w:eastAsia="en-US"/>
        </w:rPr>
      </w:pPr>
    </w:p>
    <w:p w14:paraId="168BA3DE" w14:textId="77777777" w:rsidR="00582741" w:rsidRPr="00582741" w:rsidRDefault="00582741" w:rsidP="00582741">
      <w:pPr>
        <w:pStyle w:val="Style30"/>
        <w:widowControl/>
        <w:ind w:firstLine="567"/>
        <w:rPr>
          <w:rFonts w:eastAsia="Arial Unicode MS"/>
          <w:bCs/>
          <w:lang w:eastAsia="en-US"/>
        </w:rPr>
      </w:pPr>
      <w:r w:rsidRPr="00582741">
        <w:rPr>
          <w:rFonts w:eastAsia="Arial Unicode MS"/>
          <w:bCs/>
          <w:lang w:eastAsia="en-US"/>
        </w:rPr>
        <w:t xml:space="preserve">3.9 </w:t>
      </w:r>
      <w:r w:rsidRPr="00582741">
        <w:rPr>
          <w:rFonts w:eastAsia="Arial Unicode MS"/>
          <w:b/>
          <w:bCs/>
          <w:lang w:eastAsia="en-US"/>
        </w:rPr>
        <w:t>Точка Н</w:t>
      </w:r>
      <w:r w:rsidRPr="00582741">
        <w:rPr>
          <w:rFonts w:eastAsia="Arial Unicode MS"/>
          <w:bCs/>
          <w:lang w:eastAsia="en-US"/>
        </w:rPr>
        <w:t>, (H-</w:t>
      </w:r>
      <w:proofErr w:type="spellStart"/>
      <w:r w:rsidRPr="00582741">
        <w:rPr>
          <w:rFonts w:eastAsia="Arial Unicode MS"/>
          <w:bCs/>
          <w:lang w:eastAsia="en-US"/>
        </w:rPr>
        <w:t>point</w:t>
      </w:r>
      <w:proofErr w:type="spellEnd"/>
      <w:r w:rsidRPr="00582741">
        <w:rPr>
          <w:rFonts w:eastAsia="Arial Unicode MS"/>
          <w:bCs/>
          <w:lang w:eastAsia="en-US"/>
        </w:rPr>
        <w:t>): Одна из двух точек, расположенных на левой и правой сторонах тазовой области антропоморфического испытательного устройства (АИУ), соответствует приблизительному положению точек центров тазобедренных суставов человека при виде сбоку, как это установлено изготовителем АИУ.</w:t>
      </w:r>
    </w:p>
    <w:p w14:paraId="061A41C9" w14:textId="77777777" w:rsidR="00582741" w:rsidRPr="00582741" w:rsidRDefault="00582741" w:rsidP="00582741">
      <w:pPr>
        <w:pStyle w:val="Style30"/>
        <w:widowControl/>
        <w:ind w:firstLine="567"/>
        <w:rPr>
          <w:rFonts w:eastAsia="Arial Unicode MS"/>
          <w:bCs/>
          <w:lang w:eastAsia="en-US"/>
        </w:rPr>
      </w:pPr>
      <w:r w:rsidRPr="00582741">
        <w:rPr>
          <w:rFonts w:eastAsia="Arial Unicode MS"/>
          <w:bCs/>
          <w:lang w:eastAsia="en-US"/>
        </w:rPr>
        <w:t xml:space="preserve">3.10 </w:t>
      </w:r>
      <w:r w:rsidRPr="00582741">
        <w:rPr>
          <w:rFonts w:eastAsia="Arial Unicode MS"/>
          <w:b/>
          <w:bCs/>
          <w:lang w:eastAsia="en-US"/>
        </w:rPr>
        <w:t>Поручень</w:t>
      </w:r>
      <w:r w:rsidRPr="00582741">
        <w:rPr>
          <w:rFonts w:eastAsia="Arial Unicode MS"/>
          <w:bCs/>
          <w:lang w:eastAsia="en-US"/>
        </w:rPr>
        <w:t>, (</w:t>
      </w:r>
      <w:proofErr w:type="spellStart"/>
      <w:r w:rsidRPr="00582741">
        <w:rPr>
          <w:rFonts w:eastAsia="Arial Unicode MS"/>
          <w:bCs/>
          <w:lang w:eastAsia="en-US"/>
        </w:rPr>
        <w:t>handhold</w:t>
      </w:r>
      <w:proofErr w:type="spellEnd"/>
      <w:r w:rsidRPr="00582741">
        <w:rPr>
          <w:rFonts w:eastAsia="Arial Unicode MS"/>
          <w:bCs/>
          <w:lang w:eastAsia="en-US"/>
        </w:rPr>
        <w:t xml:space="preserve"> (</w:t>
      </w:r>
      <w:proofErr w:type="spellStart"/>
      <w:r w:rsidRPr="00582741">
        <w:rPr>
          <w:rFonts w:eastAsia="Arial Unicode MS"/>
          <w:bCs/>
          <w:lang w:eastAsia="en-US"/>
        </w:rPr>
        <w:t>grab</w:t>
      </w:r>
      <w:proofErr w:type="spellEnd"/>
      <w:r w:rsidRPr="00582741">
        <w:rPr>
          <w:rFonts w:eastAsia="Arial Unicode MS"/>
          <w:bCs/>
          <w:lang w:eastAsia="en-US"/>
        </w:rPr>
        <w:t xml:space="preserve"> </w:t>
      </w:r>
      <w:proofErr w:type="spellStart"/>
      <w:r w:rsidRPr="00582741">
        <w:rPr>
          <w:rFonts w:eastAsia="Arial Unicode MS"/>
          <w:bCs/>
          <w:lang w:eastAsia="en-US"/>
        </w:rPr>
        <w:t>bar</w:t>
      </w:r>
      <w:proofErr w:type="spellEnd"/>
      <w:r w:rsidRPr="00582741">
        <w:rPr>
          <w:rFonts w:eastAsia="Arial Unicode MS"/>
          <w:bCs/>
          <w:lang w:eastAsia="en-US"/>
        </w:rPr>
        <w:t xml:space="preserve">, </w:t>
      </w:r>
      <w:proofErr w:type="spellStart"/>
      <w:r w:rsidRPr="00582741">
        <w:rPr>
          <w:rFonts w:eastAsia="Arial Unicode MS"/>
          <w:bCs/>
          <w:lang w:eastAsia="en-US"/>
        </w:rPr>
        <w:t>handrail</w:t>
      </w:r>
      <w:proofErr w:type="spellEnd"/>
      <w:r w:rsidRPr="00582741">
        <w:rPr>
          <w:rFonts w:eastAsia="Arial Unicode MS"/>
          <w:bCs/>
          <w:lang w:eastAsia="en-US"/>
        </w:rPr>
        <w:t xml:space="preserve">)): Любое устройство на борту транспортного средства, которое предназначено, чтобы позволить пассажирам </w:t>
      </w:r>
      <w:r w:rsidRPr="00582741">
        <w:rPr>
          <w:rFonts w:eastAsia="Arial Unicode MS"/>
          <w:bCs/>
          <w:lang w:eastAsia="en-US"/>
        </w:rPr>
        <w:lastRenderedPageBreak/>
        <w:t>использовать его рукоятку для маневрирования по транспортному средству или предоставить пассажирам более устойчивое перемещение на борту транспортного средства.</w:t>
      </w:r>
    </w:p>
    <w:p w14:paraId="385A7018" w14:textId="77777777" w:rsidR="00582741" w:rsidRPr="00582741" w:rsidRDefault="00582741" w:rsidP="00582741">
      <w:pPr>
        <w:pStyle w:val="Style30"/>
        <w:widowControl/>
        <w:ind w:firstLine="567"/>
        <w:rPr>
          <w:rFonts w:eastAsia="Arial Unicode MS"/>
          <w:bCs/>
          <w:lang w:eastAsia="en-US"/>
        </w:rPr>
      </w:pPr>
      <w:r w:rsidRPr="00582741">
        <w:rPr>
          <w:rFonts w:eastAsia="Arial Unicode MS"/>
          <w:bCs/>
          <w:lang w:eastAsia="en-US"/>
        </w:rPr>
        <w:t xml:space="preserve">3.11 </w:t>
      </w:r>
      <w:r w:rsidRPr="00582741">
        <w:rPr>
          <w:rFonts w:eastAsia="Arial Unicode MS"/>
          <w:b/>
          <w:bCs/>
          <w:lang w:eastAsia="en-US"/>
        </w:rPr>
        <w:t>Боковая база колес</w:t>
      </w:r>
      <w:r w:rsidRPr="00582741">
        <w:rPr>
          <w:rFonts w:eastAsia="Arial Unicode MS"/>
          <w:bCs/>
          <w:lang w:eastAsia="en-US"/>
        </w:rPr>
        <w:t>, (</w:t>
      </w:r>
      <w:r w:rsidRPr="00582741">
        <w:rPr>
          <w:rFonts w:eastAsia="Arial Unicode MS"/>
          <w:bCs/>
          <w:lang w:val="en-US" w:eastAsia="en-US"/>
        </w:rPr>
        <w:t>lateral</w:t>
      </w:r>
      <w:r w:rsidRPr="00582741">
        <w:rPr>
          <w:rFonts w:eastAsia="Arial Unicode MS"/>
          <w:bCs/>
          <w:lang w:eastAsia="en-US"/>
        </w:rPr>
        <w:t xml:space="preserve"> </w:t>
      </w:r>
      <w:r w:rsidRPr="00582741">
        <w:rPr>
          <w:rFonts w:eastAsia="Arial Unicode MS"/>
          <w:bCs/>
          <w:lang w:val="en-US" w:eastAsia="en-US"/>
        </w:rPr>
        <w:t>wheel</w:t>
      </w:r>
      <w:r w:rsidRPr="00582741">
        <w:rPr>
          <w:rFonts w:eastAsia="Arial Unicode MS"/>
          <w:bCs/>
          <w:lang w:eastAsia="en-US"/>
        </w:rPr>
        <w:t xml:space="preserve"> </w:t>
      </w:r>
      <w:r w:rsidRPr="00582741">
        <w:rPr>
          <w:rFonts w:eastAsia="Arial Unicode MS"/>
          <w:bCs/>
          <w:lang w:val="en-US" w:eastAsia="en-US"/>
        </w:rPr>
        <w:t>base</w:t>
      </w:r>
      <w:r w:rsidRPr="00582741">
        <w:rPr>
          <w:rFonts w:eastAsia="Arial Unicode MS"/>
          <w:bCs/>
          <w:lang w:eastAsia="en-US"/>
        </w:rPr>
        <w:t>): Боковое (слева направо) расстояние между центрами протекторов колес (или шин), измеренное на горизонтальной проекции.</w:t>
      </w:r>
    </w:p>
    <w:p w14:paraId="008B2BC7" w14:textId="77777777" w:rsidR="00582741" w:rsidRPr="00582741" w:rsidRDefault="00582741" w:rsidP="00582741">
      <w:pPr>
        <w:pStyle w:val="Style30"/>
        <w:widowControl/>
        <w:ind w:firstLine="567"/>
        <w:rPr>
          <w:rFonts w:eastAsia="Arial Unicode MS"/>
          <w:bCs/>
          <w:lang w:eastAsia="en-US"/>
        </w:rPr>
      </w:pPr>
      <w:r w:rsidRPr="00582741">
        <w:rPr>
          <w:rFonts w:eastAsia="Arial Unicode MS"/>
          <w:bCs/>
          <w:lang w:eastAsia="en-US"/>
        </w:rPr>
        <w:t xml:space="preserve">3.12 </w:t>
      </w:r>
      <w:r w:rsidRPr="00582741">
        <w:rPr>
          <w:rFonts w:eastAsia="Arial Unicode MS"/>
          <w:b/>
          <w:bCs/>
          <w:lang w:eastAsia="en-US"/>
        </w:rPr>
        <w:t>Устройство удержания пользователя</w:t>
      </w:r>
      <w:r w:rsidRPr="00582741">
        <w:rPr>
          <w:rFonts w:eastAsia="Arial Unicode MS"/>
          <w:bCs/>
          <w:lang w:eastAsia="en-US"/>
        </w:rPr>
        <w:t>, ORD (</w:t>
      </w:r>
      <w:proofErr w:type="spellStart"/>
      <w:r w:rsidRPr="00582741">
        <w:rPr>
          <w:rFonts w:eastAsia="Arial Unicode MS"/>
          <w:bCs/>
          <w:lang w:eastAsia="en-US"/>
        </w:rPr>
        <w:t>occupant</w:t>
      </w:r>
      <w:proofErr w:type="spellEnd"/>
      <w:r w:rsidRPr="00582741">
        <w:rPr>
          <w:rFonts w:eastAsia="Arial Unicode MS"/>
          <w:bCs/>
          <w:lang w:eastAsia="en-US"/>
        </w:rPr>
        <w:t xml:space="preserve"> </w:t>
      </w:r>
      <w:proofErr w:type="spellStart"/>
      <w:r w:rsidRPr="00582741">
        <w:rPr>
          <w:rFonts w:eastAsia="Arial Unicode MS"/>
          <w:bCs/>
          <w:lang w:eastAsia="en-US"/>
        </w:rPr>
        <w:t>retention</w:t>
      </w:r>
      <w:proofErr w:type="spellEnd"/>
      <w:r w:rsidRPr="00582741">
        <w:rPr>
          <w:rFonts w:eastAsia="Arial Unicode MS"/>
          <w:bCs/>
          <w:lang w:eastAsia="en-US"/>
        </w:rPr>
        <w:t xml:space="preserve"> </w:t>
      </w:r>
      <w:proofErr w:type="spellStart"/>
      <w:r w:rsidRPr="00582741">
        <w:rPr>
          <w:rFonts w:eastAsia="Arial Unicode MS"/>
          <w:bCs/>
          <w:lang w:eastAsia="en-US"/>
        </w:rPr>
        <w:t>device</w:t>
      </w:r>
      <w:proofErr w:type="spellEnd"/>
      <w:r w:rsidRPr="00582741">
        <w:rPr>
          <w:rFonts w:eastAsia="Arial Unicode MS"/>
          <w:bCs/>
          <w:lang w:eastAsia="en-US"/>
        </w:rPr>
        <w:t>): Система или устройство, используемая(</w:t>
      </w:r>
      <w:proofErr w:type="spellStart"/>
      <w:r w:rsidRPr="00582741">
        <w:rPr>
          <w:rFonts w:eastAsia="Arial Unicode MS"/>
          <w:bCs/>
          <w:lang w:eastAsia="en-US"/>
        </w:rPr>
        <w:t>ое</w:t>
      </w:r>
      <w:proofErr w:type="spellEnd"/>
      <w:r w:rsidRPr="00582741">
        <w:rPr>
          <w:rFonts w:eastAsia="Arial Unicode MS"/>
          <w:bCs/>
          <w:lang w:eastAsia="en-US"/>
        </w:rPr>
        <w:t>) для удержания пользователя кресла-коляски при условии малого ускорения.</w:t>
      </w:r>
    </w:p>
    <w:p w14:paraId="761B29B6" w14:textId="44415AC5" w:rsidR="00582741" w:rsidRPr="00582741" w:rsidRDefault="00582741" w:rsidP="00582741">
      <w:pPr>
        <w:pStyle w:val="Style30"/>
        <w:widowControl/>
        <w:ind w:firstLine="567"/>
        <w:rPr>
          <w:rFonts w:eastAsia="Arial Unicode MS"/>
          <w:bCs/>
          <w:lang w:eastAsia="en-US"/>
        </w:rPr>
      </w:pPr>
      <w:r w:rsidRPr="00582741">
        <w:rPr>
          <w:rFonts w:eastAsia="Arial Unicode MS"/>
          <w:bCs/>
          <w:lang w:eastAsia="en-US"/>
        </w:rPr>
        <w:t xml:space="preserve">3.13 </w:t>
      </w:r>
      <w:r w:rsidRPr="00582741">
        <w:rPr>
          <w:rFonts w:eastAsia="Arial Unicode MS"/>
          <w:b/>
          <w:bCs/>
          <w:lang w:eastAsia="en-US"/>
        </w:rPr>
        <w:t>Точка Р</w:t>
      </w:r>
      <w:r w:rsidRPr="00582741">
        <w:rPr>
          <w:rFonts w:eastAsia="Arial Unicode MS"/>
          <w:bCs/>
          <w:lang w:eastAsia="en-US"/>
        </w:rPr>
        <w:t>, (</w:t>
      </w:r>
      <w:proofErr w:type="spellStart"/>
      <w:r w:rsidRPr="00582741">
        <w:rPr>
          <w:rFonts w:eastAsia="Arial Unicode MS"/>
          <w:bCs/>
          <w:lang w:eastAsia="en-US"/>
        </w:rPr>
        <w:t>point</w:t>
      </w:r>
      <w:proofErr w:type="spellEnd"/>
      <w:r w:rsidRPr="00582741">
        <w:rPr>
          <w:rFonts w:eastAsia="Arial Unicode MS"/>
          <w:bCs/>
          <w:lang w:eastAsia="en-US"/>
        </w:rPr>
        <w:t xml:space="preserve"> P): Боковая проекция точки, расположенной в центре поперечного сечения легкого цилиндра (максимум 0,5 кг) диаметром 100 мм и длиной </w:t>
      </w:r>
      <w:r>
        <w:rPr>
          <w:rFonts w:eastAsia="Arial Unicode MS"/>
          <w:bCs/>
          <w:lang w:eastAsia="en-US"/>
        </w:rPr>
        <w:br/>
      </w:r>
      <w:r w:rsidRPr="00582741">
        <w:rPr>
          <w:rFonts w:eastAsia="Arial Unicode MS"/>
          <w:bCs/>
          <w:lang w:eastAsia="en-US"/>
        </w:rPr>
        <w:t>200 мм с продольной осью, перпендикулярной к базовой плоскости кресла-коляски, и расположенного так, что наружная поверхность цилиндра соприкасается с опорой спины и верхней поверхностью сиденья.</w:t>
      </w:r>
    </w:p>
    <w:p w14:paraId="540D4698" w14:textId="77777777" w:rsidR="00582741" w:rsidRPr="00582741" w:rsidRDefault="00582741" w:rsidP="00582741">
      <w:pPr>
        <w:pStyle w:val="Style30"/>
        <w:ind w:firstLine="567"/>
        <w:rPr>
          <w:rFonts w:eastAsia="Arial Unicode MS"/>
          <w:bCs/>
          <w:sz w:val="20"/>
          <w:lang w:eastAsia="en-US"/>
        </w:rPr>
      </w:pPr>
    </w:p>
    <w:p w14:paraId="1C5A119C" w14:textId="77777777" w:rsidR="00582741" w:rsidRPr="00582741" w:rsidRDefault="00582741" w:rsidP="00582741">
      <w:pPr>
        <w:pStyle w:val="Style30"/>
        <w:ind w:firstLine="567"/>
        <w:rPr>
          <w:rFonts w:eastAsia="Arial Unicode MS"/>
          <w:bCs/>
          <w:sz w:val="20"/>
          <w:lang w:eastAsia="en-US"/>
        </w:rPr>
      </w:pPr>
      <w:r w:rsidRPr="00582741">
        <w:rPr>
          <w:rFonts w:eastAsia="Arial Unicode MS"/>
          <w:bCs/>
          <w:sz w:val="20"/>
          <w:lang w:eastAsia="en-US"/>
        </w:rPr>
        <w:t>Примечание — См. рисунок 1.</w:t>
      </w:r>
    </w:p>
    <w:p w14:paraId="46623FB9" w14:textId="77777777" w:rsidR="00582741" w:rsidRPr="00582741" w:rsidRDefault="00582741" w:rsidP="00582741">
      <w:pPr>
        <w:pStyle w:val="Style30"/>
        <w:ind w:firstLine="567"/>
        <w:rPr>
          <w:rFonts w:eastAsia="Arial Unicode MS"/>
          <w:bCs/>
          <w:sz w:val="20"/>
          <w:lang w:eastAsia="en-US"/>
        </w:rPr>
      </w:pPr>
    </w:p>
    <w:p w14:paraId="773BD00B" w14:textId="77777777" w:rsidR="00582741" w:rsidRPr="00582741" w:rsidRDefault="00582741" w:rsidP="00582741">
      <w:pPr>
        <w:pStyle w:val="Style30"/>
        <w:widowControl/>
        <w:ind w:firstLine="567"/>
        <w:rPr>
          <w:rFonts w:eastAsia="Arial Unicode MS"/>
          <w:bCs/>
          <w:lang w:eastAsia="en-US"/>
        </w:rPr>
      </w:pPr>
      <w:r w:rsidRPr="00582741">
        <w:rPr>
          <w:rFonts w:eastAsia="Arial Unicode MS"/>
          <w:bCs/>
          <w:lang w:eastAsia="en-US"/>
        </w:rPr>
        <w:t xml:space="preserve">3.14 </w:t>
      </w:r>
      <w:r w:rsidRPr="00582741">
        <w:rPr>
          <w:rFonts w:eastAsia="Arial Unicode MS"/>
          <w:b/>
          <w:bCs/>
          <w:lang w:eastAsia="en-US"/>
        </w:rPr>
        <w:t>Пространство для кресла-коляски с пассажиром, развернутого лицом назад</w:t>
      </w:r>
      <w:r w:rsidRPr="00582741">
        <w:rPr>
          <w:rFonts w:eastAsia="Arial Unicode MS"/>
          <w:bCs/>
          <w:lang w:eastAsia="en-US"/>
        </w:rPr>
        <w:t>, RF-WPS (</w:t>
      </w:r>
      <w:proofErr w:type="spellStart"/>
      <w:r w:rsidRPr="00582741">
        <w:rPr>
          <w:rFonts w:eastAsia="Arial Unicode MS"/>
          <w:bCs/>
          <w:lang w:eastAsia="en-US"/>
        </w:rPr>
        <w:t>rear</w:t>
      </w:r>
      <w:proofErr w:type="spellEnd"/>
      <w:r w:rsidRPr="00582741">
        <w:rPr>
          <w:rFonts w:eastAsia="Arial Unicode MS"/>
          <w:bCs/>
          <w:lang w:eastAsia="en-US"/>
        </w:rPr>
        <w:t xml:space="preserve"> </w:t>
      </w:r>
      <w:proofErr w:type="spellStart"/>
      <w:r w:rsidRPr="00582741">
        <w:rPr>
          <w:rFonts w:eastAsia="Arial Unicode MS"/>
          <w:bCs/>
          <w:lang w:eastAsia="en-US"/>
        </w:rPr>
        <w:t>facing</w:t>
      </w:r>
      <w:proofErr w:type="spellEnd"/>
      <w:r w:rsidRPr="00582741">
        <w:rPr>
          <w:rFonts w:eastAsia="Arial Unicode MS"/>
          <w:bCs/>
          <w:lang w:eastAsia="en-US"/>
        </w:rPr>
        <w:t xml:space="preserve"> </w:t>
      </w:r>
      <w:proofErr w:type="spellStart"/>
      <w:r w:rsidRPr="00582741">
        <w:rPr>
          <w:rFonts w:eastAsia="Arial Unicode MS"/>
          <w:bCs/>
          <w:lang w:eastAsia="en-US"/>
        </w:rPr>
        <w:t>wheelchair</w:t>
      </w:r>
      <w:proofErr w:type="spellEnd"/>
      <w:r w:rsidRPr="00582741">
        <w:rPr>
          <w:rFonts w:eastAsia="Arial Unicode MS"/>
          <w:bCs/>
          <w:lang w:eastAsia="en-US"/>
        </w:rPr>
        <w:t xml:space="preserve"> </w:t>
      </w:r>
      <w:proofErr w:type="spellStart"/>
      <w:r w:rsidRPr="00582741">
        <w:rPr>
          <w:rFonts w:eastAsia="Arial Unicode MS"/>
          <w:bCs/>
          <w:lang w:eastAsia="en-US"/>
        </w:rPr>
        <w:t>passenger</w:t>
      </w:r>
      <w:proofErr w:type="spellEnd"/>
      <w:r w:rsidRPr="00582741">
        <w:rPr>
          <w:rFonts w:eastAsia="Arial Unicode MS"/>
          <w:bCs/>
          <w:lang w:eastAsia="en-US"/>
        </w:rPr>
        <w:t xml:space="preserve"> </w:t>
      </w:r>
      <w:proofErr w:type="spellStart"/>
      <w:r w:rsidRPr="00582741">
        <w:rPr>
          <w:rFonts w:eastAsia="Arial Unicode MS"/>
          <w:bCs/>
          <w:lang w:eastAsia="en-US"/>
        </w:rPr>
        <w:t>space</w:t>
      </w:r>
      <w:proofErr w:type="spellEnd"/>
      <w:r w:rsidRPr="00582741">
        <w:rPr>
          <w:rFonts w:eastAsia="Arial Unicode MS"/>
          <w:bCs/>
          <w:lang w:eastAsia="en-US"/>
        </w:rPr>
        <w:t>): Место в большом транспортном средстве, которое ограничивает перемещение загруженного кресла-коляски, обращенного лицом назад, при использовании конструкций или устройств, которые не требуют физического прикрепления устройств крепления кресел-колясок пользователем кресла-коляски или оператором транспортного средства.</w:t>
      </w:r>
    </w:p>
    <w:p w14:paraId="4CA92A6F" w14:textId="77777777" w:rsidR="00582741" w:rsidRPr="00582741" w:rsidRDefault="00582741" w:rsidP="00582741">
      <w:pPr>
        <w:pStyle w:val="Style30"/>
        <w:widowControl/>
        <w:ind w:firstLine="567"/>
        <w:rPr>
          <w:rFonts w:eastAsia="Arial Unicode MS"/>
          <w:bCs/>
          <w:lang w:eastAsia="en-US"/>
        </w:rPr>
      </w:pPr>
      <w:r w:rsidRPr="00582741">
        <w:rPr>
          <w:rFonts w:eastAsia="Arial Unicode MS"/>
          <w:bCs/>
          <w:lang w:eastAsia="en-US"/>
        </w:rPr>
        <w:t xml:space="preserve">3.15 </w:t>
      </w:r>
      <w:r w:rsidRPr="00582741">
        <w:rPr>
          <w:rFonts w:eastAsia="Arial Unicode MS"/>
          <w:b/>
          <w:bCs/>
          <w:lang w:eastAsia="en-US"/>
        </w:rPr>
        <w:t>Высота кромки сиденья</w:t>
      </w:r>
      <w:r w:rsidRPr="00582741">
        <w:rPr>
          <w:rFonts w:eastAsia="Arial Unicode MS"/>
          <w:bCs/>
          <w:lang w:eastAsia="en-US"/>
        </w:rPr>
        <w:t>, (</w:t>
      </w:r>
      <w:proofErr w:type="spellStart"/>
      <w:r w:rsidRPr="00582741">
        <w:rPr>
          <w:rFonts w:eastAsia="Arial Unicode MS"/>
          <w:bCs/>
          <w:lang w:eastAsia="en-US"/>
        </w:rPr>
        <w:t>seat</w:t>
      </w:r>
      <w:proofErr w:type="spellEnd"/>
      <w:r w:rsidRPr="00582741">
        <w:rPr>
          <w:rFonts w:eastAsia="Arial Unicode MS"/>
          <w:bCs/>
          <w:lang w:eastAsia="en-US"/>
        </w:rPr>
        <w:t xml:space="preserve"> </w:t>
      </w:r>
      <w:proofErr w:type="spellStart"/>
      <w:r w:rsidRPr="00582741">
        <w:rPr>
          <w:rFonts w:eastAsia="Arial Unicode MS"/>
          <w:bCs/>
          <w:lang w:eastAsia="en-US"/>
        </w:rPr>
        <w:t>bight</w:t>
      </w:r>
      <w:proofErr w:type="spellEnd"/>
      <w:r w:rsidRPr="00582741">
        <w:rPr>
          <w:rFonts w:eastAsia="Arial Unicode MS"/>
          <w:bCs/>
          <w:lang w:eastAsia="en-US"/>
        </w:rPr>
        <w:t xml:space="preserve"> </w:t>
      </w:r>
      <w:proofErr w:type="spellStart"/>
      <w:r w:rsidRPr="00582741">
        <w:rPr>
          <w:rFonts w:eastAsia="Arial Unicode MS"/>
          <w:bCs/>
          <w:lang w:eastAsia="en-US"/>
        </w:rPr>
        <w:t>height</w:t>
      </w:r>
      <w:proofErr w:type="spellEnd"/>
      <w:r w:rsidRPr="00582741">
        <w:rPr>
          <w:rFonts w:eastAsia="Arial Unicode MS"/>
          <w:bCs/>
          <w:lang w:eastAsia="en-US"/>
        </w:rPr>
        <w:t>): Вертикальное расстояние от пола до пересечения плоскостей сиденья и спинки кресла-коляски.</w:t>
      </w:r>
    </w:p>
    <w:p w14:paraId="10CDC8A8" w14:textId="5B8BD201" w:rsidR="00582741" w:rsidRPr="00582741" w:rsidRDefault="00582741" w:rsidP="00582741">
      <w:pPr>
        <w:pStyle w:val="Style30"/>
        <w:widowControl/>
        <w:ind w:firstLine="567"/>
        <w:rPr>
          <w:rFonts w:eastAsia="Arial Unicode MS"/>
          <w:bCs/>
          <w:lang w:eastAsia="en-US"/>
        </w:rPr>
      </w:pPr>
      <w:r w:rsidRPr="00582741">
        <w:rPr>
          <w:rFonts w:eastAsia="Arial Unicode MS"/>
          <w:bCs/>
          <w:lang w:eastAsia="en-US"/>
        </w:rPr>
        <w:t xml:space="preserve">3.16 </w:t>
      </w:r>
      <w:r w:rsidRPr="00582741">
        <w:rPr>
          <w:rFonts w:eastAsia="Arial Unicode MS"/>
          <w:b/>
          <w:bCs/>
          <w:lang w:eastAsia="en-US"/>
        </w:rPr>
        <w:t>Имитатор кресла-коляски с ручным управлением</w:t>
      </w:r>
      <w:r w:rsidRPr="00582741">
        <w:rPr>
          <w:rFonts w:eastAsia="Arial Unicode MS"/>
          <w:bCs/>
          <w:lang w:eastAsia="en-US"/>
        </w:rPr>
        <w:t>, MSWC (</w:t>
      </w:r>
      <w:proofErr w:type="spellStart"/>
      <w:r w:rsidRPr="00582741">
        <w:rPr>
          <w:rFonts w:eastAsia="Arial Unicode MS"/>
          <w:bCs/>
          <w:lang w:eastAsia="en-US"/>
        </w:rPr>
        <w:t>manual</w:t>
      </w:r>
      <w:proofErr w:type="spellEnd"/>
      <w:r w:rsidRPr="00582741">
        <w:rPr>
          <w:rFonts w:eastAsia="Arial Unicode MS"/>
          <w:bCs/>
          <w:lang w:eastAsia="en-US"/>
        </w:rPr>
        <w:t xml:space="preserve"> </w:t>
      </w:r>
      <w:proofErr w:type="spellStart"/>
      <w:r w:rsidRPr="00582741">
        <w:rPr>
          <w:rFonts w:eastAsia="Arial Unicode MS"/>
          <w:bCs/>
          <w:lang w:eastAsia="en-US"/>
        </w:rPr>
        <w:t>surrogate</w:t>
      </w:r>
      <w:proofErr w:type="spellEnd"/>
      <w:r w:rsidRPr="00582741">
        <w:rPr>
          <w:rFonts w:eastAsia="Arial Unicode MS"/>
          <w:bCs/>
          <w:lang w:eastAsia="en-US"/>
        </w:rPr>
        <w:t xml:space="preserve"> </w:t>
      </w:r>
      <w:proofErr w:type="spellStart"/>
      <w:r w:rsidRPr="00582741">
        <w:rPr>
          <w:rFonts w:eastAsia="Arial Unicode MS"/>
          <w:bCs/>
          <w:lang w:eastAsia="en-US"/>
        </w:rPr>
        <w:t>wheelchair</w:t>
      </w:r>
      <w:proofErr w:type="spellEnd"/>
      <w:r w:rsidRPr="00582741">
        <w:rPr>
          <w:rFonts w:eastAsia="Arial Unicode MS"/>
          <w:bCs/>
          <w:lang w:eastAsia="en-US"/>
        </w:rPr>
        <w:t xml:space="preserve">): Многократно используемое ручное устройство для кресел-колясок, соответствующее приложению С, которое используют для имитации заводского кресла-коляски при испытании на удержание по </w:t>
      </w:r>
      <w:r>
        <w:rPr>
          <w:rFonts w:eastAsia="Arial Unicode MS"/>
          <w:bCs/>
          <w:lang w:eastAsia="en-US"/>
        </w:rPr>
        <w:t>п</w:t>
      </w:r>
      <w:r w:rsidRPr="00582741">
        <w:rPr>
          <w:rFonts w:eastAsia="Arial Unicode MS"/>
          <w:bCs/>
          <w:lang w:eastAsia="en-US"/>
        </w:rPr>
        <w:t>риложени</w:t>
      </w:r>
      <w:r>
        <w:rPr>
          <w:rFonts w:eastAsia="Arial Unicode MS"/>
          <w:bCs/>
          <w:lang w:eastAsia="en-US"/>
        </w:rPr>
        <w:t>ю</w:t>
      </w:r>
      <w:r w:rsidRPr="00582741">
        <w:rPr>
          <w:rFonts w:eastAsia="Arial Unicode MS"/>
          <w:bCs/>
          <w:lang w:eastAsia="en-US"/>
        </w:rPr>
        <w:t xml:space="preserve"> А.</w:t>
      </w:r>
    </w:p>
    <w:p w14:paraId="419790D3" w14:textId="3E295732" w:rsidR="00582741" w:rsidRPr="00582741" w:rsidRDefault="00582741" w:rsidP="00582741">
      <w:pPr>
        <w:pStyle w:val="Style30"/>
        <w:widowControl/>
        <w:ind w:firstLine="567"/>
        <w:rPr>
          <w:rFonts w:eastAsia="Arial Unicode MS"/>
          <w:bCs/>
          <w:lang w:eastAsia="en-US"/>
        </w:rPr>
      </w:pPr>
      <w:r w:rsidRPr="00582741">
        <w:rPr>
          <w:rFonts w:eastAsia="Arial Unicode MS"/>
          <w:bCs/>
          <w:lang w:eastAsia="en-US"/>
        </w:rPr>
        <w:t xml:space="preserve">3.17 </w:t>
      </w:r>
      <w:r w:rsidRPr="00582741">
        <w:rPr>
          <w:rFonts w:eastAsia="Arial Unicode MS"/>
          <w:b/>
          <w:bCs/>
          <w:lang w:eastAsia="en-US"/>
        </w:rPr>
        <w:t>Имитатор кресла-коляски типа скутер</w:t>
      </w:r>
      <w:r w:rsidRPr="00582741">
        <w:rPr>
          <w:rFonts w:eastAsia="Arial Unicode MS"/>
          <w:bCs/>
          <w:lang w:eastAsia="en-US"/>
        </w:rPr>
        <w:t>, SSWC (</w:t>
      </w:r>
      <w:proofErr w:type="spellStart"/>
      <w:r w:rsidRPr="00582741">
        <w:rPr>
          <w:rFonts w:eastAsia="Arial Unicode MS"/>
          <w:bCs/>
          <w:lang w:eastAsia="en-US"/>
        </w:rPr>
        <w:t>scooter</w:t>
      </w:r>
      <w:proofErr w:type="spellEnd"/>
      <w:r w:rsidRPr="00582741">
        <w:rPr>
          <w:rFonts w:eastAsia="Arial Unicode MS"/>
          <w:bCs/>
          <w:lang w:eastAsia="en-US"/>
        </w:rPr>
        <w:t xml:space="preserve"> </w:t>
      </w:r>
      <w:proofErr w:type="spellStart"/>
      <w:r w:rsidRPr="00582741">
        <w:rPr>
          <w:rFonts w:eastAsia="Arial Unicode MS"/>
          <w:bCs/>
          <w:lang w:eastAsia="en-US"/>
        </w:rPr>
        <w:t>surrogate</w:t>
      </w:r>
      <w:proofErr w:type="spellEnd"/>
      <w:r w:rsidRPr="00582741">
        <w:rPr>
          <w:rFonts w:eastAsia="Arial Unicode MS"/>
          <w:bCs/>
          <w:lang w:eastAsia="en-US"/>
        </w:rPr>
        <w:t xml:space="preserve"> </w:t>
      </w:r>
      <w:proofErr w:type="spellStart"/>
      <w:r w:rsidRPr="00582741">
        <w:rPr>
          <w:rFonts w:eastAsia="Arial Unicode MS"/>
          <w:bCs/>
          <w:lang w:eastAsia="en-US"/>
        </w:rPr>
        <w:t>wheelchair</w:t>
      </w:r>
      <w:proofErr w:type="spellEnd"/>
      <w:r w:rsidRPr="00582741">
        <w:rPr>
          <w:rFonts w:eastAsia="Arial Unicode MS"/>
          <w:bCs/>
          <w:lang w:eastAsia="en-US"/>
        </w:rPr>
        <w:t xml:space="preserve">): Повторно используемое устройство типа скутера, соответствующее </w:t>
      </w:r>
      <w:r>
        <w:rPr>
          <w:rFonts w:eastAsia="Arial Unicode MS"/>
          <w:bCs/>
          <w:lang w:eastAsia="en-US"/>
        </w:rPr>
        <w:t>п</w:t>
      </w:r>
      <w:r w:rsidRPr="00582741">
        <w:rPr>
          <w:rFonts w:eastAsia="Arial Unicode MS"/>
          <w:bCs/>
          <w:lang w:eastAsia="en-US"/>
        </w:rPr>
        <w:t xml:space="preserve">риложению С и используемое для имитации производственного скутера с целью проведения испытаний на удержание кресла-коляски и удержание пассажиров в соответствии с </w:t>
      </w:r>
      <w:r>
        <w:rPr>
          <w:rFonts w:eastAsia="Arial Unicode MS"/>
          <w:bCs/>
          <w:lang w:eastAsia="en-US"/>
        </w:rPr>
        <w:t>п</w:t>
      </w:r>
      <w:r w:rsidRPr="00582741">
        <w:rPr>
          <w:rFonts w:eastAsia="Arial Unicode MS"/>
          <w:bCs/>
          <w:lang w:eastAsia="en-US"/>
        </w:rPr>
        <w:t>риложением А.</w:t>
      </w:r>
    </w:p>
    <w:p w14:paraId="6E9BC68A" w14:textId="77777777" w:rsidR="00582741" w:rsidRPr="00582741" w:rsidRDefault="00582741" w:rsidP="00582741">
      <w:pPr>
        <w:pStyle w:val="Style30"/>
        <w:widowControl/>
        <w:ind w:firstLine="567"/>
        <w:rPr>
          <w:rFonts w:eastAsia="Arial Unicode MS"/>
          <w:bCs/>
          <w:lang w:eastAsia="en-US"/>
        </w:rPr>
      </w:pPr>
      <w:r w:rsidRPr="00582741">
        <w:rPr>
          <w:rFonts w:eastAsia="Arial Unicode MS"/>
          <w:bCs/>
          <w:lang w:eastAsia="en-US"/>
        </w:rPr>
        <w:t xml:space="preserve">3.18 </w:t>
      </w:r>
      <w:r w:rsidRPr="00582741">
        <w:rPr>
          <w:rFonts w:eastAsia="Arial Unicode MS"/>
          <w:b/>
          <w:bCs/>
          <w:lang w:eastAsia="en-US"/>
        </w:rPr>
        <w:t>Базовая плоскость кресла-коляски</w:t>
      </w:r>
      <w:r w:rsidRPr="00582741">
        <w:rPr>
          <w:rFonts w:eastAsia="Arial Unicode MS"/>
          <w:bCs/>
          <w:lang w:eastAsia="en-US"/>
        </w:rPr>
        <w:t>, (</w:t>
      </w:r>
      <w:proofErr w:type="spellStart"/>
      <w:r w:rsidRPr="00582741">
        <w:rPr>
          <w:rFonts w:eastAsia="Arial Unicode MS"/>
          <w:bCs/>
          <w:lang w:eastAsia="en-US"/>
        </w:rPr>
        <w:t>wheelchair</w:t>
      </w:r>
      <w:proofErr w:type="spellEnd"/>
      <w:r w:rsidRPr="00582741">
        <w:rPr>
          <w:rFonts w:eastAsia="Arial Unicode MS"/>
          <w:bCs/>
          <w:lang w:eastAsia="en-US"/>
        </w:rPr>
        <w:t xml:space="preserve"> </w:t>
      </w:r>
      <w:proofErr w:type="spellStart"/>
      <w:r w:rsidRPr="00582741">
        <w:rPr>
          <w:rFonts w:eastAsia="Arial Unicode MS"/>
          <w:bCs/>
          <w:lang w:eastAsia="en-US"/>
        </w:rPr>
        <w:t>reference</w:t>
      </w:r>
      <w:proofErr w:type="spellEnd"/>
      <w:r w:rsidRPr="00582741">
        <w:rPr>
          <w:rFonts w:eastAsia="Arial Unicode MS"/>
          <w:bCs/>
          <w:lang w:eastAsia="en-US"/>
        </w:rPr>
        <w:t xml:space="preserve"> </w:t>
      </w:r>
      <w:proofErr w:type="spellStart"/>
      <w:r w:rsidRPr="00582741">
        <w:rPr>
          <w:rFonts w:eastAsia="Arial Unicode MS"/>
          <w:bCs/>
          <w:lang w:eastAsia="en-US"/>
        </w:rPr>
        <w:t>plane</w:t>
      </w:r>
      <w:proofErr w:type="spellEnd"/>
      <w:r w:rsidRPr="00582741">
        <w:rPr>
          <w:rFonts w:eastAsia="Arial Unicode MS"/>
          <w:bCs/>
          <w:lang w:eastAsia="en-US"/>
        </w:rPr>
        <w:t>): Вертикальная плоскость в продольной центральной линии кресла-коляски.</w:t>
      </w:r>
    </w:p>
    <w:p w14:paraId="67DB292E" w14:textId="75626511" w:rsidR="00330B53" w:rsidRDefault="00330B53" w:rsidP="00330B53">
      <w:pPr>
        <w:pStyle w:val="Style30"/>
        <w:widowControl/>
        <w:ind w:firstLine="567"/>
        <w:rPr>
          <w:rStyle w:val="FontStyle45"/>
          <w:rFonts w:ascii="Times New Roman" w:cs="Times New Roman"/>
          <w:b w:val="0"/>
          <w:color w:val="auto"/>
          <w:lang w:eastAsia="en-US"/>
        </w:rPr>
      </w:pPr>
    </w:p>
    <w:p w14:paraId="0138611C" w14:textId="47262276" w:rsidR="00CD057F" w:rsidRDefault="00582741" w:rsidP="00582741">
      <w:pPr>
        <w:pStyle w:val="Style30"/>
        <w:widowControl/>
        <w:ind w:firstLine="0"/>
        <w:rPr>
          <w:rStyle w:val="FontStyle45"/>
          <w:rFonts w:ascii="Times New Roman" w:cs="Times New Roman"/>
          <w:b w:val="0"/>
          <w:color w:val="auto"/>
          <w:lang w:eastAsia="en-US"/>
        </w:rPr>
      </w:pPr>
      <w:r w:rsidRPr="00582741">
        <w:rPr>
          <w:rStyle w:val="FontStyle45"/>
          <w:rFonts w:ascii="Times New Roman" w:cs="Times New Roman"/>
          <w:b w:val="0"/>
          <w:bCs w:val="0"/>
          <w:color w:val="auto"/>
        </w:rPr>
        <w:lastRenderedPageBreak/>
        <w:drawing>
          <wp:inline distT="0" distB="0" distL="0" distR="0" wp14:anchorId="68026638" wp14:editId="47032CAD">
            <wp:extent cx="5939790" cy="3179311"/>
            <wp:effectExtent l="0" t="0" r="0"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9790" cy="3179311"/>
                    </a:xfrm>
                    <a:prstGeom prst="rect">
                      <a:avLst/>
                    </a:prstGeom>
                    <a:noFill/>
                    <a:ln>
                      <a:noFill/>
                    </a:ln>
                  </pic:spPr>
                </pic:pic>
              </a:graphicData>
            </a:graphic>
          </wp:inline>
        </w:drawing>
      </w:r>
    </w:p>
    <w:p w14:paraId="7859D9C5" w14:textId="77777777" w:rsidR="00582741" w:rsidRDefault="00582741" w:rsidP="00330B53">
      <w:pPr>
        <w:pStyle w:val="Style30"/>
        <w:widowControl/>
        <w:ind w:firstLine="567"/>
        <w:rPr>
          <w:rStyle w:val="FontStyle45"/>
          <w:rFonts w:ascii="Times New Roman" w:cs="Times New Roman"/>
          <w:b w:val="0"/>
          <w:color w:val="auto"/>
          <w:lang w:eastAsia="en-US"/>
        </w:rPr>
      </w:pPr>
    </w:p>
    <w:p w14:paraId="196BA783" w14:textId="73D3D466" w:rsidR="00916F8F" w:rsidRPr="00916F8F" w:rsidRDefault="00916F8F" w:rsidP="00916F8F">
      <w:pPr>
        <w:pStyle w:val="Style30"/>
        <w:widowControl/>
        <w:ind w:firstLine="567"/>
        <w:rPr>
          <w:rStyle w:val="FontStyle45"/>
          <w:rFonts w:ascii="Times New Roman" w:cs="Times New Roman"/>
          <w:color w:val="auto"/>
          <w:lang w:eastAsia="en-US"/>
        </w:rPr>
      </w:pPr>
      <w:r w:rsidRPr="00916F8F">
        <w:rPr>
          <w:rStyle w:val="FontStyle45"/>
          <w:rFonts w:ascii="Times New Roman" w:cs="Times New Roman"/>
          <w:color w:val="auto"/>
          <w:lang w:eastAsia="en-US"/>
        </w:rPr>
        <w:t>Условные обозначения:</w:t>
      </w:r>
    </w:p>
    <w:p w14:paraId="5205F9EC" w14:textId="60A09166" w:rsidR="00916F8F" w:rsidRPr="00916F8F" w:rsidRDefault="00916F8F" w:rsidP="00916F8F">
      <w:pPr>
        <w:pStyle w:val="Style30"/>
        <w:widowControl/>
        <w:ind w:firstLine="567"/>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1</w:t>
      </w:r>
      <w:r>
        <w:rPr>
          <w:rStyle w:val="FontStyle45"/>
          <w:rFonts w:ascii="Times New Roman" w:cs="Times New Roman"/>
          <w:b w:val="0"/>
          <w:color w:val="auto"/>
          <w:lang w:eastAsia="en-US"/>
        </w:rPr>
        <w:t xml:space="preserve"> – </w:t>
      </w:r>
      <w:r w:rsidRPr="00916F8F">
        <w:rPr>
          <w:rStyle w:val="FontStyle45"/>
          <w:rFonts w:ascii="Times New Roman" w:cs="Times New Roman"/>
          <w:b w:val="0"/>
          <w:color w:val="auto"/>
          <w:lang w:eastAsia="en-US"/>
        </w:rPr>
        <w:t>Цилиндр, диаметр 100 мм</w:t>
      </w:r>
      <w:r>
        <w:rPr>
          <w:rStyle w:val="FontStyle45"/>
          <w:rFonts w:ascii="Times New Roman" w:cs="Times New Roman"/>
          <w:b w:val="0"/>
          <w:color w:val="auto"/>
          <w:lang w:eastAsia="en-US"/>
        </w:rPr>
        <w:t>.</w:t>
      </w:r>
    </w:p>
    <w:p w14:paraId="4A51A874" w14:textId="18859C4C" w:rsidR="00916F8F" w:rsidRPr="00916F8F" w:rsidRDefault="00916F8F" w:rsidP="00916F8F">
      <w:pPr>
        <w:pStyle w:val="Style30"/>
        <w:widowControl/>
        <w:ind w:firstLine="567"/>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G</w:t>
      </w:r>
      <w:r>
        <w:rPr>
          <w:rStyle w:val="FontStyle45"/>
          <w:rFonts w:ascii="Times New Roman" w:cs="Times New Roman"/>
          <w:b w:val="0"/>
          <w:color w:val="auto"/>
          <w:lang w:eastAsia="en-US"/>
        </w:rPr>
        <w:t xml:space="preserve"> – </w:t>
      </w:r>
      <w:r w:rsidRPr="00916F8F">
        <w:rPr>
          <w:rStyle w:val="FontStyle45"/>
          <w:rFonts w:ascii="Times New Roman" w:cs="Times New Roman"/>
          <w:b w:val="0"/>
          <w:color w:val="auto"/>
          <w:lang w:eastAsia="en-US"/>
        </w:rPr>
        <w:t>Базовая точка G</w:t>
      </w:r>
      <w:r>
        <w:rPr>
          <w:rStyle w:val="FontStyle45"/>
          <w:rFonts w:ascii="Times New Roman" w:cs="Times New Roman"/>
          <w:b w:val="0"/>
          <w:color w:val="auto"/>
          <w:lang w:eastAsia="en-US"/>
        </w:rPr>
        <w:t>.</w:t>
      </w:r>
    </w:p>
    <w:p w14:paraId="39B83C30" w14:textId="41564C39" w:rsidR="00916F8F" w:rsidRPr="00916F8F" w:rsidRDefault="00916F8F" w:rsidP="00916F8F">
      <w:pPr>
        <w:pStyle w:val="Style30"/>
        <w:widowControl/>
        <w:ind w:firstLine="567"/>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P</w:t>
      </w:r>
      <w:r w:rsidRPr="00916F8F">
        <w:rPr>
          <w:rStyle w:val="FontStyle45"/>
          <w:rFonts w:ascii="Times New Roman" w:cs="Times New Roman"/>
          <w:b w:val="0"/>
          <w:color w:val="auto"/>
          <w:lang w:eastAsia="en-US"/>
        </w:rPr>
        <w:tab/>
      </w:r>
      <w:r>
        <w:rPr>
          <w:rStyle w:val="FontStyle45"/>
          <w:rFonts w:ascii="Times New Roman" w:cs="Times New Roman"/>
          <w:b w:val="0"/>
          <w:color w:val="auto"/>
          <w:lang w:eastAsia="en-US"/>
        </w:rPr>
        <w:t xml:space="preserve"> – </w:t>
      </w:r>
      <w:r w:rsidRPr="00916F8F">
        <w:rPr>
          <w:rStyle w:val="FontStyle45"/>
          <w:rFonts w:ascii="Times New Roman" w:cs="Times New Roman"/>
          <w:b w:val="0"/>
          <w:color w:val="auto"/>
          <w:lang w:eastAsia="en-US"/>
        </w:rPr>
        <w:t>Точка Р</w:t>
      </w:r>
      <w:r>
        <w:rPr>
          <w:rStyle w:val="FontStyle45"/>
          <w:rFonts w:ascii="Times New Roman" w:cs="Times New Roman"/>
          <w:b w:val="0"/>
          <w:color w:val="auto"/>
          <w:lang w:eastAsia="en-US"/>
        </w:rPr>
        <w:t>.</w:t>
      </w:r>
    </w:p>
    <w:p w14:paraId="6BE9D34E" w14:textId="5688828C" w:rsidR="00916F8F" w:rsidRPr="00916F8F" w:rsidRDefault="00916F8F" w:rsidP="00916F8F">
      <w:pPr>
        <w:pStyle w:val="Style30"/>
        <w:widowControl/>
        <w:ind w:firstLine="567"/>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a</w:t>
      </w:r>
      <w:r w:rsidRPr="00916F8F">
        <w:rPr>
          <w:rStyle w:val="FontStyle45"/>
          <w:rFonts w:ascii="Times New Roman" w:cs="Times New Roman"/>
          <w:b w:val="0"/>
          <w:color w:val="auto"/>
          <w:lang w:eastAsia="en-US"/>
        </w:rPr>
        <w:tab/>
      </w:r>
      <w:r>
        <w:rPr>
          <w:rStyle w:val="FontStyle45"/>
          <w:rFonts w:ascii="Times New Roman" w:cs="Times New Roman"/>
          <w:b w:val="0"/>
          <w:color w:val="auto"/>
          <w:lang w:eastAsia="en-US"/>
        </w:rPr>
        <w:t xml:space="preserve">– </w:t>
      </w:r>
      <w:r w:rsidRPr="00916F8F">
        <w:rPr>
          <w:rStyle w:val="FontStyle45"/>
          <w:rFonts w:ascii="Times New Roman" w:cs="Times New Roman"/>
          <w:b w:val="0"/>
          <w:color w:val="auto"/>
          <w:lang w:eastAsia="en-US"/>
        </w:rPr>
        <w:t>Базовая плоскость кресла-коляски.</w:t>
      </w:r>
    </w:p>
    <w:p w14:paraId="045C3753" w14:textId="5238D49B" w:rsidR="00916F8F" w:rsidRPr="00916F8F" w:rsidRDefault="00916F8F" w:rsidP="00916F8F">
      <w:pPr>
        <w:pStyle w:val="Style30"/>
        <w:widowControl/>
        <w:ind w:firstLine="567"/>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b</w:t>
      </w:r>
      <w:proofErr w:type="gramStart"/>
      <w:r w:rsidRPr="00916F8F">
        <w:rPr>
          <w:rStyle w:val="FontStyle45"/>
          <w:rFonts w:ascii="Times New Roman" w:cs="Times New Roman"/>
          <w:b w:val="0"/>
          <w:color w:val="auto"/>
          <w:lang w:eastAsia="en-US"/>
        </w:rPr>
        <w:tab/>
      </w:r>
      <w:r>
        <w:rPr>
          <w:rStyle w:val="FontStyle45"/>
          <w:rFonts w:ascii="Times New Roman" w:cs="Times New Roman"/>
          <w:b w:val="0"/>
          <w:color w:val="auto"/>
          <w:lang w:eastAsia="en-US"/>
        </w:rPr>
        <w:t xml:space="preserve">  –</w:t>
      </w:r>
      <w:proofErr w:type="gramEnd"/>
      <w:r>
        <w:rPr>
          <w:rStyle w:val="FontStyle45"/>
          <w:rFonts w:ascii="Times New Roman" w:cs="Times New Roman"/>
          <w:b w:val="0"/>
          <w:color w:val="auto"/>
          <w:lang w:eastAsia="en-US"/>
        </w:rPr>
        <w:t xml:space="preserve"> </w:t>
      </w:r>
      <w:r w:rsidRPr="00916F8F">
        <w:rPr>
          <w:rStyle w:val="FontStyle45"/>
          <w:rFonts w:ascii="Times New Roman" w:cs="Times New Roman"/>
          <w:b w:val="0"/>
          <w:color w:val="auto"/>
          <w:lang w:eastAsia="en-US"/>
        </w:rPr>
        <w:t>Горизонтальная проекция.</w:t>
      </w:r>
    </w:p>
    <w:p w14:paraId="60C3127D" w14:textId="33BDCD8E" w:rsidR="00916F8F" w:rsidRPr="00916F8F" w:rsidRDefault="00916F8F" w:rsidP="00916F8F">
      <w:pPr>
        <w:pStyle w:val="Style30"/>
        <w:widowControl/>
        <w:ind w:firstLine="567"/>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c</w:t>
      </w:r>
      <w:r w:rsidRPr="00916F8F">
        <w:rPr>
          <w:rStyle w:val="FontStyle45"/>
          <w:rFonts w:ascii="Times New Roman" w:cs="Times New Roman"/>
          <w:b w:val="0"/>
          <w:color w:val="auto"/>
          <w:lang w:eastAsia="en-US"/>
        </w:rPr>
        <w:tab/>
      </w:r>
      <w:r>
        <w:rPr>
          <w:rStyle w:val="FontStyle45"/>
          <w:rFonts w:ascii="Times New Roman" w:cs="Times New Roman"/>
          <w:b w:val="0"/>
          <w:color w:val="auto"/>
          <w:lang w:eastAsia="en-US"/>
        </w:rPr>
        <w:t xml:space="preserve">– </w:t>
      </w:r>
      <w:r w:rsidRPr="00916F8F">
        <w:rPr>
          <w:rStyle w:val="FontStyle45"/>
          <w:rFonts w:ascii="Times New Roman" w:cs="Times New Roman"/>
          <w:b w:val="0"/>
          <w:color w:val="auto"/>
          <w:lang w:eastAsia="en-US"/>
        </w:rPr>
        <w:t>Базовая плоскость кресла-коляски, развернутого лицом вперед.</w:t>
      </w:r>
    </w:p>
    <w:p w14:paraId="36A92D1D" w14:textId="77777777" w:rsidR="00916F8F" w:rsidRPr="00916F8F" w:rsidRDefault="00916F8F" w:rsidP="00916F8F">
      <w:pPr>
        <w:pStyle w:val="Style30"/>
        <w:widowControl/>
        <w:ind w:firstLine="567"/>
        <w:rPr>
          <w:rStyle w:val="FontStyle45"/>
          <w:rFonts w:ascii="Times New Roman" w:cs="Times New Roman"/>
          <w:b w:val="0"/>
          <w:color w:val="auto"/>
          <w:lang w:eastAsia="en-US"/>
        </w:rPr>
      </w:pPr>
    </w:p>
    <w:p w14:paraId="731BB9D6" w14:textId="13347400" w:rsidR="00916F8F" w:rsidRPr="00916F8F" w:rsidRDefault="00916F8F" w:rsidP="00916F8F">
      <w:pPr>
        <w:pStyle w:val="Style30"/>
        <w:widowControl/>
        <w:ind w:firstLine="0"/>
        <w:jc w:val="center"/>
        <w:rPr>
          <w:rStyle w:val="FontStyle45"/>
          <w:rFonts w:ascii="Times New Roman" w:cs="Times New Roman"/>
          <w:color w:val="auto"/>
          <w:lang w:eastAsia="en-US"/>
        </w:rPr>
      </w:pPr>
      <w:r w:rsidRPr="00916F8F">
        <w:rPr>
          <w:rStyle w:val="FontStyle45"/>
          <w:rFonts w:ascii="Times New Roman" w:cs="Times New Roman"/>
          <w:color w:val="auto"/>
          <w:lang w:eastAsia="en-US"/>
        </w:rPr>
        <w:t>Рисунок 1 — Базовая точка Р, базовая точка G и базовые плоскости кресла-коляски</w:t>
      </w:r>
    </w:p>
    <w:p w14:paraId="3CCF9E9A" w14:textId="01914BA7" w:rsidR="00916F8F" w:rsidRDefault="00916F8F" w:rsidP="00330B53">
      <w:pPr>
        <w:pStyle w:val="Style30"/>
        <w:widowControl/>
        <w:ind w:firstLine="567"/>
        <w:rPr>
          <w:rStyle w:val="FontStyle45"/>
          <w:rFonts w:ascii="Times New Roman" w:cs="Times New Roman"/>
          <w:b w:val="0"/>
          <w:color w:val="auto"/>
          <w:lang w:eastAsia="en-US"/>
        </w:rPr>
      </w:pPr>
    </w:p>
    <w:p w14:paraId="1E8F8D77" w14:textId="1DA8C879" w:rsidR="00916F8F" w:rsidRPr="00916F8F" w:rsidRDefault="00916F8F" w:rsidP="00916F8F">
      <w:pPr>
        <w:pStyle w:val="Style30"/>
        <w:widowControl/>
        <w:ind w:firstLine="567"/>
        <w:rPr>
          <w:rStyle w:val="FontStyle45"/>
          <w:rFonts w:ascii="Times New Roman" w:cs="Times New Roman"/>
          <w:color w:val="auto"/>
          <w:lang w:eastAsia="en-US"/>
        </w:rPr>
      </w:pPr>
      <w:r w:rsidRPr="00916F8F">
        <w:rPr>
          <w:rStyle w:val="FontStyle45"/>
          <w:rFonts w:ascii="Times New Roman" w:cs="Times New Roman"/>
          <w:color w:val="auto"/>
          <w:lang w:eastAsia="en-US"/>
        </w:rPr>
        <w:t>4 Требования к конструкции</w:t>
      </w:r>
    </w:p>
    <w:p w14:paraId="0432DAE3" w14:textId="77777777" w:rsidR="00916F8F" w:rsidRPr="00916F8F" w:rsidRDefault="00916F8F" w:rsidP="00916F8F">
      <w:pPr>
        <w:pStyle w:val="Style30"/>
        <w:widowControl/>
        <w:ind w:firstLine="567"/>
        <w:rPr>
          <w:rStyle w:val="FontStyle45"/>
          <w:rFonts w:ascii="Times New Roman" w:cs="Times New Roman"/>
          <w:color w:val="auto"/>
          <w:lang w:eastAsia="en-US"/>
        </w:rPr>
      </w:pPr>
    </w:p>
    <w:p w14:paraId="2E03E2F9" w14:textId="63A33818" w:rsidR="00916F8F" w:rsidRPr="00916F8F" w:rsidRDefault="00916F8F" w:rsidP="00916F8F">
      <w:pPr>
        <w:pStyle w:val="Style30"/>
        <w:widowControl/>
        <w:ind w:firstLine="567"/>
        <w:rPr>
          <w:rStyle w:val="FontStyle45"/>
          <w:rFonts w:ascii="Times New Roman" w:cs="Times New Roman"/>
          <w:color w:val="auto"/>
          <w:lang w:eastAsia="en-US"/>
        </w:rPr>
      </w:pPr>
      <w:r w:rsidRPr="00916F8F">
        <w:rPr>
          <w:rStyle w:val="FontStyle45"/>
          <w:rFonts w:ascii="Times New Roman" w:cs="Times New Roman"/>
          <w:color w:val="auto"/>
          <w:lang w:eastAsia="en-US"/>
        </w:rPr>
        <w:t>4.1 Требования к конструкции FF-WPS</w:t>
      </w:r>
    </w:p>
    <w:p w14:paraId="49B9149F" w14:textId="77777777" w:rsidR="00916F8F" w:rsidRDefault="00916F8F" w:rsidP="00916F8F">
      <w:pPr>
        <w:pStyle w:val="Style30"/>
        <w:widowControl/>
        <w:ind w:firstLine="567"/>
        <w:rPr>
          <w:rStyle w:val="FontStyle45"/>
          <w:rFonts w:ascii="Times New Roman" w:cs="Times New Roman"/>
          <w:b w:val="0"/>
          <w:color w:val="auto"/>
          <w:lang w:eastAsia="en-US"/>
        </w:rPr>
      </w:pPr>
    </w:p>
    <w:p w14:paraId="6627403F" w14:textId="164AAC1A" w:rsidR="00916F8F" w:rsidRPr="00916F8F" w:rsidRDefault="00916F8F" w:rsidP="00916F8F">
      <w:pPr>
        <w:pStyle w:val="Style30"/>
        <w:widowControl/>
        <w:ind w:firstLine="567"/>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Пространство для кресла-коляски с пассажиром, сидящим по направлению движения (FF-WPS) должно:</w:t>
      </w:r>
    </w:p>
    <w:p w14:paraId="0AD8B045" w14:textId="6C60988B" w:rsidR="00916F8F" w:rsidRPr="00916F8F" w:rsidRDefault="00916F8F" w:rsidP="00916F8F">
      <w:pPr>
        <w:pStyle w:val="Style30"/>
        <w:widowControl/>
        <w:ind w:firstLine="567"/>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916F8F">
        <w:rPr>
          <w:rStyle w:val="FontStyle45"/>
          <w:rFonts w:ascii="Times New Roman" w:cs="Times New Roman"/>
          <w:b w:val="0"/>
          <w:color w:val="auto"/>
          <w:lang w:eastAsia="en-US"/>
        </w:rPr>
        <w:t xml:space="preserve">быть предназначено для установки в пределах минимальной площади </w:t>
      </w:r>
      <w:r>
        <w:rPr>
          <w:rStyle w:val="FontStyle45"/>
          <w:rFonts w:ascii="Times New Roman" w:cs="Times New Roman"/>
          <w:b w:val="0"/>
          <w:color w:val="auto"/>
          <w:lang w:eastAsia="en-US"/>
        </w:rPr>
        <w:br/>
      </w:r>
      <w:r w:rsidRPr="00916F8F">
        <w:rPr>
          <w:rStyle w:val="FontStyle45"/>
          <w:rFonts w:ascii="Times New Roman" w:cs="Times New Roman"/>
          <w:b w:val="0"/>
          <w:color w:val="auto"/>
          <w:lang w:eastAsia="en-US"/>
        </w:rPr>
        <w:t>750 мм × 1 300 мм;</w:t>
      </w:r>
    </w:p>
    <w:p w14:paraId="35EEF273" w14:textId="5484AA17" w:rsidR="00916F8F" w:rsidRPr="00916F8F" w:rsidRDefault="00916F8F" w:rsidP="00916F8F">
      <w:pPr>
        <w:pStyle w:val="Style30"/>
        <w:widowControl/>
        <w:ind w:firstLine="567"/>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916F8F">
        <w:rPr>
          <w:rStyle w:val="FontStyle45"/>
          <w:rFonts w:ascii="Times New Roman" w:cs="Times New Roman"/>
          <w:b w:val="0"/>
          <w:color w:val="auto"/>
          <w:lang w:eastAsia="en-US"/>
        </w:rPr>
        <w:t>быть оборудовано:</w:t>
      </w:r>
    </w:p>
    <w:p w14:paraId="2AD80623" w14:textId="36BB6084" w:rsidR="00916F8F" w:rsidRPr="00916F8F" w:rsidRDefault="00916F8F" w:rsidP="00916F8F">
      <w:pPr>
        <w:pStyle w:val="Style30"/>
        <w:widowControl/>
        <w:ind w:firstLine="709"/>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1)</w:t>
      </w:r>
      <w:r>
        <w:rPr>
          <w:rStyle w:val="FontStyle45"/>
          <w:rFonts w:ascii="Times New Roman" w:cs="Times New Roman"/>
          <w:b w:val="0"/>
          <w:color w:val="auto"/>
          <w:lang w:eastAsia="en-US"/>
        </w:rPr>
        <w:t xml:space="preserve"> </w:t>
      </w:r>
      <w:r w:rsidRPr="00916F8F">
        <w:rPr>
          <w:rStyle w:val="FontStyle45"/>
          <w:rFonts w:ascii="Times New Roman" w:cs="Times New Roman"/>
          <w:b w:val="0"/>
          <w:color w:val="auto"/>
          <w:lang w:eastAsia="en-US"/>
        </w:rPr>
        <w:t xml:space="preserve">средствами ограничения перемещения кресла-коляски вперед, вбок и назад относительно транспортного средства во время нормального движения и аварийных </w:t>
      </w:r>
      <w:r>
        <w:rPr>
          <w:rStyle w:val="FontStyle45"/>
          <w:rFonts w:ascii="Times New Roman" w:cs="Times New Roman"/>
          <w:b w:val="0"/>
          <w:color w:val="auto"/>
          <w:lang w:eastAsia="en-US"/>
        </w:rPr>
        <w:t>маневров транспортного средства;</w:t>
      </w:r>
    </w:p>
    <w:p w14:paraId="7FA1C1FA" w14:textId="77777777" w:rsidR="00916F8F" w:rsidRDefault="00916F8F" w:rsidP="00916F8F">
      <w:pPr>
        <w:pStyle w:val="Style30"/>
        <w:widowControl/>
        <w:ind w:firstLine="567"/>
        <w:rPr>
          <w:rStyle w:val="FontStyle45"/>
          <w:rFonts w:ascii="Times New Roman" w:cs="Times New Roman"/>
          <w:b w:val="0"/>
          <w:color w:val="auto"/>
          <w:sz w:val="20"/>
          <w:lang w:eastAsia="en-US"/>
        </w:rPr>
      </w:pPr>
    </w:p>
    <w:p w14:paraId="35F31722" w14:textId="40906C91" w:rsidR="00795F95" w:rsidRPr="00916F8F" w:rsidRDefault="00916F8F" w:rsidP="00916F8F">
      <w:pPr>
        <w:pStyle w:val="Style30"/>
        <w:widowControl/>
        <w:ind w:firstLine="567"/>
        <w:rPr>
          <w:rStyle w:val="FontStyle45"/>
          <w:rFonts w:ascii="Times New Roman" w:cs="Times New Roman"/>
          <w:b w:val="0"/>
          <w:color w:val="auto"/>
          <w:sz w:val="20"/>
          <w:lang w:eastAsia="en-US"/>
        </w:rPr>
      </w:pPr>
      <w:r w:rsidRPr="00916F8F">
        <w:rPr>
          <w:rStyle w:val="FontStyle45"/>
          <w:rFonts w:ascii="Times New Roman" w:cs="Times New Roman"/>
          <w:b w:val="0"/>
          <w:color w:val="auto"/>
          <w:sz w:val="20"/>
          <w:lang w:eastAsia="en-US"/>
        </w:rPr>
        <w:t>Примечание – Стенка транспортного средства может быть средством ограничения бокового перемещения кресла-коляски в одном направлении. Это средство может также способствовать удержанию сидящего в кресле-коляске пассажира при боковых ускорениях, связанных с поворотом транспортного средства.</w:t>
      </w:r>
    </w:p>
    <w:p w14:paraId="223D814B" w14:textId="7734CF07" w:rsidR="00795F95" w:rsidRPr="00916F8F" w:rsidRDefault="00795F95" w:rsidP="00330B53">
      <w:pPr>
        <w:pStyle w:val="Style30"/>
        <w:widowControl/>
        <w:ind w:firstLine="567"/>
        <w:rPr>
          <w:rStyle w:val="FontStyle45"/>
          <w:rFonts w:ascii="Times New Roman" w:cs="Times New Roman"/>
          <w:b w:val="0"/>
          <w:color w:val="auto"/>
          <w:lang w:eastAsia="en-US"/>
        </w:rPr>
      </w:pPr>
    </w:p>
    <w:p w14:paraId="25DB8E73" w14:textId="77777777" w:rsidR="00916F8F" w:rsidRPr="00916F8F" w:rsidRDefault="00916F8F" w:rsidP="00916F8F">
      <w:pPr>
        <w:pStyle w:val="Style30"/>
        <w:widowControl/>
        <w:tabs>
          <w:tab w:val="left" w:pos="851"/>
          <w:tab w:val="left" w:pos="1134"/>
        </w:tabs>
        <w:ind w:firstLine="709"/>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2)</w:t>
      </w:r>
      <w:r w:rsidRPr="00916F8F">
        <w:rPr>
          <w:rStyle w:val="FontStyle45"/>
          <w:rFonts w:ascii="Times New Roman" w:cs="Times New Roman"/>
          <w:b w:val="0"/>
          <w:color w:val="auto"/>
          <w:lang w:eastAsia="en-US"/>
        </w:rPr>
        <w:tab/>
        <w:t>устройством удержания пользователя, которое</w:t>
      </w:r>
    </w:p>
    <w:p w14:paraId="72F485B3" w14:textId="77777777" w:rsidR="00916F8F" w:rsidRPr="00916F8F" w:rsidRDefault="00916F8F" w:rsidP="00916F8F">
      <w:pPr>
        <w:pStyle w:val="Style30"/>
        <w:widowControl/>
        <w:tabs>
          <w:tab w:val="left" w:pos="851"/>
        </w:tabs>
        <w:ind w:firstLine="851"/>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i)</w:t>
      </w:r>
      <w:r w:rsidRPr="00916F8F">
        <w:rPr>
          <w:rStyle w:val="FontStyle45"/>
          <w:rFonts w:ascii="Times New Roman" w:cs="Times New Roman"/>
          <w:b w:val="0"/>
          <w:color w:val="auto"/>
          <w:lang w:eastAsia="en-US"/>
        </w:rPr>
        <w:tab/>
        <w:t>ограничивает поступательное движение пассажиров, сидящих в креслах-колясках, относительно кресла-коляски, а также</w:t>
      </w:r>
    </w:p>
    <w:p w14:paraId="29BA1F83" w14:textId="0E5A2A2A" w:rsidR="00916F8F" w:rsidRPr="00916F8F" w:rsidRDefault="00916F8F" w:rsidP="00916F8F">
      <w:pPr>
        <w:pStyle w:val="Style30"/>
        <w:widowControl/>
        <w:tabs>
          <w:tab w:val="left" w:pos="851"/>
        </w:tabs>
        <w:ind w:firstLine="851"/>
        <w:rPr>
          <w:rStyle w:val="FontStyle45"/>
          <w:rFonts w:ascii="Times New Roman" w:cs="Times New Roman"/>
          <w:b w:val="0"/>
          <w:color w:val="auto"/>
          <w:lang w:eastAsia="en-US"/>
        </w:rPr>
      </w:pPr>
      <w:proofErr w:type="spellStart"/>
      <w:r w:rsidRPr="00916F8F">
        <w:rPr>
          <w:rStyle w:val="FontStyle45"/>
          <w:rFonts w:ascii="Times New Roman" w:cs="Times New Roman"/>
          <w:b w:val="0"/>
          <w:color w:val="auto"/>
          <w:lang w:eastAsia="en-US"/>
        </w:rPr>
        <w:lastRenderedPageBreak/>
        <w:t>ii</w:t>
      </w:r>
      <w:proofErr w:type="spellEnd"/>
      <w:r w:rsidRPr="00916F8F">
        <w:rPr>
          <w:rStyle w:val="FontStyle45"/>
          <w:rFonts w:ascii="Times New Roman" w:cs="Times New Roman"/>
          <w:b w:val="0"/>
          <w:color w:val="auto"/>
          <w:lang w:eastAsia="en-US"/>
        </w:rPr>
        <w:t>)</w:t>
      </w:r>
      <w:r w:rsidRPr="00916F8F">
        <w:rPr>
          <w:rStyle w:val="FontStyle45"/>
          <w:rFonts w:ascii="Times New Roman" w:cs="Times New Roman"/>
          <w:b w:val="0"/>
          <w:color w:val="auto"/>
          <w:lang w:eastAsia="en-US"/>
        </w:rPr>
        <w:tab/>
        <w:t>развертывается автоматически, когда система используется, но может быть вручную перемещена в сторону пассажиром кресла-к</w:t>
      </w:r>
      <w:r>
        <w:rPr>
          <w:rStyle w:val="FontStyle45"/>
          <w:rFonts w:ascii="Times New Roman" w:cs="Times New Roman"/>
          <w:b w:val="0"/>
          <w:color w:val="auto"/>
          <w:lang w:eastAsia="en-US"/>
        </w:rPr>
        <w:t>оляски или по запросу пассажира;</w:t>
      </w:r>
    </w:p>
    <w:p w14:paraId="5B75AD4C" w14:textId="77777777" w:rsidR="00916F8F" w:rsidRDefault="00916F8F" w:rsidP="00916F8F">
      <w:pPr>
        <w:pStyle w:val="Style30"/>
        <w:widowControl/>
        <w:ind w:firstLine="567"/>
        <w:rPr>
          <w:rStyle w:val="FontStyle45"/>
          <w:rFonts w:ascii="Times New Roman" w:cs="Times New Roman"/>
          <w:b w:val="0"/>
          <w:color w:val="auto"/>
          <w:sz w:val="20"/>
          <w:lang w:eastAsia="en-US"/>
        </w:rPr>
      </w:pPr>
    </w:p>
    <w:p w14:paraId="22C4699F" w14:textId="35BAD477" w:rsidR="00916F8F" w:rsidRPr="00916F8F" w:rsidRDefault="00916F8F" w:rsidP="00916F8F">
      <w:pPr>
        <w:pStyle w:val="Style30"/>
        <w:widowControl/>
        <w:ind w:firstLine="567"/>
        <w:rPr>
          <w:rStyle w:val="FontStyle45"/>
          <w:rFonts w:ascii="Times New Roman" w:cs="Times New Roman"/>
          <w:b w:val="0"/>
          <w:color w:val="auto"/>
          <w:sz w:val="20"/>
          <w:lang w:eastAsia="en-US"/>
        </w:rPr>
      </w:pPr>
      <w:r w:rsidRPr="00916F8F">
        <w:rPr>
          <w:rStyle w:val="FontStyle45"/>
          <w:rFonts w:ascii="Times New Roman" w:cs="Times New Roman"/>
          <w:b w:val="0"/>
          <w:color w:val="auto"/>
          <w:sz w:val="20"/>
          <w:lang w:eastAsia="en-US"/>
        </w:rPr>
        <w:t xml:space="preserve">Примечания </w:t>
      </w:r>
    </w:p>
    <w:p w14:paraId="6457A540" w14:textId="5CE04503" w:rsidR="00916F8F" w:rsidRPr="00916F8F" w:rsidRDefault="00916F8F" w:rsidP="00916F8F">
      <w:pPr>
        <w:pStyle w:val="Style30"/>
        <w:widowControl/>
        <w:ind w:firstLine="567"/>
        <w:rPr>
          <w:rStyle w:val="FontStyle45"/>
          <w:rFonts w:ascii="Times New Roman" w:cs="Times New Roman"/>
          <w:b w:val="0"/>
          <w:color w:val="auto"/>
          <w:sz w:val="20"/>
          <w:lang w:eastAsia="en-US"/>
        </w:rPr>
      </w:pPr>
      <w:r w:rsidRPr="00916F8F">
        <w:rPr>
          <w:rStyle w:val="FontStyle45"/>
          <w:rFonts w:ascii="Times New Roman" w:cs="Times New Roman"/>
          <w:b w:val="0"/>
          <w:color w:val="auto"/>
          <w:sz w:val="20"/>
          <w:lang w:eastAsia="en-US"/>
        </w:rPr>
        <w:t>1 Задняя опора кресла-коляски служит средством ограничения чрезмерного движения пассажира кресла-коляски назад во время ускорения транспортного средства. Опоры для рук кресла-коляски, а также опоры для таза и грудной клетки помогают ограничить боковое движение.</w:t>
      </w:r>
    </w:p>
    <w:p w14:paraId="63F74BFA" w14:textId="645FF32D" w:rsidR="00916F8F" w:rsidRDefault="00916F8F" w:rsidP="00916F8F">
      <w:pPr>
        <w:pStyle w:val="Style30"/>
        <w:widowControl/>
        <w:ind w:firstLine="567"/>
        <w:rPr>
          <w:rStyle w:val="FontStyle45"/>
          <w:rFonts w:ascii="Times New Roman" w:cs="Times New Roman"/>
          <w:b w:val="0"/>
          <w:color w:val="auto"/>
          <w:sz w:val="20"/>
          <w:lang w:eastAsia="en-US"/>
        </w:rPr>
      </w:pPr>
      <w:r w:rsidRPr="00916F8F">
        <w:rPr>
          <w:rStyle w:val="FontStyle45"/>
          <w:rFonts w:ascii="Times New Roman" w:cs="Times New Roman"/>
          <w:b w:val="0"/>
          <w:color w:val="auto"/>
          <w:sz w:val="20"/>
          <w:lang w:eastAsia="en-US"/>
        </w:rPr>
        <w:t>2 Если устройство удержания пользователя не совместимо с обычными креслами-колясками или скутерами, то вместо них может быть предусмотрено альтернативное удерживающее устройство (например, ремень безопасности пассажира), которое может служить ремнем для поддержания позы, или набедренный ремень, установленный на кресле-коляске вместо устройства удержания пользователя.</w:t>
      </w:r>
    </w:p>
    <w:p w14:paraId="5000F97C" w14:textId="77777777" w:rsidR="00916F8F" w:rsidRPr="00916F8F" w:rsidRDefault="00916F8F" w:rsidP="00916F8F">
      <w:pPr>
        <w:pStyle w:val="Style30"/>
        <w:widowControl/>
        <w:ind w:firstLine="567"/>
        <w:rPr>
          <w:rStyle w:val="FontStyle45"/>
          <w:rFonts w:ascii="Times New Roman" w:cs="Times New Roman"/>
          <w:b w:val="0"/>
          <w:color w:val="auto"/>
          <w:sz w:val="20"/>
          <w:lang w:eastAsia="en-US"/>
        </w:rPr>
      </w:pPr>
    </w:p>
    <w:p w14:paraId="212A9F9F" w14:textId="77777777" w:rsidR="00916F8F" w:rsidRPr="00916F8F" w:rsidRDefault="00916F8F" w:rsidP="00916F8F">
      <w:pPr>
        <w:pStyle w:val="Style30"/>
        <w:widowControl/>
        <w:tabs>
          <w:tab w:val="left" w:pos="993"/>
        </w:tabs>
        <w:ind w:firstLine="709"/>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3)</w:t>
      </w:r>
      <w:r w:rsidRPr="00916F8F">
        <w:rPr>
          <w:rStyle w:val="FontStyle45"/>
          <w:rFonts w:ascii="Times New Roman" w:cs="Times New Roman"/>
          <w:b w:val="0"/>
          <w:color w:val="auto"/>
          <w:lang w:eastAsia="en-US"/>
        </w:rPr>
        <w:tab/>
        <w:t>поручнем или перилами для способствования устойчивости пользователя кресла-коляски во время транспортирования, а также</w:t>
      </w:r>
    </w:p>
    <w:p w14:paraId="1F1D6C63" w14:textId="77777777" w:rsidR="00916F8F" w:rsidRDefault="00916F8F" w:rsidP="00916F8F">
      <w:pPr>
        <w:pStyle w:val="Style30"/>
        <w:widowControl/>
        <w:ind w:firstLine="567"/>
        <w:rPr>
          <w:rStyle w:val="FontStyle45"/>
          <w:rFonts w:ascii="Times New Roman" w:cs="Times New Roman"/>
          <w:b w:val="0"/>
          <w:color w:val="auto"/>
          <w:sz w:val="20"/>
          <w:lang w:eastAsia="en-US"/>
        </w:rPr>
      </w:pPr>
    </w:p>
    <w:p w14:paraId="7B3A5C84" w14:textId="550EA8C9" w:rsidR="00916F8F" w:rsidRDefault="00916F8F" w:rsidP="00916F8F">
      <w:pPr>
        <w:pStyle w:val="Style30"/>
        <w:widowControl/>
        <w:ind w:firstLine="567"/>
        <w:rPr>
          <w:rStyle w:val="FontStyle45"/>
          <w:rFonts w:ascii="Times New Roman" w:cs="Times New Roman"/>
          <w:b w:val="0"/>
          <w:color w:val="auto"/>
          <w:sz w:val="20"/>
          <w:lang w:eastAsia="en-US"/>
        </w:rPr>
      </w:pPr>
      <w:r w:rsidRPr="00916F8F">
        <w:rPr>
          <w:rStyle w:val="FontStyle45"/>
          <w:rFonts w:ascii="Times New Roman" w:cs="Times New Roman"/>
          <w:b w:val="0"/>
          <w:color w:val="auto"/>
          <w:sz w:val="20"/>
          <w:lang w:eastAsia="en-US"/>
        </w:rPr>
        <w:t>Примечание – Устройство удержания пользователя может быть спроектировано для использования в качестве поручня.</w:t>
      </w:r>
    </w:p>
    <w:p w14:paraId="2E6E1278" w14:textId="77777777" w:rsidR="00916F8F" w:rsidRPr="00916F8F" w:rsidRDefault="00916F8F" w:rsidP="00916F8F">
      <w:pPr>
        <w:pStyle w:val="Style30"/>
        <w:widowControl/>
        <w:ind w:firstLine="567"/>
        <w:rPr>
          <w:rStyle w:val="FontStyle45"/>
          <w:rFonts w:ascii="Times New Roman" w:cs="Times New Roman"/>
          <w:b w:val="0"/>
          <w:color w:val="auto"/>
          <w:sz w:val="20"/>
          <w:lang w:eastAsia="en-US"/>
        </w:rPr>
      </w:pPr>
    </w:p>
    <w:p w14:paraId="08FC3848" w14:textId="77777777" w:rsidR="00916F8F" w:rsidRPr="00916F8F" w:rsidRDefault="00916F8F" w:rsidP="00916F8F">
      <w:pPr>
        <w:pStyle w:val="Style30"/>
        <w:widowControl/>
        <w:tabs>
          <w:tab w:val="left" w:pos="993"/>
        </w:tabs>
        <w:ind w:firstLine="709"/>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4)</w:t>
      </w:r>
      <w:r w:rsidRPr="00916F8F">
        <w:rPr>
          <w:rStyle w:val="FontStyle45"/>
          <w:rFonts w:ascii="Times New Roman" w:cs="Times New Roman"/>
          <w:b w:val="0"/>
          <w:color w:val="auto"/>
          <w:lang w:eastAsia="en-US"/>
        </w:rPr>
        <w:tab/>
        <w:t>устройством, позволяющим пользователям кресел-колясок уведомлять водителя о том, что они хотят выйти из транспортного средства на следующей остановке;</w:t>
      </w:r>
    </w:p>
    <w:p w14:paraId="4F07CD3D" w14:textId="77777777" w:rsidR="00916F8F" w:rsidRPr="00916F8F" w:rsidRDefault="00916F8F" w:rsidP="00916F8F">
      <w:pPr>
        <w:pStyle w:val="Style30"/>
        <w:widowControl/>
        <w:tabs>
          <w:tab w:val="left" w:pos="993"/>
        </w:tabs>
        <w:ind w:firstLine="567"/>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c)</w:t>
      </w:r>
      <w:r w:rsidRPr="00916F8F">
        <w:rPr>
          <w:rStyle w:val="FontStyle45"/>
          <w:rFonts w:ascii="Times New Roman" w:cs="Times New Roman"/>
          <w:b w:val="0"/>
          <w:color w:val="auto"/>
          <w:lang w:eastAsia="en-US"/>
        </w:rPr>
        <w:tab/>
        <w:t>быть готовым для использования (например, подъездной путь свободен, а любые откидные сиденья находятся в поднятом положении) при входе пользователя кресла-коляски;</w:t>
      </w:r>
    </w:p>
    <w:p w14:paraId="79598801" w14:textId="77777777" w:rsidR="00916F8F" w:rsidRPr="00916F8F" w:rsidRDefault="00916F8F" w:rsidP="00916F8F">
      <w:pPr>
        <w:pStyle w:val="Style30"/>
        <w:widowControl/>
        <w:tabs>
          <w:tab w:val="left" w:pos="993"/>
        </w:tabs>
        <w:ind w:firstLine="567"/>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d)</w:t>
      </w:r>
      <w:r w:rsidRPr="00916F8F">
        <w:rPr>
          <w:rStyle w:val="FontStyle45"/>
          <w:rFonts w:ascii="Times New Roman" w:cs="Times New Roman"/>
          <w:b w:val="0"/>
          <w:color w:val="auto"/>
          <w:lang w:eastAsia="en-US"/>
        </w:rPr>
        <w:tab/>
        <w:t>быть удобным для использования другими сидящими или стоящими пассажирами при отсутствии пользователя кресла-коляски;</w:t>
      </w:r>
    </w:p>
    <w:p w14:paraId="7AC38F50" w14:textId="77777777" w:rsidR="00916F8F" w:rsidRPr="00916F8F" w:rsidRDefault="00916F8F" w:rsidP="00916F8F">
      <w:pPr>
        <w:pStyle w:val="Style30"/>
        <w:widowControl/>
        <w:tabs>
          <w:tab w:val="left" w:pos="993"/>
        </w:tabs>
        <w:ind w:firstLine="567"/>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e)</w:t>
      </w:r>
      <w:r w:rsidRPr="00916F8F">
        <w:rPr>
          <w:rStyle w:val="FontStyle45"/>
          <w:rFonts w:ascii="Times New Roman" w:cs="Times New Roman"/>
          <w:b w:val="0"/>
          <w:color w:val="auto"/>
          <w:lang w:eastAsia="en-US"/>
        </w:rPr>
        <w:tab/>
        <w:t>быть удобным для использования другими мобильными устройствами при отсутствии пользователя кресла-коляски;</w:t>
      </w:r>
    </w:p>
    <w:p w14:paraId="1F5AFE91" w14:textId="77777777" w:rsidR="00916F8F" w:rsidRDefault="00916F8F" w:rsidP="00916F8F">
      <w:pPr>
        <w:pStyle w:val="Style30"/>
        <w:widowControl/>
        <w:ind w:firstLine="567"/>
        <w:rPr>
          <w:rStyle w:val="FontStyle45"/>
          <w:rFonts w:ascii="Times New Roman" w:cs="Times New Roman"/>
          <w:i/>
          <w:color w:val="auto"/>
          <w:sz w:val="20"/>
          <w:lang w:eastAsia="en-US"/>
        </w:rPr>
      </w:pPr>
    </w:p>
    <w:p w14:paraId="3B5DE121" w14:textId="1D1E703D" w:rsidR="00916F8F" w:rsidRDefault="00916F8F" w:rsidP="00916F8F">
      <w:pPr>
        <w:pStyle w:val="Style30"/>
        <w:widowControl/>
        <w:ind w:firstLine="567"/>
        <w:rPr>
          <w:rStyle w:val="FontStyle45"/>
          <w:rFonts w:ascii="Times New Roman" w:cs="Times New Roman"/>
          <w:b w:val="0"/>
          <w:color w:val="auto"/>
          <w:sz w:val="20"/>
          <w:lang w:eastAsia="en-US"/>
        </w:rPr>
      </w:pPr>
      <w:r w:rsidRPr="00916F8F">
        <w:rPr>
          <w:rStyle w:val="FontStyle45"/>
          <w:rFonts w:ascii="Times New Roman" w:cs="Times New Roman"/>
          <w:i/>
          <w:color w:val="auto"/>
          <w:sz w:val="20"/>
          <w:lang w:eastAsia="en-US"/>
        </w:rPr>
        <w:t>Пример</w:t>
      </w:r>
      <w:r w:rsidRPr="00916F8F">
        <w:rPr>
          <w:rStyle w:val="FontStyle45"/>
          <w:rFonts w:ascii="Times New Roman" w:cs="Times New Roman"/>
          <w:b w:val="0"/>
          <w:color w:val="auto"/>
          <w:sz w:val="20"/>
          <w:lang w:eastAsia="en-US"/>
        </w:rPr>
        <w:t xml:space="preserve"> - Другие мобильные устройства могут включать </w:t>
      </w:r>
      <w:proofErr w:type="spellStart"/>
      <w:r w:rsidRPr="00916F8F">
        <w:rPr>
          <w:rStyle w:val="FontStyle45"/>
          <w:rFonts w:ascii="Times New Roman" w:cs="Times New Roman"/>
          <w:b w:val="0"/>
          <w:color w:val="auto"/>
          <w:sz w:val="20"/>
          <w:lang w:eastAsia="en-US"/>
        </w:rPr>
        <w:t>сегвеи</w:t>
      </w:r>
      <w:proofErr w:type="spellEnd"/>
      <w:r w:rsidRPr="00916F8F">
        <w:rPr>
          <w:rStyle w:val="FontStyle45"/>
          <w:rFonts w:ascii="Times New Roman" w:cs="Times New Roman"/>
          <w:b w:val="0"/>
          <w:color w:val="auto"/>
          <w:sz w:val="20"/>
          <w:lang w:eastAsia="en-US"/>
        </w:rPr>
        <w:t>, пустые коляски, ходунки и т. д.</w:t>
      </w:r>
    </w:p>
    <w:p w14:paraId="33C4A7DB" w14:textId="77777777" w:rsidR="00916F8F" w:rsidRPr="00916F8F" w:rsidRDefault="00916F8F" w:rsidP="00916F8F">
      <w:pPr>
        <w:pStyle w:val="Style30"/>
        <w:widowControl/>
        <w:ind w:firstLine="567"/>
        <w:rPr>
          <w:rStyle w:val="FontStyle45"/>
          <w:rFonts w:ascii="Times New Roman" w:cs="Times New Roman"/>
          <w:b w:val="0"/>
          <w:color w:val="auto"/>
          <w:sz w:val="20"/>
          <w:lang w:eastAsia="en-US"/>
        </w:rPr>
      </w:pPr>
    </w:p>
    <w:p w14:paraId="1B928C94" w14:textId="77777777" w:rsidR="00916F8F" w:rsidRPr="00916F8F" w:rsidRDefault="00916F8F" w:rsidP="00916F8F">
      <w:pPr>
        <w:pStyle w:val="Style30"/>
        <w:widowControl/>
        <w:tabs>
          <w:tab w:val="left" w:pos="993"/>
        </w:tabs>
        <w:ind w:firstLine="567"/>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f)</w:t>
      </w:r>
      <w:r w:rsidRPr="00916F8F">
        <w:rPr>
          <w:rStyle w:val="FontStyle45"/>
          <w:rFonts w:ascii="Times New Roman" w:cs="Times New Roman"/>
          <w:b w:val="0"/>
          <w:color w:val="auto"/>
          <w:lang w:eastAsia="en-US"/>
        </w:rPr>
        <w:tab/>
        <w:t>позволять оперативно освободить кресло-коляску и пользователя без использования инструментов в аварийной ситуации и/или потери мощности транспортного средства;</w:t>
      </w:r>
    </w:p>
    <w:p w14:paraId="6027B838" w14:textId="54B4FF33" w:rsidR="00916F8F" w:rsidRPr="00916F8F" w:rsidRDefault="00916F8F" w:rsidP="00916F8F">
      <w:pPr>
        <w:pStyle w:val="Style30"/>
        <w:widowControl/>
        <w:tabs>
          <w:tab w:val="left" w:pos="993"/>
        </w:tabs>
        <w:ind w:firstLine="567"/>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g)</w:t>
      </w:r>
      <w:r w:rsidRPr="00916F8F">
        <w:rPr>
          <w:rStyle w:val="FontStyle45"/>
          <w:rFonts w:ascii="Times New Roman" w:cs="Times New Roman"/>
          <w:b w:val="0"/>
          <w:color w:val="auto"/>
          <w:lang w:eastAsia="en-US"/>
        </w:rPr>
        <w:tab/>
        <w:t xml:space="preserve">иметь компоненты или конструкции, которые могут контактировать с пользователем кресла-коляски или другими пассажирами во время экстремального маневрирования при движении, покрытые материалами, поглощающими энергию, которые соответствуют рабочим характеристикам по FMVSS 201 </w:t>
      </w:r>
      <w:r>
        <w:rPr>
          <w:rStyle w:val="FontStyle45"/>
          <w:rFonts w:ascii="Times New Roman" w:cs="Times New Roman"/>
          <w:b w:val="0"/>
          <w:color w:val="auto"/>
          <w:lang w:eastAsia="en-US"/>
        </w:rPr>
        <w:t>или ECER21;</w:t>
      </w:r>
    </w:p>
    <w:p w14:paraId="6ED32DDC" w14:textId="77777777" w:rsidR="00916F8F" w:rsidRPr="00916F8F" w:rsidRDefault="00916F8F" w:rsidP="00916F8F">
      <w:pPr>
        <w:pStyle w:val="Style30"/>
        <w:widowControl/>
        <w:tabs>
          <w:tab w:val="left" w:pos="993"/>
        </w:tabs>
        <w:ind w:firstLine="567"/>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h)</w:t>
      </w:r>
      <w:r w:rsidRPr="00916F8F">
        <w:rPr>
          <w:rStyle w:val="FontStyle45"/>
          <w:rFonts w:ascii="Times New Roman" w:cs="Times New Roman"/>
          <w:b w:val="0"/>
          <w:color w:val="auto"/>
          <w:lang w:eastAsia="en-US"/>
        </w:rPr>
        <w:tab/>
        <w:t>имейте компоненты в зонах, которые могут контактировать с креслом-коляской и его пользователем, которые гладко отделаны без острых краев (&lt;2 мм) или неровностей;</w:t>
      </w:r>
    </w:p>
    <w:p w14:paraId="369331E1" w14:textId="77777777" w:rsidR="00916F8F" w:rsidRPr="00916F8F" w:rsidRDefault="00916F8F" w:rsidP="00916F8F">
      <w:pPr>
        <w:pStyle w:val="Style30"/>
        <w:widowControl/>
        <w:tabs>
          <w:tab w:val="left" w:pos="993"/>
        </w:tabs>
        <w:ind w:firstLine="567"/>
        <w:rPr>
          <w:rStyle w:val="FontStyle45"/>
          <w:rFonts w:ascii="Times New Roman" w:cs="Times New Roman"/>
          <w:b w:val="0"/>
          <w:color w:val="auto"/>
          <w:lang w:eastAsia="en-US"/>
        </w:rPr>
      </w:pPr>
      <w:r w:rsidRPr="00916F8F">
        <w:rPr>
          <w:rStyle w:val="FontStyle45"/>
          <w:rFonts w:ascii="Times New Roman" w:cs="Times New Roman"/>
          <w:b w:val="0"/>
          <w:color w:val="auto"/>
          <w:lang w:eastAsia="en-US"/>
        </w:rPr>
        <w:t>i)</w:t>
      </w:r>
      <w:r w:rsidRPr="00916F8F">
        <w:rPr>
          <w:rStyle w:val="FontStyle45"/>
          <w:rFonts w:ascii="Times New Roman" w:cs="Times New Roman"/>
          <w:b w:val="0"/>
          <w:color w:val="auto"/>
          <w:lang w:eastAsia="en-US"/>
        </w:rPr>
        <w:tab/>
        <w:t>иметь поверхность пола, соответствующую коэффициенту трения эксплуатационных характеристик 5.3;</w:t>
      </w:r>
    </w:p>
    <w:p w14:paraId="3FF72825" w14:textId="3DB55262" w:rsidR="00916F8F" w:rsidRPr="00916F8F" w:rsidRDefault="00916F8F" w:rsidP="00916F8F">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 xml:space="preserve">j) </w:t>
      </w:r>
      <w:r w:rsidRPr="00916F8F">
        <w:rPr>
          <w:rStyle w:val="FontStyle45"/>
          <w:rFonts w:ascii="Times New Roman" w:cs="Times New Roman"/>
          <w:b w:val="0"/>
          <w:color w:val="auto"/>
          <w:lang w:eastAsia="en-US"/>
        </w:rPr>
        <w:t xml:space="preserve">не исключать использования системы крепления кресла-коляски и удержания пользователя (ККСУП), соответствующей </w:t>
      </w:r>
      <w:r>
        <w:rPr>
          <w:rStyle w:val="FontStyle45"/>
          <w:rFonts w:ascii="Times New Roman" w:cs="Times New Roman"/>
          <w:b w:val="0"/>
          <w:color w:val="auto"/>
          <w:lang w:val="en-US" w:eastAsia="en-US"/>
        </w:rPr>
        <w:t>ISO</w:t>
      </w:r>
      <w:r w:rsidRPr="00916F8F">
        <w:rPr>
          <w:rStyle w:val="FontStyle45"/>
          <w:rFonts w:ascii="Times New Roman" w:cs="Times New Roman"/>
          <w:b w:val="0"/>
          <w:color w:val="auto"/>
          <w:lang w:eastAsia="en-US"/>
        </w:rPr>
        <w:t xml:space="preserve"> 10542-1, установленной в транспортном средстве для использования во время движения, что требует размещения всех пассажиров.</w:t>
      </w:r>
    </w:p>
    <w:p w14:paraId="4FB83AAF" w14:textId="77777777" w:rsidR="00916F8F" w:rsidRPr="00916F8F" w:rsidRDefault="00916F8F" w:rsidP="00330B53">
      <w:pPr>
        <w:pStyle w:val="Style30"/>
        <w:widowControl/>
        <w:ind w:firstLine="567"/>
        <w:rPr>
          <w:rStyle w:val="FontStyle45"/>
          <w:rFonts w:ascii="Times New Roman" w:cs="Times New Roman"/>
          <w:b w:val="0"/>
          <w:color w:val="auto"/>
          <w:lang w:eastAsia="en-US"/>
        </w:rPr>
      </w:pPr>
    </w:p>
    <w:p w14:paraId="7FB63862" w14:textId="31E18246" w:rsidR="00396929" w:rsidRPr="00396929" w:rsidRDefault="00396929" w:rsidP="00396929">
      <w:pPr>
        <w:pStyle w:val="Style30"/>
        <w:widowControl/>
        <w:ind w:firstLine="567"/>
        <w:rPr>
          <w:rStyle w:val="FontStyle45"/>
          <w:rFonts w:ascii="Times New Roman" w:cs="Times New Roman"/>
          <w:color w:val="auto"/>
          <w:lang w:eastAsia="en-US"/>
        </w:rPr>
      </w:pPr>
      <w:r w:rsidRPr="00396929">
        <w:rPr>
          <w:rStyle w:val="FontStyle45"/>
          <w:rFonts w:ascii="Times New Roman" w:cs="Times New Roman"/>
          <w:color w:val="auto"/>
          <w:lang w:eastAsia="en-US"/>
        </w:rPr>
        <w:t>5 Технические требования</w:t>
      </w:r>
    </w:p>
    <w:p w14:paraId="0C9E136C" w14:textId="77777777" w:rsidR="00396929" w:rsidRPr="00396929" w:rsidRDefault="00396929" w:rsidP="00396929">
      <w:pPr>
        <w:pStyle w:val="Style30"/>
        <w:widowControl/>
        <w:ind w:firstLine="567"/>
        <w:rPr>
          <w:rStyle w:val="FontStyle45"/>
          <w:rFonts w:ascii="Times New Roman" w:cs="Times New Roman"/>
          <w:color w:val="auto"/>
          <w:lang w:eastAsia="en-US"/>
        </w:rPr>
      </w:pPr>
    </w:p>
    <w:p w14:paraId="275BC79D" w14:textId="0EAB75D4" w:rsidR="00396929" w:rsidRPr="00396929" w:rsidRDefault="00396929" w:rsidP="00396929">
      <w:pPr>
        <w:pStyle w:val="Style30"/>
        <w:widowControl/>
        <w:ind w:firstLine="567"/>
        <w:rPr>
          <w:rStyle w:val="FontStyle45"/>
          <w:rFonts w:ascii="Times New Roman" w:cs="Times New Roman"/>
          <w:color w:val="auto"/>
          <w:lang w:eastAsia="en-US"/>
        </w:rPr>
      </w:pPr>
      <w:r w:rsidRPr="00396929">
        <w:rPr>
          <w:rStyle w:val="FontStyle45"/>
          <w:rFonts w:ascii="Times New Roman" w:cs="Times New Roman"/>
          <w:color w:val="auto"/>
          <w:lang w:eastAsia="en-US"/>
        </w:rPr>
        <w:t>5.1</w:t>
      </w:r>
      <w:r>
        <w:rPr>
          <w:rStyle w:val="FontStyle45"/>
          <w:rFonts w:ascii="Times New Roman" w:cs="Times New Roman"/>
          <w:color w:val="auto"/>
          <w:lang w:eastAsia="en-US"/>
        </w:rPr>
        <w:t xml:space="preserve"> </w:t>
      </w:r>
      <w:r w:rsidRPr="00396929">
        <w:rPr>
          <w:rStyle w:val="FontStyle45"/>
          <w:rFonts w:ascii="Times New Roman" w:cs="Times New Roman"/>
          <w:color w:val="auto"/>
          <w:lang w:eastAsia="en-US"/>
        </w:rPr>
        <w:t>Прочность компонентов FF-WPS</w:t>
      </w:r>
    </w:p>
    <w:p w14:paraId="492E0C6E" w14:textId="77777777" w:rsidR="00396929" w:rsidRDefault="00396929" w:rsidP="00396929">
      <w:pPr>
        <w:pStyle w:val="Style30"/>
        <w:widowControl/>
        <w:ind w:firstLine="567"/>
        <w:rPr>
          <w:rStyle w:val="FontStyle45"/>
          <w:rFonts w:ascii="Times New Roman" w:cs="Times New Roman"/>
          <w:b w:val="0"/>
          <w:color w:val="auto"/>
          <w:lang w:eastAsia="en-US"/>
        </w:rPr>
      </w:pPr>
    </w:p>
    <w:p w14:paraId="0705A06A" w14:textId="74307522" w:rsidR="00396929" w:rsidRPr="00396929" w:rsidRDefault="00396929" w:rsidP="00396929">
      <w:pPr>
        <w:pStyle w:val="Style30"/>
        <w:widowControl/>
        <w:ind w:firstLine="567"/>
        <w:rPr>
          <w:rStyle w:val="FontStyle45"/>
          <w:rFonts w:ascii="Times New Roman" w:cs="Times New Roman"/>
          <w:b w:val="0"/>
          <w:color w:val="auto"/>
          <w:lang w:eastAsia="en-US"/>
        </w:rPr>
      </w:pPr>
      <w:r w:rsidRPr="00396929">
        <w:rPr>
          <w:rStyle w:val="FontStyle45"/>
          <w:rFonts w:ascii="Times New Roman" w:cs="Times New Roman"/>
          <w:b w:val="0"/>
          <w:color w:val="auto"/>
          <w:lang w:eastAsia="en-US"/>
        </w:rPr>
        <w:t xml:space="preserve">При испытании в соответствии с </w:t>
      </w:r>
      <w:r>
        <w:rPr>
          <w:rStyle w:val="FontStyle45"/>
          <w:rFonts w:ascii="Times New Roman" w:cs="Times New Roman"/>
          <w:b w:val="0"/>
          <w:color w:val="auto"/>
          <w:lang w:eastAsia="en-US"/>
        </w:rPr>
        <w:t>п</w:t>
      </w:r>
      <w:r w:rsidRPr="00396929">
        <w:rPr>
          <w:rStyle w:val="FontStyle45"/>
          <w:rFonts w:ascii="Times New Roman" w:cs="Times New Roman"/>
          <w:b w:val="0"/>
          <w:color w:val="auto"/>
          <w:lang w:eastAsia="en-US"/>
        </w:rPr>
        <w:t>риложением В все конструктивные элементы FF-WPS, включая устройство удержания пользователя, должны:</w:t>
      </w:r>
    </w:p>
    <w:p w14:paraId="3D37967A" w14:textId="650CA11D" w:rsidR="00396929" w:rsidRPr="00396929" w:rsidRDefault="00396929" w:rsidP="00396929">
      <w:pPr>
        <w:pStyle w:val="Style30"/>
        <w:widowControl/>
        <w:tabs>
          <w:tab w:val="left" w:pos="993"/>
        </w:tabs>
        <w:ind w:firstLine="567"/>
        <w:rPr>
          <w:rStyle w:val="FontStyle45"/>
          <w:rFonts w:ascii="Times New Roman" w:cs="Times New Roman"/>
          <w:b w:val="0"/>
          <w:color w:val="auto"/>
          <w:lang w:eastAsia="en-US"/>
        </w:rPr>
      </w:pPr>
      <w:r w:rsidRPr="00396929">
        <w:rPr>
          <w:rStyle w:val="FontStyle45"/>
          <w:rFonts w:ascii="Times New Roman" w:cs="Times New Roman"/>
          <w:b w:val="0"/>
          <w:color w:val="auto"/>
          <w:lang w:eastAsia="en-US"/>
        </w:rPr>
        <w:t>a)</w:t>
      </w:r>
      <w:r w:rsidRPr="00396929">
        <w:rPr>
          <w:rStyle w:val="FontStyle45"/>
          <w:rFonts w:ascii="Times New Roman" w:cs="Times New Roman"/>
          <w:b w:val="0"/>
          <w:color w:val="auto"/>
          <w:lang w:eastAsia="en-US"/>
        </w:rPr>
        <w:tab/>
        <w:t>не трескаться и не обнажать остр</w:t>
      </w:r>
      <w:r>
        <w:rPr>
          <w:rStyle w:val="FontStyle45"/>
          <w:rFonts w:ascii="Times New Roman" w:cs="Times New Roman"/>
          <w:b w:val="0"/>
          <w:color w:val="auto"/>
          <w:lang w:eastAsia="en-US"/>
        </w:rPr>
        <w:t>ые концы радиусом менее 2 мм;</w:t>
      </w:r>
    </w:p>
    <w:p w14:paraId="1894A7F4" w14:textId="77777777" w:rsidR="00396929" w:rsidRPr="00396929" w:rsidRDefault="00396929" w:rsidP="00396929">
      <w:pPr>
        <w:pStyle w:val="Style30"/>
        <w:widowControl/>
        <w:tabs>
          <w:tab w:val="left" w:pos="993"/>
        </w:tabs>
        <w:ind w:firstLine="567"/>
        <w:rPr>
          <w:rStyle w:val="FontStyle45"/>
          <w:rFonts w:ascii="Times New Roman" w:cs="Times New Roman"/>
          <w:b w:val="0"/>
          <w:color w:val="auto"/>
          <w:lang w:eastAsia="en-US"/>
        </w:rPr>
      </w:pPr>
      <w:r w:rsidRPr="00396929">
        <w:rPr>
          <w:rStyle w:val="FontStyle45"/>
          <w:rFonts w:ascii="Times New Roman" w:cs="Times New Roman"/>
          <w:b w:val="0"/>
          <w:color w:val="auto"/>
          <w:lang w:eastAsia="en-US"/>
        </w:rPr>
        <w:lastRenderedPageBreak/>
        <w:t>b)</w:t>
      </w:r>
      <w:r w:rsidRPr="00396929">
        <w:rPr>
          <w:rStyle w:val="FontStyle45"/>
          <w:rFonts w:ascii="Times New Roman" w:cs="Times New Roman"/>
          <w:b w:val="0"/>
          <w:color w:val="auto"/>
          <w:lang w:eastAsia="en-US"/>
        </w:rPr>
        <w:tab/>
        <w:t>не допускать постоянной деформации более чем на 50 мм от предварительной конфигурации.</w:t>
      </w:r>
    </w:p>
    <w:p w14:paraId="19FC091E" w14:textId="77777777" w:rsidR="00396929" w:rsidRPr="00396929" w:rsidRDefault="00396929" w:rsidP="00396929">
      <w:pPr>
        <w:pStyle w:val="Style30"/>
        <w:widowControl/>
        <w:ind w:firstLine="567"/>
        <w:rPr>
          <w:rStyle w:val="FontStyle45"/>
          <w:rFonts w:ascii="Times New Roman" w:cs="Times New Roman"/>
          <w:b w:val="0"/>
          <w:color w:val="auto"/>
          <w:lang w:eastAsia="en-US"/>
        </w:rPr>
      </w:pPr>
    </w:p>
    <w:p w14:paraId="74F696B1" w14:textId="7263E7DE" w:rsidR="00396929" w:rsidRPr="00396929" w:rsidRDefault="00396929" w:rsidP="00396929">
      <w:pPr>
        <w:pStyle w:val="Style30"/>
        <w:widowControl/>
        <w:ind w:firstLine="567"/>
        <w:rPr>
          <w:rStyle w:val="FontStyle45"/>
          <w:rFonts w:ascii="Times New Roman" w:cs="Times New Roman"/>
          <w:color w:val="auto"/>
          <w:lang w:eastAsia="en-US"/>
        </w:rPr>
      </w:pPr>
      <w:r w:rsidRPr="00396929">
        <w:rPr>
          <w:rStyle w:val="FontStyle45"/>
          <w:rFonts w:ascii="Times New Roman" w:cs="Times New Roman"/>
          <w:color w:val="auto"/>
          <w:lang w:eastAsia="en-US"/>
        </w:rPr>
        <w:t>5.2 Удерживание кресла-коляски и удержание пользователя</w:t>
      </w:r>
    </w:p>
    <w:p w14:paraId="32FFF97D" w14:textId="77777777" w:rsidR="00396929" w:rsidRPr="00396929" w:rsidRDefault="00396929" w:rsidP="00396929">
      <w:pPr>
        <w:pStyle w:val="Style30"/>
        <w:widowControl/>
        <w:ind w:firstLine="567"/>
        <w:rPr>
          <w:rStyle w:val="FontStyle45"/>
          <w:rFonts w:ascii="Times New Roman" w:cs="Times New Roman"/>
          <w:b w:val="0"/>
          <w:color w:val="auto"/>
          <w:lang w:eastAsia="en-US"/>
        </w:rPr>
      </w:pPr>
    </w:p>
    <w:p w14:paraId="21130D8C" w14:textId="1D9ADBDF" w:rsidR="00396929" w:rsidRPr="00396929" w:rsidRDefault="00396929" w:rsidP="00396929">
      <w:pPr>
        <w:pStyle w:val="Style30"/>
        <w:widowControl/>
        <w:ind w:firstLine="567"/>
        <w:rPr>
          <w:rStyle w:val="FontStyle45"/>
          <w:rFonts w:ascii="Times New Roman" w:cs="Times New Roman"/>
          <w:b w:val="0"/>
          <w:color w:val="auto"/>
          <w:lang w:eastAsia="en-US"/>
        </w:rPr>
      </w:pPr>
      <w:r w:rsidRPr="00396929">
        <w:rPr>
          <w:rStyle w:val="FontStyle45"/>
          <w:rFonts w:ascii="Times New Roman" w:cs="Times New Roman"/>
          <w:b w:val="0"/>
          <w:color w:val="auto"/>
          <w:lang w:eastAsia="en-US"/>
        </w:rPr>
        <w:t>5.2.1</w:t>
      </w:r>
      <w:r w:rsidRPr="00396929">
        <w:rPr>
          <w:rStyle w:val="FontStyle45"/>
          <w:rFonts w:ascii="Times New Roman" w:cs="Times New Roman"/>
          <w:b w:val="0"/>
          <w:color w:val="auto"/>
          <w:lang w:eastAsia="en-US"/>
        </w:rPr>
        <w:tab/>
        <w:t xml:space="preserve">Максимальные отклонения и углы поворота, измеренные в ходе испытаний в соответствии с </w:t>
      </w:r>
      <w:r>
        <w:rPr>
          <w:rStyle w:val="FontStyle45"/>
          <w:rFonts w:ascii="Times New Roman" w:cs="Times New Roman"/>
          <w:b w:val="0"/>
          <w:color w:val="auto"/>
          <w:lang w:eastAsia="en-US"/>
        </w:rPr>
        <w:t>п</w:t>
      </w:r>
      <w:r w:rsidRPr="00396929">
        <w:rPr>
          <w:rStyle w:val="FontStyle45"/>
          <w:rFonts w:ascii="Times New Roman" w:cs="Times New Roman"/>
          <w:b w:val="0"/>
          <w:color w:val="auto"/>
          <w:lang w:eastAsia="en-US"/>
        </w:rPr>
        <w:t xml:space="preserve">риложением </w:t>
      </w:r>
      <w:r>
        <w:rPr>
          <w:rStyle w:val="FontStyle45"/>
          <w:rFonts w:ascii="Times New Roman" w:cs="Times New Roman"/>
          <w:b w:val="0"/>
          <w:color w:val="auto"/>
          <w:lang w:eastAsia="en-US"/>
        </w:rPr>
        <w:t>А</w:t>
      </w:r>
      <w:r w:rsidRPr="00396929">
        <w:rPr>
          <w:rStyle w:val="FontStyle45"/>
          <w:rFonts w:ascii="Times New Roman" w:cs="Times New Roman"/>
          <w:b w:val="0"/>
          <w:color w:val="auto"/>
          <w:lang w:eastAsia="en-US"/>
        </w:rPr>
        <w:t xml:space="preserve">, не должны превышать углов, указанных в </w:t>
      </w:r>
      <w:r>
        <w:rPr>
          <w:rStyle w:val="FontStyle45"/>
          <w:rFonts w:ascii="Times New Roman" w:cs="Times New Roman"/>
          <w:b w:val="0"/>
          <w:color w:val="auto"/>
          <w:lang w:eastAsia="en-US"/>
        </w:rPr>
        <w:t>т</w:t>
      </w:r>
      <w:r w:rsidRPr="00396929">
        <w:rPr>
          <w:rStyle w:val="FontStyle45"/>
          <w:rFonts w:ascii="Times New Roman" w:cs="Times New Roman"/>
          <w:b w:val="0"/>
          <w:color w:val="auto"/>
          <w:lang w:eastAsia="en-US"/>
        </w:rPr>
        <w:t>аблице 1.</w:t>
      </w:r>
    </w:p>
    <w:p w14:paraId="36330C50" w14:textId="53A742F2" w:rsidR="00396929" w:rsidRPr="00396929" w:rsidRDefault="00396929" w:rsidP="00396929">
      <w:pPr>
        <w:pStyle w:val="Style30"/>
        <w:widowControl/>
        <w:ind w:firstLine="567"/>
        <w:rPr>
          <w:rStyle w:val="FontStyle45"/>
          <w:rFonts w:ascii="Times New Roman" w:cs="Times New Roman"/>
          <w:b w:val="0"/>
          <w:color w:val="auto"/>
          <w:lang w:eastAsia="en-US"/>
        </w:rPr>
      </w:pPr>
      <w:r w:rsidRPr="00396929">
        <w:rPr>
          <w:rStyle w:val="FontStyle45"/>
          <w:rFonts w:ascii="Times New Roman" w:cs="Times New Roman"/>
          <w:b w:val="0"/>
          <w:color w:val="auto"/>
          <w:lang w:eastAsia="en-US"/>
        </w:rPr>
        <w:t>5.2.2</w:t>
      </w:r>
      <w:r w:rsidRPr="00396929">
        <w:rPr>
          <w:rStyle w:val="FontStyle45"/>
          <w:rFonts w:ascii="Times New Roman" w:cs="Times New Roman"/>
          <w:b w:val="0"/>
          <w:color w:val="auto"/>
          <w:lang w:eastAsia="en-US"/>
        </w:rPr>
        <w:tab/>
        <w:t xml:space="preserve">При испытании в соответствии с </w:t>
      </w:r>
      <w:r>
        <w:rPr>
          <w:rStyle w:val="FontStyle45"/>
          <w:rFonts w:ascii="Times New Roman" w:cs="Times New Roman"/>
          <w:b w:val="0"/>
          <w:color w:val="auto"/>
          <w:lang w:eastAsia="en-US"/>
        </w:rPr>
        <w:t>п</w:t>
      </w:r>
      <w:r w:rsidRPr="00396929">
        <w:rPr>
          <w:rStyle w:val="FontStyle45"/>
          <w:rFonts w:ascii="Times New Roman" w:cs="Times New Roman"/>
          <w:b w:val="0"/>
          <w:color w:val="auto"/>
          <w:lang w:eastAsia="en-US"/>
        </w:rPr>
        <w:t xml:space="preserve">риложением А смещение колена АИУ должно превышать отклонение точки Р в MSWC или SSWC следующим образом </w:t>
      </w:r>
      <w:r>
        <w:rPr>
          <w:rStyle w:val="FontStyle45"/>
          <w:rFonts w:ascii="Times New Roman" w:cs="Times New Roman"/>
          <w:b w:val="0"/>
          <w:color w:val="auto"/>
          <w:lang w:eastAsia="en-US"/>
        </w:rPr>
        <w:br/>
      </w:r>
      <w:r w:rsidRPr="00396929">
        <w:rPr>
          <w:rStyle w:val="FontStyle45"/>
          <w:rFonts w:ascii="Times New Roman" w:cs="Times New Roman"/>
          <w:b w:val="0"/>
          <w:color w:val="auto"/>
          <w:lang w:eastAsia="en-US"/>
        </w:rPr>
        <w:t>(см. таблицу 1).</w:t>
      </w:r>
    </w:p>
    <w:p w14:paraId="5F6C37D8" w14:textId="3349423A" w:rsidR="00396929" w:rsidRPr="00396929" w:rsidRDefault="00396929" w:rsidP="00396929">
      <w:pPr>
        <w:pStyle w:val="Style30"/>
        <w:widowControl/>
        <w:ind w:firstLine="567"/>
        <w:jc w:val="center"/>
        <w:rPr>
          <w:rStyle w:val="FontStyle45"/>
          <w:rFonts w:ascii="Times New Roman" w:cs="Times New Roman"/>
          <w:b w:val="0"/>
          <w:color w:val="auto"/>
          <w:lang w:eastAsia="en-US"/>
        </w:rPr>
      </w:pPr>
      <w:r>
        <w:rPr>
          <w:i/>
        </w:rPr>
        <w:t xml:space="preserve">                                               X </w:t>
      </w:r>
      <w:r>
        <w:rPr>
          <w:position w:val="-5"/>
          <w:sz w:val="17"/>
        </w:rPr>
        <w:t xml:space="preserve">колено </w:t>
      </w:r>
      <w:r>
        <w:t xml:space="preserve">/ </w:t>
      </w:r>
      <w:r>
        <w:rPr>
          <w:i/>
        </w:rPr>
        <w:t xml:space="preserve">X </w:t>
      </w:r>
      <w:proofErr w:type="spellStart"/>
      <w:r>
        <w:rPr>
          <w:position w:val="-5"/>
          <w:sz w:val="17"/>
        </w:rPr>
        <w:t>wc</w:t>
      </w:r>
      <w:proofErr w:type="spellEnd"/>
      <w:r>
        <w:rPr>
          <w:spacing w:val="3"/>
          <w:position w:val="-5"/>
          <w:sz w:val="17"/>
        </w:rPr>
        <w:t xml:space="preserve"> </w:t>
      </w:r>
      <w:r>
        <w:rPr>
          <w:rFonts w:ascii="Symbol" w:hAnsi="Symbol"/>
        </w:rPr>
        <w:t></w:t>
      </w:r>
      <w:r>
        <w:rPr>
          <w:spacing w:val="-27"/>
        </w:rPr>
        <w:t xml:space="preserve"> </w:t>
      </w:r>
      <w:r>
        <w:rPr>
          <w:spacing w:val="3"/>
        </w:rPr>
        <w:t xml:space="preserve">1,1                                                          </w:t>
      </w:r>
      <w:proofErr w:type="gramStart"/>
      <w:r>
        <w:rPr>
          <w:spacing w:val="3"/>
        </w:rPr>
        <w:t xml:space="preserve">   </w:t>
      </w:r>
      <w:r w:rsidRPr="00396929">
        <w:rPr>
          <w:rStyle w:val="FontStyle45"/>
          <w:rFonts w:ascii="Times New Roman" w:cs="Times New Roman"/>
          <w:b w:val="0"/>
          <w:color w:val="auto"/>
          <w:lang w:eastAsia="en-US"/>
        </w:rPr>
        <w:t>(</w:t>
      </w:r>
      <w:proofErr w:type="gramEnd"/>
      <w:r w:rsidRPr="00396929">
        <w:rPr>
          <w:rStyle w:val="FontStyle45"/>
          <w:rFonts w:ascii="Times New Roman" w:cs="Times New Roman"/>
          <w:b w:val="0"/>
          <w:color w:val="auto"/>
          <w:lang w:eastAsia="en-US"/>
        </w:rPr>
        <w:t>1)</w:t>
      </w:r>
    </w:p>
    <w:p w14:paraId="55A7510E" w14:textId="77777777" w:rsidR="00396929" w:rsidRPr="00396929" w:rsidRDefault="00396929" w:rsidP="00396929">
      <w:pPr>
        <w:pStyle w:val="Style30"/>
        <w:widowControl/>
        <w:ind w:firstLine="567"/>
        <w:rPr>
          <w:rStyle w:val="FontStyle45"/>
          <w:rFonts w:ascii="Times New Roman" w:cs="Times New Roman"/>
          <w:b w:val="0"/>
          <w:color w:val="auto"/>
          <w:sz w:val="20"/>
          <w:lang w:eastAsia="en-US"/>
        </w:rPr>
      </w:pPr>
    </w:p>
    <w:p w14:paraId="2C53E184" w14:textId="7D1542CF" w:rsidR="00795F95" w:rsidRDefault="00396929" w:rsidP="00396929">
      <w:pPr>
        <w:pStyle w:val="Style30"/>
        <w:widowControl/>
        <w:ind w:firstLine="567"/>
        <w:rPr>
          <w:rStyle w:val="FontStyle45"/>
          <w:rFonts w:ascii="Times New Roman" w:cs="Times New Roman"/>
          <w:b w:val="0"/>
          <w:color w:val="auto"/>
          <w:sz w:val="20"/>
          <w:lang w:eastAsia="en-US"/>
        </w:rPr>
      </w:pPr>
      <w:r w:rsidRPr="00396929">
        <w:rPr>
          <w:rStyle w:val="FontStyle45"/>
          <w:rFonts w:ascii="Times New Roman" w:cs="Times New Roman"/>
          <w:b w:val="0"/>
          <w:color w:val="auto"/>
          <w:sz w:val="20"/>
          <w:lang w:eastAsia="en-US"/>
        </w:rPr>
        <w:t>Примечание – Соблюдение этого требования снижает вероятность того, что кресло-коляска или скутер будут накладывать нагрузку на пользователя.</w:t>
      </w:r>
    </w:p>
    <w:p w14:paraId="33B10339" w14:textId="77777777" w:rsidR="00396929" w:rsidRPr="00396929" w:rsidRDefault="00396929" w:rsidP="00396929">
      <w:pPr>
        <w:pStyle w:val="Style30"/>
        <w:widowControl/>
        <w:ind w:firstLine="567"/>
        <w:rPr>
          <w:rStyle w:val="FontStyle45"/>
          <w:rFonts w:ascii="Times New Roman" w:cs="Times New Roman"/>
          <w:b w:val="0"/>
          <w:color w:val="auto"/>
          <w:sz w:val="20"/>
          <w:lang w:eastAsia="en-US"/>
        </w:rPr>
      </w:pPr>
    </w:p>
    <w:p w14:paraId="6709DD09" w14:textId="5CA212AC" w:rsidR="00A16026" w:rsidRDefault="00A16026" w:rsidP="00A16026">
      <w:pPr>
        <w:pStyle w:val="Style30"/>
        <w:widowControl/>
        <w:ind w:firstLine="0"/>
        <w:jc w:val="center"/>
        <w:rPr>
          <w:rStyle w:val="FontStyle45"/>
          <w:rFonts w:ascii="Times New Roman" w:cs="Times New Roman"/>
          <w:b w:val="0"/>
          <w:color w:val="auto"/>
          <w:lang w:eastAsia="en-US"/>
        </w:rPr>
      </w:pPr>
      <w:r>
        <w:rPr>
          <w:rStyle w:val="FontStyle45"/>
          <w:rFonts w:ascii="Times New Roman" w:cs="Times New Roman"/>
          <w:b w:val="0"/>
          <w:noProof/>
          <w:color w:val="auto"/>
        </w:rPr>
        <w:drawing>
          <wp:inline distT="0" distB="0" distL="0" distR="0" wp14:anchorId="21AC7CB5" wp14:editId="3F37D98F">
            <wp:extent cx="5096510" cy="2858135"/>
            <wp:effectExtent l="0" t="0" r="889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96510" cy="2858135"/>
                    </a:xfrm>
                    <a:prstGeom prst="rect">
                      <a:avLst/>
                    </a:prstGeom>
                    <a:noFill/>
                  </pic:spPr>
                </pic:pic>
              </a:graphicData>
            </a:graphic>
          </wp:inline>
        </w:drawing>
      </w:r>
    </w:p>
    <w:p w14:paraId="36F69914" w14:textId="35B4C48E" w:rsidR="00A16026" w:rsidRDefault="00A16026" w:rsidP="00795F95">
      <w:pPr>
        <w:pStyle w:val="Style30"/>
        <w:widowControl/>
        <w:ind w:firstLine="567"/>
        <w:rPr>
          <w:rStyle w:val="FontStyle45"/>
          <w:rFonts w:ascii="Times New Roman" w:cs="Times New Roman"/>
          <w:b w:val="0"/>
          <w:color w:val="auto"/>
          <w:lang w:eastAsia="en-US"/>
        </w:rPr>
      </w:pPr>
    </w:p>
    <w:p w14:paraId="47FB38B0" w14:textId="13C58CF7" w:rsidR="00A16026" w:rsidRPr="00A16026" w:rsidRDefault="00A16026" w:rsidP="00A16026">
      <w:pPr>
        <w:pStyle w:val="Style30"/>
        <w:widowControl/>
        <w:ind w:firstLine="567"/>
        <w:rPr>
          <w:rStyle w:val="FontStyle45"/>
          <w:rFonts w:ascii="Times New Roman" w:cs="Times New Roman"/>
          <w:color w:val="auto"/>
          <w:lang w:eastAsia="en-US"/>
        </w:rPr>
      </w:pPr>
      <w:r w:rsidRPr="00A16026">
        <w:rPr>
          <w:rStyle w:val="FontStyle45"/>
          <w:rFonts w:ascii="Times New Roman" w:cs="Times New Roman"/>
          <w:color w:val="auto"/>
          <w:lang w:eastAsia="en-US"/>
        </w:rPr>
        <w:t>Условные обозначения:</w:t>
      </w:r>
    </w:p>
    <w:p w14:paraId="0BBAA603" w14:textId="130C6BC7"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1</w:t>
      </w:r>
      <w:r w:rsidR="00396929">
        <w:rPr>
          <w:rStyle w:val="FontStyle45"/>
          <w:rFonts w:ascii="Times New Roman" w:cs="Times New Roman"/>
          <w:b w:val="0"/>
          <w:color w:val="auto"/>
          <w:lang w:eastAsia="en-US"/>
        </w:rPr>
        <w:t xml:space="preserve"> – </w:t>
      </w:r>
      <w:r w:rsidR="00396929" w:rsidRPr="00A16026">
        <w:rPr>
          <w:rStyle w:val="FontStyle45"/>
          <w:rFonts w:ascii="Times New Roman" w:cs="Times New Roman"/>
          <w:b w:val="0"/>
          <w:color w:val="auto"/>
          <w:lang w:eastAsia="en-US"/>
        </w:rPr>
        <w:t>Ц</w:t>
      </w:r>
      <w:r w:rsidRPr="00A16026">
        <w:rPr>
          <w:rStyle w:val="FontStyle45"/>
          <w:rFonts w:ascii="Times New Roman" w:cs="Times New Roman"/>
          <w:b w:val="0"/>
          <w:color w:val="auto"/>
          <w:lang w:eastAsia="en-US"/>
        </w:rPr>
        <w:t>илиндр, диаметр 100 мм</w:t>
      </w:r>
      <w:r w:rsidR="00396929">
        <w:rPr>
          <w:rStyle w:val="FontStyle45"/>
          <w:rFonts w:ascii="Times New Roman" w:cs="Times New Roman"/>
          <w:b w:val="0"/>
          <w:color w:val="auto"/>
          <w:lang w:eastAsia="en-US"/>
        </w:rPr>
        <w:t>.</w:t>
      </w:r>
    </w:p>
    <w:p w14:paraId="3A88CFDA" w14:textId="2A7EC760" w:rsidR="00396929"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G</w:t>
      </w:r>
      <w:r w:rsidR="00396929">
        <w:rPr>
          <w:rStyle w:val="FontStyle45"/>
          <w:rFonts w:ascii="Times New Roman" w:cs="Times New Roman"/>
          <w:b w:val="0"/>
          <w:color w:val="auto"/>
          <w:lang w:eastAsia="en-US"/>
        </w:rPr>
        <w:t xml:space="preserve"> – </w:t>
      </w:r>
      <w:r w:rsidR="00396929" w:rsidRPr="00A16026">
        <w:rPr>
          <w:rStyle w:val="FontStyle45"/>
          <w:rFonts w:ascii="Times New Roman" w:cs="Times New Roman"/>
          <w:b w:val="0"/>
          <w:color w:val="auto"/>
          <w:lang w:eastAsia="en-US"/>
        </w:rPr>
        <w:t>Б</w:t>
      </w:r>
      <w:r w:rsidRPr="00A16026">
        <w:rPr>
          <w:rStyle w:val="FontStyle45"/>
          <w:rFonts w:ascii="Times New Roman" w:cs="Times New Roman"/>
          <w:b w:val="0"/>
          <w:color w:val="auto"/>
          <w:lang w:eastAsia="en-US"/>
        </w:rPr>
        <w:t>азовая точка G</w:t>
      </w:r>
      <w:r w:rsidR="00396929">
        <w:rPr>
          <w:rStyle w:val="FontStyle45"/>
          <w:rFonts w:ascii="Times New Roman" w:cs="Times New Roman"/>
          <w:b w:val="0"/>
          <w:color w:val="auto"/>
          <w:lang w:eastAsia="en-US"/>
        </w:rPr>
        <w:t>.</w:t>
      </w:r>
      <w:r w:rsidRPr="00A16026">
        <w:rPr>
          <w:rStyle w:val="FontStyle45"/>
          <w:rFonts w:ascii="Times New Roman" w:cs="Times New Roman"/>
          <w:b w:val="0"/>
          <w:color w:val="auto"/>
          <w:lang w:eastAsia="en-US"/>
        </w:rPr>
        <w:t xml:space="preserve"> </w:t>
      </w:r>
    </w:p>
    <w:p w14:paraId="127F6E0D" w14:textId="6D6D99FF"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P</w:t>
      </w:r>
      <w:r w:rsidR="00396929">
        <w:rPr>
          <w:rStyle w:val="FontStyle45"/>
          <w:rFonts w:ascii="Times New Roman" w:cs="Times New Roman"/>
          <w:b w:val="0"/>
          <w:color w:val="auto"/>
          <w:lang w:eastAsia="en-US"/>
        </w:rPr>
        <w:t xml:space="preserve"> – Т</w:t>
      </w:r>
      <w:r w:rsidRPr="00A16026">
        <w:rPr>
          <w:rStyle w:val="FontStyle45"/>
          <w:rFonts w:ascii="Times New Roman" w:cs="Times New Roman"/>
          <w:b w:val="0"/>
          <w:color w:val="auto"/>
          <w:lang w:eastAsia="en-US"/>
        </w:rPr>
        <w:t>очка Р</w:t>
      </w:r>
      <w:r w:rsidR="00396929">
        <w:rPr>
          <w:rStyle w:val="FontStyle45"/>
          <w:rFonts w:ascii="Times New Roman" w:cs="Times New Roman"/>
          <w:b w:val="0"/>
          <w:color w:val="auto"/>
          <w:lang w:eastAsia="en-US"/>
        </w:rPr>
        <w:t>.</w:t>
      </w:r>
    </w:p>
    <w:p w14:paraId="3DAD9B99" w14:textId="283F5155" w:rsidR="00A16026" w:rsidRPr="00A16026" w:rsidRDefault="00396929"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x</w:t>
      </w:r>
      <w:r>
        <w:rPr>
          <w:rStyle w:val="FontStyle45"/>
          <w:rFonts w:ascii="Times New Roman" w:cs="Times New Roman"/>
          <w:b w:val="0"/>
          <w:color w:val="auto"/>
          <w:lang w:eastAsia="en-US"/>
        </w:rPr>
        <w:t xml:space="preserve"> – </w:t>
      </w:r>
      <w:r w:rsidRPr="00A16026">
        <w:rPr>
          <w:rStyle w:val="FontStyle45"/>
          <w:rFonts w:ascii="Times New Roman" w:cs="Times New Roman"/>
          <w:b w:val="0"/>
          <w:color w:val="auto"/>
          <w:lang w:eastAsia="en-US"/>
        </w:rPr>
        <w:t xml:space="preserve">Ось </w:t>
      </w:r>
      <w:r w:rsidR="00A16026" w:rsidRPr="00A16026">
        <w:rPr>
          <w:rStyle w:val="FontStyle45"/>
          <w:rFonts w:ascii="Times New Roman" w:cs="Times New Roman"/>
          <w:b w:val="0"/>
          <w:color w:val="auto"/>
          <w:lang w:eastAsia="en-US"/>
        </w:rPr>
        <w:t>x</w:t>
      </w:r>
      <w:r>
        <w:rPr>
          <w:rStyle w:val="FontStyle45"/>
          <w:rFonts w:ascii="Times New Roman" w:cs="Times New Roman"/>
          <w:b w:val="0"/>
          <w:color w:val="auto"/>
          <w:lang w:eastAsia="en-US"/>
        </w:rPr>
        <w:t>.</w:t>
      </w:r>
    </w:p>
    <w:p w14:paraId="4837233C" w14:textId="7BF3688E"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y</w:t>
      </w:r>
      <w:r w:rsidRPr="00A16026">
        <w:rPr>
          <w:rStyle w:val="FontStyle45"/>
          <w:rFonts w:ascii="Times New Roman" w:cs="Times New Roman"/>
          <w:b w:val="0"/>
          <w:color w:val="auto"/>
          <w:lang w:eastAsia="en-US"/>
        </w:rPr>
        <w:tab/>
      </w:r>
      <w:r w:rsidR="00396929">
        <w:rPr>
          <w:rStyle w:val="FontStyle45"/>
          <w:rFonts w:ascii="Times New Roman" w:cs="Times New Roman"/>
          <w:b w:val="0"/>
          <w:color w:val="auto"/>
          <w:lang w:eastAsia="en-US"/>
        </w:rPr>
        <w:t xml:space="preserve"> – </w:t>
      </w:r>
      <w:r w:rsidR="00396929" w:rsidRPr="00A16026">
        <w:rPr>
          <w:rStyle w:val="FontStyle45"/>
          <w:rFonts w:ascii="Times New Roman" w:cs="Times New Roman"/>
          <w:b w:val="0"/>
          <w:color w:val="auto"/>
          <w:lang w:eastAsia="en-US"/>
        </w:rPr>
        <w:t>О</w:t>
      </w:r>
      <w:r w:rsidRPr="00A16026">
        <w:rPr>
          <w:rStyle w:val="FontStyle45"/>
          <w:rFonts w:ascii="Times New Roman" w:cs="Times New Roman"/>
          <w:b w:val="0"/>
          <w:color w:val="auto"/>
          <w:lang w:eastAsia="en-US"/>
        </w:rPr>
        <w:t>сь y</w:t>
      </w:r>
      <w:r w:rsidR="00396929">
        <w:rPr>
          <w:rStyle w:val="FontStyle45"/>
          <w:rFonts w:ascii="Times New Roman" w:cs="Times New Roman"/>
          <w:b w:val="0"/>
          <w:color w:val="auto"/>
          <w:lang w:eastAsia="en-US"/>
        </w:rPr>
        <w:t>.</w:t>
      </w:r>
    </w:p>
    <w:p w14:paraId="064F88CC" w14:textId="3CF26DE0"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a</w:t>
      </w:r>
      <w:r w:rsidRPr="00A16026">
        <w:rPr>
          <w:rStyle w:val="FontStyle45"/>
          <w:rFonts w:ascii="Times New Roman" w:cs="Times New Roman"/>
          <w:b w:val="0"/>
          <w:color w:val="auto"/>
          <w:lang w:eastAsia="en-US"/>
        </w:rPr>
        <w:tab/>
      </w:r>
      <w:r w:rsidR="00396929">
        <w:rPr>
          <w:rStyle w:val="FontStyle45"/>
          <w:rFonts w:ascii="Times New Roman" w:cs="Times New Roman"/>
          <w:b w:val="0"/>
          <w:color w:val="auto"/>
          <w:lang w:eastAsia="en-US"/>
        </w:rPr>
        <w:t xml:space="preserve"> – </w:t>
      </w:r>
      <w:r w:rsidR="00396929" w:rsidRPr="00A16026">
        <w:rPr>
          <w:rStyle w:val="FontStyle45"/>
          <w:rFonts w:ascii="Times New Roman" w:cs="Times New Roman"/>
          <w:b w:val="0"/>
          <w:color w:val="auto"/>
          <w:lang w:eastAsia="en-US"/>
        </w:rPr>
        <w:t>Б</w:t>
      </w:r>
      <w:r w:rsidRPr="00A16026">
        <w:rPr>
          <w:rStyle w:val="FontStyle45"/>
          <w:rFonts w:ascii="Times New Roman" w:cs="Times New Roman"/>
          <w:b w:val="0"/>
          <w:color w:val="auto"/>
          <w:lang w:eastAsia="en-US"/>
        </w:rPr>
        <w:t>азовая плоскость кресла-коляски.</w:t>
      </w:r>
    </w:p>
    <w:p w14:paraId="343F9EFA" w14:textId="618B5264"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b</w:t>
      </w:r>
      <w:r w:rsidRPr="00A16026">
        <w:rPr>
          <w:rStyle w:val="FontStyle45"/>
          <w:rFonts w:ascii="Times New Roman" w:cs="Times New Roman"/>
          <w:b w:val="0"/>
          <w:color w:val="auto"/>
          <w:lang w:eastAsia="en-US"/>
        </w:rPr>
        <w:tab/>
      </w:r>
      <w:r w:rsidR="00396929">
        <w:rPr>
          <w:rStyle w:val="FontStyle45"/>
          <w:rFonts w:ascii="Times New Roman" w:cs="Times New Roman"/>
          <w:b w:val="0"/>
          <w:color w:val="auto"/>
          <w:lang w:eastAsia="en-US"/>
        </w:rPr>
        <w:t xml:space="preserve"> – </w:t>
      </w:r>
      <w:r w:rsidR="00396929" w:rsidRPr="00A16026">
        <w:rPr>
          <w:rStyle w:val="FontStyle45"/>
          <w:rFonts w:ascii="Times New Roman" w:cs="Times New Roman"/>
          <w:b w:val="0"/>
          <w:color w:val="auto"/>
          <w:lang w:eastAsia="en-US"/>
        </w:rPr>
        <w:t>Г</w:t>
      </w:r>
      <w:r w:rsidRPr="00A16026">
        <w:rPr>
          <w:rStyle w:val="FontStyle45"/>
          <w:rFonts w:ascii="Times New Roman" w:cs="Times New Roman"/>
          <w:b w:val="0"/>
          <w:color w:val="auto"/>
          <w:lang w:eastAsia="en-US"/>
        </w:rPr>
        <w:t>оризонтальная проекция.</w:t>
      </w:r>
    </w:p>
    <w:p w14:paraId="07C29E63" w14:textId="51C61196"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c</w:t>
      </w:r>
      <w:r w:rsidRPr="00A16026">
        <w:rPr>
          <w:rStyle w:val="FontStyle45"/>
          <w:rFonts w:ascii="Times New Roman" w:cs="Times New Roman"/>
          <w:b w:val="0"/>
          <w:color w:val="auto"/>
          <w:lang w:eastAsia="en-US"/>
        </w:rPr>
        <w:tab/>
      </w:r>
      <w:r w:rsidR="00396929">
        <w:rPr>
          <w:rStyle w:val="FontStyle45"/>
          <w:rFonts w:ascii="Times New Roman" w:cs="Times New Roman"/>
          <w:b w:val="0"/>
          <w:color w:val="auto"/>
          <w:lang w:eastAsia="en-US"/>
        </w:rPr>
        <w:t xml:space="preserve"> – </w:t>
      </w:r>
      <w:r w:rsidR="00396929" w:rsidRPr="00A16026">
        <w:rPr>
          <w:rStyle w:val="FontStyle45"/>
          <w:rFonts w:ascii="Times New Roman" w:cs="Times New Roman"/>
          <w:b w:val="0"/>
          <w:color w:val="auto"/>
          <w:lang w:eastAsia="en-US"/>
        </w:rPr>
        <w:t>Б</w:t>
      </w:r>
      <w:r w:rsidRPr="00A16026">
        <w:rPr>
          <w:rStyle w:val="FontStyle45"/>
          <w:rFonts w:ascii="Times New Roman" w:cs="Times New Roman"/>
          <w:b w:val="0"/>
          <w:color w:val="auto"/>
          <w:lang w:eastAsia="en-US"/>
        </w:rPr>
        <w:t>азовая плоскость кресла-коляски, развернутого лицом вперед.</w:t>
      </w:r>
    </w:p>
    <w:p w14:paraId="5042ECF8" w14:textId="77777777" w:rsidR="00A16026" w:rsidRPr="00A16026" w:rsidRDefault="00A16026" w:rsidP="00A16026">
      <w:pPr>
        <w:pStyle w:val="Style30"/>
        <w:widowControl/>
        <w:ind w:firstLine="567"/>
        <w:rPr>
          <w:rStyle w:val="FontStyle45"/>
          <w:rFonts w:ascii="Times New Roman" w:cs="Times New Roman"/>
          <w:b w:val="0"/>
          <w:color w:val="auto"/>
          <w:lang w:eastAsia="en-US"/>
        </w:rPr>
      </w:pPr>
    </w:p>
    <w:p w14:paraId="72E54370" w14:textId="16396A01" w:rsidR="00A16026" w:rsidRPr="00A16026" w:rsidRDefault="00A16026" w:rsidP="00A16026">
      <w:pPr>
        <w:pStyle w:val="Style30"/>
        <w:widowControl/>
        <w:ind w:firstLine="0"/>
        <w:jc w:val="center"/>
        <w:rPr>
          <w:rStyle w:val="FontStyle45"/>
          <w:rFonts w:ascii="Times New Roman" w:cs="Times New Roman"/>
          <w:color w:val="auto"/>
          <w:lang w:eastAsia="en-US"/>
        </w:rPr>
      </w:pPr>
      <w:r w:rsidRPr="00A16026">
        <w:rPr>
          <w:rStyle w:val="FontStyle45"/>
          <w:rFonts w:ascii="Times New Roman" w:cs="Times New Roman"/>
          <w:color w:val="auto"/>
          <w:lang w:eastAsia="en-US"/>
        </w:rPr>
        <w:t>Рисунок 2 - Иллюстрация углов поворота вперед/назад и вбок</w:t>
      </w:r>
    </w:p>
    <w:p w14:paraId="1FE84D39" w14:textId="18C3C6A5" w:rsidR="00A16026" w:rsidRDefault="00A16026" w:rsidP="00795F95">
      <w:pPr>
        <w:pStyle w:val="Style30"/>
        <w:widowControl/>
        <w:ind w:firstLine="567"/>
        <w:rPr>
          <w:rStyle w:val="FontStyle45"/>
          <w:rFonts w:ascii="Times New Roman" w:cs="Times New Roman"/>
          <w:b w:val="0"/>
          <w:color w:val="auto"/>
          <w:lang w:eastAsia="en-US"/>
        </w:rPr>
      </w:pPr>
    </w:p>
    <w:p w14:paraId="29A85DBE" w14:textId="237A251C" w:rsidR="00667293" w:rsidRDefault="00667293" w:rsidP="00795F95">
      <w:pPr>
        <w:pStyle w:val="Style30"/>
        <w:widowControl/>
        <w:ind w:firstLine="567"/>
        <w:rPr>
          <w:rStyle w:val="FontStyle45"/>
          <w:rFonts w:ascii="Times New Roman" w:cs="Times New Roman"/>
          <w:b w:val="0"/>
          <w:color w:val="auto"/>
          <w:lang w:eastAsia="en-US"/>
        </w:rPr>
      </w:pPr>
    </w:p>
    <w:p w14:paraId="1FEE743F" w14:textId="4B3EFBB7" w:rsidR="00667293" w:rsidRDefault="00667293" w:rsidP="00795F95">
      <w:pPr>
        <w:pStyle w:val="Style30"/>
        <w:widowControl/>
        <w:ind w:firstLine="567"/>
        <w:rPr>
          <w:rStyle w:val="FontStyle45"/>
          <w:rFonts w:ascii="Times New Roman" w:cs="Times New Roman"/>
          <w:b w:val="0"/>
          <w:color w:val="auto"/>
          <w:lang w:eastAsia="en-US"/>
        </w:rPr>
      </w:pPr>
    </w:p>
    <w:p w14:paraId="4A4B886D" w14:textId="24C68406" w:rsidR="00667293" w:rsidRDefault="00667293" w:rsidP="00795F95">
      <w:pPr>
        <w:pStyle w:val="Style30"/>
        <w:widowControl/>
        <w:ind w:firstLine="567"/>
        <w:rPr>
          <w:rStyle w:val="FontStyle45"/>
          <w:rFonts w:ascii="Times New Roman" w:cs="Times New Roman"/>
          <w:b w:val="0"/>
          <w:color w:val="auto"/>
          <w:lang w:eastAsia="en-US"/>
        </w:rPr>
      </w:pPr>
    </w:p>
    <w:p w14:paraId="6EC3930C" w14:textId="38F8ADB2" w:rsidR="00667293" w:rsidRDefault="00667293" w:rsidP="00795F95">
      <w:pPr>
        <w:pStyle w:val="Style30"/>
        <w:widowControl/>
        <w:ind w:firstLine="567"/>
        <w:rPr>
          <w:rStyle w:val="FontStyle45"/>
          <w:rFonts w:ascii="Times New Roman" w:cs="Times New Roman"/>
          <w:b w:val="0"/>
          <w:color w:val="auto"/>
          <w:lang w:eastAsia="en-US"/>
        </w:rPr>
      </w:pPr>
    </w:p>
    <w:p w14:paraId="372C6293" w14:textId="4AC18CF0" w:rsidR="00667293" w:rsidRDefault="00667293" w:rsidP="00795F95">
      <w:pPr>
        <w:pStyle w:val="Style30"/>
        <w:widowControl/>
        <w:ind w:firstLine="567"/>
        <w:rPr>
          <w:rStyle w:val="FontStyle45"/>
          <w:rFonts w:ascii="Times New Roman" w:cs="Times New Roman"/>
          <w:b w:val="0"/>
          <w:color w:val="auto"/>
          <w:lang w:eastAsia="en-US"/>
        </w:rPr>
      </w:pPr>
    </w:p>
    <w:p w14:paraId="7E48C1C7" w14:textId="77777777" w:rsidR="00667293" w:rsidRDefault="00667293" w:rsidP="00795F95">
      <w:pPr>
        <w:pStyle w:val="Style30"/>
        <w:widowControl/>
        <w:ind w:firstLine="567"/>
        <w:rPr>
          <w:rStyle w:val="FontStyle45"/>
          <w:rFonts w:ascii="Times New Roman" w:cs="Times New Roman"/>
          <w:b w:val="0"/>
          <w:color w:val="auto"/>
          <w:lang w:eastAsia="en-US"/>
        </w:rPr>
      </w:pPr>
    </w:p>
    <w:p w14:paraId="61BADD24" w14:textId="0B7A4A9C" w:rsidR="00914BD8" w:rsidRPr="00A16026" w:rsidRDefault="00A16026" w:rsidP="00A16026">
      <w:pPr>
        <w:pStyle w:val="Style30"/>
        <w:widowControl/>
        <w:ind w:firstLine="0"/>
        <w:jc w:val="center"/>
        <w:rPr>
          <w:rStyle w:val="FontStyle45"/>
          <w:rFonts w:ascii="Times New Roman" w:cs="Times New Roman"/>
          <w:color w:val="auto"/>
          <w:lang w:eastAsia="en-US"/>
        </w:rPr>
      </w:pPr>
      <w:r w:rsidRPr="00A16026">
        <w:rPr>
          <w:rStyle w:val="FontStyle45"/>
          <w:rFonts w:ascii="Times New Roman" w:cs="Times New Roman"/>
          <w:color w:val="auto"/>
          <w:lang w:eastAsia="en-US"/>
        </w:rPr>
        <w:lastRenderedPageBreak/>
        <w:t>Таблица 1</w:t>
      </w:r>
      <w:r>
        <w:rPr>
          <w:rStyle w:val="FontStyle45"/>
          <w:rFonts w:ascii="Times New Roman" w:cs="Times New Roman"/>
          <w:color w:val="auto"/>
          <w:lang w:eastAsia="en-US"/>
        </w:rPr>
        <w:t xml:space="preserve"> </w:t>
      </w:r>
      <w:r w:rsidRPr="00A16026">
        <w:rPr>
          <w:rStyle w:val="FontStyle45"/>
          <w:rFonts w:ascii="Times New Roman" w:cs="Times New Roman"/>
          <w:color w:val="auto"/>
          <w:lang w:eastAsia="en-US"/>
        </w:rPr>
        <w:t>- Пределы испытаний MSWC или SSWC и АИУ во время испытаний</w:t>
      </w:r>
    </w:p>
    <w:p w14:paraId="4F2A0CAC" w14:textId="77777777" w:rsidR="00A16026" w:rsidRDefault="00A16026" w:rsidP="00914BD8">
      <w:pPr>
        <w:pStyle w:val="Style30"/>
        <w:widowControl/>
        <w:ind w:firstLine="567"/>
        <w:rPr>
          <w:rStyle w:val="FontStyle45"/>
          <w:rFonts w:ascii="Times New Roman" w:cs="Times New Roman"/>
          <w:b w:val="0"/>
          <w:color w:val="auto"/>
          <w:lang w:eastAsia="en-US"/>
        </w:rPr>
      </w:pPr>
    </w:p>
    <w:tbl>
      <w:tblPr>
        <w:tblW w:w="8930" w:type="dxa"/>
        <w:tblInd w:w="294"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3260"/>
        <w:gridCol w:w="2835"/>
        <w:gridCol w:w="2835"/>
      </w:tblGrid>
      <w:tr w:rsidR="00A16026" w:rsidRPr="00A16026" w14:paraId="40C32528" w14:textId="77777777" w:rsidTr="00A16026">
        <w:trPr>
          <w:trHeight w:val="525"/>
        </w:trPr>
        <w:tc>
          <w:tcPr>
            <w:tcW w:w="3260" w:type="dxa"/>
            <w:tcBorders>
              <w:top w:val="single" w:sz="8" w:space="0" w:color="231F20"/>
              <w:left w:val="single" w:sz="8" w:space="0" w:color="231F20"/>
              <w:bottom w:val="single" w:sz="8" w:space="0" w:color="231F20"/>
              <w:right w:val="single" w:sz="4" w:space="0" w:color="231F20"/>
            </w:tcBorders>
            <w:hideMark/>
          </w:tcPr>
          <w:p w14:paraId="45A7A0B7" w14:textId="77777777" w:rsidR="00A16026" w:rsidRPr="00A16026" w:rsidRDefault="00A16026" w:rsidP="00A16026">
            <w:pPr>
              <w:adjustRightInd/>
              <w:ind w:firstLine="0"/>
              <w:jc w:val="center"/>
              <w:rPr>
                <w:rFonts w:eastAsia="Cambria"/>
                <w:lang w:val="en-US" w:eastAsia="en-US" w:bidi="en-US"/>
              </w:rPr>
            </w:pPr>
            <w:r w:rsidRPr="00A16026">
              <w:rPr>
                <w:rFonts w:eastAsia="Cambria"/>
                <w:color w:val="231F20"/>
                <w:lang w:eastAsia="en-US" w:bidi="en-US"/>
              </w:rPr>
              <w:t>Точка измерения</w:t>
            </w:r>
          </w:p>
        </w:tc>
        <w:tc>
          <w:tcPr>
            <w:tcW w:w="2835" w:type="dxa"/>
            <w:tcBorders>
              <w:top w:val="single" w:sz="8" w:space="0" w:color="231F20"/>
              <w:left w:val="single" w:sz="4" w:space="0" w:color="231F20"/>
              <w:bottom w:val="single" w:sz="8" w:space="0" w:color="231F20"/>
              <w:right w:val="single" w:sz="4" w:space="0" w:color="231F20"/>
            </w:tcBorders>
            <w:hideMark/>
          </w:tcPr>
          <w:p w14:paraId="4ACD58AF" w14:textId="77777777" w:rsidR="00A16026" w:rsidRPr="00A16026" w:rsidRDefault="00A16026" w:rsidP="00A16026">
            <w:pPr>
              <w:adjustRightInd/>
              <w:ind w:left="949" w:hanging="769"/>
              <w:jc w:val="left"/>
              <w:rPr>
                <w:rFonts w:eastAsia="Cambria"/>
                <w:lang w:val="en-US" w:eastAsia="en-US" w:bidi="en-US"/>
              </w:rPr>
            </w:pPr>
            <w:r w:rsidRPr="00A16026">
              <w:rPr>
                <w:rFonts w:eastAsia="Cambria"/>
                <w:color w:val="231F20"/>
                <w:lang w:eastAsia="en-US" w:bidi="en-US"/>
              </w:rPr>
              <w:t>Переменная смещения / угла</w:t>
            </w:r>
          </w:p>
        </w:tc>
        <w:tc>
          <w:tcPr>
            <w:tcW w:w="2835" w:type="dxa"/>
            <w:tcBorders>
              <w:top w:val="single" w:sz="8" w:space="0" w:color="231F20"/>
              <w:left w:val="single" w:sz="4" w:space="0" w:color="231F20"/>
              <w:bottom w:val="single" w:sz="8" w:space="0" w:color="231F20"/>
              <w:right w:val="single" w:sz="8" w:space="0" w:color="231F20"/>
            </w:tcBorders>
            <w:hideMark/>
          </w:tcPr>
          <w:p w14:paraId="42D00100" w14:textId="77777777" w:rsidR="00A16026" w:rsidRPr="00A16026" w:rsidRDefault="00A16026" w:rsidP="00A16026">
            <w:pPr>
              <w:adjustRightInd/>
              <w:ind w:firstLine="0"/>
              <w:jc w:val="center"/>
              <w:rPr>
                <w:rFonts w:eastAsia="Cambria"/>
                <w:lang w:val="en-US" w:eastAsia="en-US" w:bidi="en-US"/>
              </w:rPr>
            </w:pPr>
            <w:r w:rsidRPr="00A16026">
              <w:rPr>
                <w:rFonts w:eastAsia="Cambria"/>
                <w:color w:val="231F20"/>
                <w:lang w:eastAsia="en-US" w:bidi="en-US"/>
              </w:rPr>
              <w:t>Допустимый предел</w:t>
            </w:r>
          </w:p>
        </w:tc>
      </w:tr>
      <w:tr w:rsidR="00A16026" w:rsidRPr="00A16026" w14:paraId="5CDE0A24" w14:textId="77777777" w:rsidTr="00A16026">
        <w:trPr>
          <w:trHeight w:val="310"/>
        </w:trPr>
        <w:tc>
          <w:tcPr>
            <w:tcW w:w="3260" w:type="dxa"/>
            <w:tcBorders>
              <w:top w:val="single" w:sz="8" w:space="0" w:color="231F20"/>
              <w:left w:val="single" w:sz="8" w:space="0" w:color="231F20"/>
              <w:bottom w:val="single" w:sz="4" w:space="0" w:color="231F20"/>
              <w:right w:val="single" w:sz="4" w:space="0" w:color="231F20"/>
            </w:tcBorders>
            <w:hideMark/>
          </w:tcPr>
          <w:p w14:paraId="1975464D" w14:textId="77777777" w:rsidR="00A16026" w:rsidRPr="00A16026" w:rsidRDefault="00A16026" w:rsidP="00A16026">
            <w:pPr>
              <w:adjustRightInd/>
              <w:ind w:left="539" w:right="524" w:firstLine="0"/>
              <w:jc w:val="center"/>
              <w:rPr>
                <w:rFonts w:eastAsia="Cambria"/>
                <w:lang w:val="en-US" w:eastAsia="en-US" w:bidi="en-US"/>
              </w:rPr>
            </w:pPr>
            <w:r w:rsidRPr="00A16026">
              <w:rPr>
                <w:rFonts w:eastAsia="Cambria"/>
                <w:color w:val="231F20"/>
                <w:lang w:eastAsia="en-US" w:bidi="en-US"/>
              </w:rPr>
              <w:t>Точка Р</w:t>
            </w:r>
          </w:p>
        </w:tc>
        <w:tc>
          <w:tcPr>
            <w:tcW w:w="2835" w:type="dxa"/>
            <w:tcBorders>
              <w:top w:val="single" w:sz="8" w:space="0" w:color="231F20"/>
              <w:left w:val="single" w:sz="4" w:space="0" w:color="231F20"/>
              <w:bottom w:val="single" w:sz="4" w:space="0" w:color="231F20"/>
              <w:right w:val="single" w:sz="4" w:space="0" w:color="231F20"/>
            </w:tcBorders>
            <w:hideMark/>
          </w:tcPr>
          <w:p w14:paraId="4316B87C" w14:textId="77777777" w:rsidR="00A16026" w:rsidRPr="00A16026" w:rsidRDefault="00A16026" w:rsidP="00A16026">
            <w:pPr>
              <w:adjustRightInd/>
              <w:ind w:left="863" w:right="843" w:firstLine="0"/>
              <w:jc w:val="center"/>
              <w:rPr>
                <w:rFonts w:eastAsia="Cambria"/>
                <w:lang w:val="en-US" w:eastAsia="en-US" w:bidi="en-US"/>
              </w:rPr>
            </w:pPr>
            <w:r w:rsidRPr="00A16026">
              <w:rPr>
                <w:rFonts w:eastAsia="Cambria"/>
                <w:i/>
                <w:color w:val="231F20"/>
                <w:position w:val="3"/>
                <w:lang w:eastAsia="en-US" w:bidi="en-US"/>
              </w:rPr>
              <w:t>X</w:t>
            </w:r>
            <w:proofErr w:type="spellStart"/>
            <w:r w:rsidRPr="00A16026">
              <w:rPr>
                <w:rFonts w:eastAsia="Cambria"/>
                <w:color w:val="231F20"/>
                <w:lang w:eastAsia="en-US" w:bidi="en-US"/>
              </w:rPr>
              <w:t>кк</w:t>
            </w:r>
            <w:proofErr w:type="spellEnd"/>
          </w:p>
        </w:tc>
        <w:tc>
          <w:tcPr>
            <w:tcW w:w="2835" w:type="dxa"/>
            <w:tcBorders>
              <w:top w:val="single" w:sz="8" w:space="0" w:color="231F20"/>
              <w:left w:val="single" w:sz="4" w:space="0" w:color="231F20"/>
              <w:bottom w:val="single" w:sz="4" w:space="0" w:color="231F20"/>
              <w:right w:val="single" w:sz="8" w:space="0" w:color="231F20"/>
            </w:tcBorders>
            <w:hideMark/>
          </w:tcPr>
          <w:p w14:paraId="59B055F2" w14:textId="77777777" w:rsidR="00A16026" w:rsidRPr="00A16026" w:rsidRDefault="00A16026" w:rsidP="00A16026">
            <w:pPr>
              <w:adjustRightInd/>
              <w:ind w:left="1131" w:right="1106" w:firstLine="0"/>
              <w:jc w:val="center"/>
              <w:rPr>
                <w:rFonts w:eastAsia="Cambria"/>
                <w:lang w:val="en-US" w:eastAsia="en-US" w:bidi="en-US"/>
              </w:rPr>
            </w:pPr>
            <w:r w:rsidRPr="00A16026">
              <w:rPr>
                <w:rFonts w:eastAsia="Cambria"/>
                <w:color w:val="231F20"/>
                <w:lang w:eastAsia="en-US" w:bidi="en-US"/>
              </w:rPr>
              <w:t>50 мм</w:t>
            </w:r>
          </w:p>
        </w:tc>
      </w:tr>
      <w:tr w:rsidR="00A16026" w:rsidRPr="00A16026" w14:paraId="0330D15B" w14:textId="77777777" w:rsidTr="00A16026">
        <w:trPr>
          <w:trHeight w:val="315"/>
        </w:trPr>
        <w:tc>
          <w:tcPr>
            <w:tcW w:w="3260" w:type="dxa"/>
            <w:tcBorders>
              <w:top w:val="single" w:sz="4" w:space="0" w:color="231F20"/>
              <w:left w:val="single" w:sz="8" w:space="0" w:color="231F20"/>
              <w:bottom w:val="single" w:sz="4" w:space="0" w:color="231F20"/>
              <w:right w:val="single" w:sz="4" w:space="0" w:color="231F20"/>
            </w:tcBorders>
            <w:hideMark/>
          </w:tcPr>
          <w:p w14:paraId="4D37F021" w14:textId="77777777" w:rsidR="00A16026" w:rsidRPr="00A16026" w:rsidRDefault="00A16026" w:rsidP="00A16026">
            <w:pPr>
              <w:adjustRightInd/>
              <w:ind w:left="539" w:right="524" w:firstLine="0"/>
              <w:jc w:val="center"/>
              <w:rPr>
                <w:rFonts w:eastAsia="Cambria"/>
                <w:lang w:val="en-US" w:eastAsia="en-US" w:bidi="en-US"/>
              </w:rPr>
            </w:pPr>
            <w:r w:rsidRPr="00A16026">
              <w:rPr>
                <w:rFonts w:eastAsia="Cambria"/>
                <w:color w:val="231F20"/>
                <w:lang w:eastAsia="en-US" w:bidi="en-US"/>
              </w:rPr>
              <w:t>H-точка АИУ</w:t>
            </w:r>
          </w:p>
        </w:tc>
        <w:tc>
          <w:tcPr>
            <w:tcW w:w="2835" w:type="dxa"/>
            <w:tcBorders>
              <w:top w:val="single" w:sz="4" w:space="0" w:color="231F20"/>
              <w:left w:val="single" w:sz="4" w:space="0" w:color="231F20"/>
              <w:bottom w:val="single" w:sz="4" w:space="0" w:color="231F20"/>
              <w:right w:val="single" w:sz="4" w:space="0" w:color="231F20"/>
            </w:tcBorders>
            <w:hideMark/>
          </w:tcPr>
          <w:p w14:paraId="7603EEC9" w14:textId="77777777" w:rsidR="00A16026" w:rsidRPr="00A16026" w:rsidRDefault="00A16026" w:rsidP="00A16026">
            <w:pPr>
              <w:adjustRightInd/>
              <w:ind w:left="863" w:right="843" w:firstLine="0"/>
              <w:jc w:val="center"/>
              <w:rPr>
                <w:rFonts w:eastAsia="Cambria"/>
                <w:lang w:val="en-US" w:eastAsia="en-US" w:bidi="en-US"/>
              </w:rPr>
            </w:pPr>
            <w:r w:rsidRPr="00A16026">
              <w:rPr>
                <w:rFonts w:eastAsia="Cambria"/>
                <w:i/>
                <w:color w:val="231F20"/>
                <w:position w:val="3"/>
                <w:lang w:eastAsia="en-US" w:bidi="en-US"/>
              </w:rPr>
              <w:t>x</w:t>
            </w:r>
            <w:r w:rsidRPr="00A16026">
              <w:rPr>
                <w:rFonts w:eastAsia="Cambria"/>
                <w:color w:val="231F20"/>
                <w:lang w:eastAsia="en-US" w:bidi="en-US"/>
              </w:rPr>
              <w:t>АИУ</w:t>
            </w:r>
          </w:p>
        </w:tc>
        <w:tc>
          <w:tcPr>
            <w:tcW w:w="2835" w:type="dxa"/>
            <w:tcBorders>
              <w:top w:val="single" w:sz="4" w:space="0" w:color="231F20"/>
              <w:left w:val="single" w:sz="4" w:space="0" w:color="231F20"/>
              <w:bottom w:val="single" w:sz="4" w:space="0" w:color="231F20"/>
              <w:right w:val="single" w:sz="8" w:space="0" w:color="231F20"/>
            </w:tcBorders>
            <w:hideMark/>
          </w:tcPr>
          <w:p w14:paraId="0FEC9C32" w14:textId="77777777" w:rsidR="00A16026" w:rsidRPr="00A16026" w:rsidRDefault="00A16026" w:rsidP="00A16026">
            <w:pPr>
              <w:adjustRightInd/>
              <w:ind w:left="1131" w:right="1106" w:firstLine="0"/>
              <w:jc w:val="center"/>
              <w:rPr>
                <w:rFonts w:eastAsia="Cambria"/>
                <w:lang w:val="en-US" w:eastAsia="en-US" w:bidi="en-US"/>
              </w:rPr>
            </w:pPr>
            <w:r w:rsidRPr="00A16026">
              <w:rPr>
                <w:rFonts w:eastAsia="Cambria"/>
                <w:color w:val="231F20"/>
                <w:lang w:eastAsia="en-US" w:bidi="en-US"/>
              </w:rPr>
              <w:t>150 мм</w:t>
            </w:r>
          </w:p>
        </w:tc>
      </w:tr>
      <w:tr w:rsidR="00A16026" w:rsidRPr="00A16026" w14:paraId="0F4E8F5E" w14:textId="77777777" w:rsidTr="00A16026">
        <w:trPr>
          <w:trHeight w:val="315"/>
        </w:trPr>
        <w:tc>
          <w:tcPr>
            <w:tcW w:w="3260" w:type="dxa"/>
            <w:tcBorders>
              <w:top w:val="single" w:sz="4" w:space="0" w:color="231F20"/>
              <w:left w:val="single" w:sz="8" w:space="0" w:color="231F20"/>
              <w:bottom w:val="single" w:sz="4" w:space="0" w:color="231F20"/>
              <w:right w:val="single" w:sz="4" w:space="0" w:color="231F20"/>
            </w:tcBorders>
            <w:hideMark/>
          </w:tcPr>
          <w:p w14:paraId="02DC4377" w14:textId="77777777" w:rsidR="00A16026" w:rsidRPr="00A16026" w:rsidRDefault="00A16026" w:rsidP="00A16026">
            <w:pPr>
              <w:adjustRightInd/>
              <w:ind w:left="539" w:right="524" w:firstLine="0"/>
              <w:jc w:val="center"/>
              <w:rPr>
                <w:rFonts w:eastAsia="Cambria"/>
                <w:lang w:val="en-US" w:eastAsia="en-US" w:bidi="en-US"/>
              </w:rPr>
            </w:pPr>
            <w:r w:rsidRPr="00A16026">
              <w:rPr>
                <w:rFonts w:eastAsia="Cambria"/>
                <w:color w:val="231F20"/>
                <w:lang w:eastAsia="en-US" w:bidi="en-US"/>
              </w:rPr>
              <w:t>Точка Р</w:t>
            </w:r>
          </w:p>
        </w:tc>
        <w:tc>
          <w:tcPr>
            <w:tcW w:w="2835" w:type="dxa"/>
            <w:tcBorders>
              <w:top w:val="single" w:sz="4" w:space="0" w:color="231F20"/>
              <w:left w:val="single" w:sz="4" w:space="0" w:color="231F20"/>
              <w:bottom w:val="single" w:sz="4" w:space="0" w:color="231F20"/>
              <w:right w:val="single" w:sz="4" w:space="0" w:color="231F20"/>
            </w:tcBorders>
            <w:hideMark/>
          </w:tcPr>
          <w:p w14:paraId="5714D092" w14:textId="77777777" w:rsidR="00A16026" w:rsidRPr="00A16026" w:rsidRDefault="00A16026" w:rsidP="00A16026">
            <w:pPr>
              <w:adjustRightInd/>
              <w:ind w:left="859" w:right="843" w:firstLine="0"/>
              <w:jc w:val="center"/>
              <w:rPr>
                <w:rFonts w:eastAsia="Cambria"/>
                <w:lang w:val="en-US" w:eastAsia="en-US" w:bidi="en-US"/>
              </w:rPr>
            </w:pPr>
            <w:r w:rsidRPr="00A16026">
              <w:rPr>
                <w:rFonts w:eastAsia="Cambria"/>
                <w:i/>
                <w:color w:val="231F20"/>
                <w:position w:val="3"/>
                <w:lang w:eastAsia="en-US" w:bidi="en-US"/>
              </w:rPr>
              <w:t>α</w:t>
            </w:r>
            <w:r w:rsidRPr="00A16026">
              <w:rPr>
                <w:rFonts w:eastAsia="Cambria"/>
                <w:color w:val="231F20"/>
                <w:lang w:eastAsia="en-US" w:bidi="en-US"/>
              </w:rPr>
              <w:t>КК-X</w:t>
            </w:r>
          </w:p>
        </w:tc>
        <w:tc>
          <w:tcPr>
            <w:tcW w:w="2835" w:type="dxa"/>
            <w:tcBorders>
              <w:top w:val="single" w:sz="4" w:space="0" w:color="231F20"/>
              <w:left w:val="single" w:sz="4" w:space="0" w:color="231F20"/>
              <w:bottom w:val="single" w:sz="4" w:space="0" w:color="231F20"/>
              <w:right w:val="single" w:sz="8" w:space="0" w:color="231F20"/>
            </w:tcBorders>
            <w:hideMark/>
          </w:tcPr>
          <w:p w14:paraId="5492658C" w14:textId="77777777" w:rsidR="00A16026" w:rsidRPr="00A16026" w:rsidRDefault="00A16026" w:rsidP="00A16026">
            <w:pPr>
              <w:adjustRightInd/>
              <w:ind w:left="1129" w:right="1106" w:firstLine="0"/>
              <w:jc w:val="center"/>
              <w:rPr>
                <w:rFonts w:eastAsia="Cambria"/>
                <w:lang w:val="en-US" w:eastAsia="en-US" w:bidi="en-US"/>
              </w:rPr>
            </w:pPr>
            <w:r w:rsidRPr="00A16026">
              <w:rPr>
                <w:rFonts w:eastAsia="Cambria"/>
                <w:color w:val="231F20"/>
                <w:lang w:eastAsia="en-US" w:bidi="en-US"/>
              </w:rPr>
              <w:t>15°</w:t>
            </w:r>
          </w:p>
        </w:tc>
      </w:tr>
      <w:tr w:rsidR="00A16026" w:rsidRPr="00A16026" w14:paraId="6627016F" w14:textId="77777777" w:rsidTr="00A16026">
        <w:trPr>
          <w:trHeight w:val="315"/>
        </w:trPr>
        <w:tc>
          <w:tcPr>
            <w:tcW w:w="3260" w:type="dxa"/>
            <w:tcBorders>
              <w:top w:val="single" w:sz="4" w:space="0" w:color="231F20"/>
              <w:left w:val="single" w:sz="8" w:space="0" w:color="231F20"/>
              <w:bottom w:val="single" w:sz="4" w:space="0" w:color="231F20"/>
              <w:right w:val="single" w:sz="4" w:space="0" w:color="231F20"/>
            </w:tcBorders>
            <w:hideMark/>
          </w:tcPr>
          <w:p w14:paraId="53DEC504" w14:textId="77777777" w:rsidR="00A16026" w:rsidRPr="00A16026" w:rsidRDefault="00A16026" w:rsidP="00A16026">
            <w:pPr>
              <w:adjustRightInd/>
              <w:ind w:left="538" w:right="524" w:firstLine="0"/>
              <w:jc w:val="center"/>
              <w:rPr>
                <w:rFonts w:eastAsia="Cambria"/>
                <w:lang w:val="en-US" w:eastAsia="en-US" w:bidi="en-US"/>
              </w:rPr>
            </w:pPr>
            <w:r w:rsidRPr="00A16026">
              <w:rPr>
                <w:rFonts w:eastAsia="Cambria"/>
                <w:color w:val="231F20"/>
                <w:lang w:eastAsia="en-US" w:bidi="en-US"/>
              </w:rPr>
              <w:t>Точка Р</w:t>
            </w:r>
          </w:p>
        </w:tc>
        <w:tc>
          <w:tcPr>
            <w:tcW w:w="2835" w:type="dxa"/>
            <w:tcBorders>
              <w:top w:val="single" w:sz="4" w:space="0" w:color="231F20"/>
              <w:left w:val="single" w:sz="4" w:space="0" w:color="231F20"/>
              <w:bottom w:val="single" w:sz="4" w:space="0" w:color="231F20"/>
              <w:right w:val="single" w:sz="4" w:space="0" w:color="231F20"/>
            </w:tcBorders>
            <w:hideMark/>
          </w:tcPr>
          <w:p w14:paraId="24390950" w14:textId="77777777" w:rsidR="00A16026" w:rsidRPr="00A16026" w:rsidRDefault="00A16026" w:rsidP="00A16026">
            <w:pPr>
              <w:adjustRightInd/>
              <w:ind w:left="855" w:right="843" w:firstLine="0"/>
              <w:jc w:val="center"/>
              <w:rPr>
                <w:rFonts w:eastAsia="Cambria"/>
                <w:lang w:val="en-US" w:eastAsia="en-US" w:bidi="en-US"/>
              </w:rPr>
            </w:pPr>
            <w:r w:rsidRPr="00A16026">
              <w:rPr>
                <w:rFonts w:eastAsia="Cambria"/>
                <w:i/>
                <w:color w:val="231F20"/>
                <w:position w:val="3"/>
                <w:lang w:eastAsia="en-US" w:bidi="en-US"/>
              </w:rPr>
              <w:t>α</w:t>
            </w:r>
            <w:r w:rsidRPr="00A16026">
              <w:rPr>
                <w:rFonts w:eastAsia="Cambria"/>
                <w:color w:val="231F20"/>
                <w:lang w:eastAsia="en-US" w:bidi="en-US"/>
              </w:rPr>
              <w:t>КК-Y</w:t>
            </w:r>
          </w:p>
        </w:tc>
        <w:tc>
          <w:tcPr>
            <w:tcW w:w="2835" w:type="dxa"/>
            <w:tcBorders>
              <w:top w:val="single" w:sz="4" w:space="0" w:color="231F20"/>
              <w:left w:val="single" w:sz="4" w:space="0" w:color="231F20"/>
              <w:bottom w:val="single" w:sz="4" w:space="0" w:color="231F20"/>
              <w:right w:val="single" w:sz="8" w:space="0" w:color="231F20"/>
            </w:tcBorders>
            <w:hideMark/>
          </w:tcPr>
          <w:p w14:paraId="3B271A41" w14:textId="77777777" w:rsidR="00A16026" w:rsidRPr="00A16026" w:rsidRDefault="00A16026" w:rsidP="00A16026">
            <w:pPr>
              <w:adjustRightInd/>
              <w:ind w:left="1129" w:right="1106" w:firstLine="0"/>
              <w:jc w:val="center"/>
              <w:rPr>
                <w:rFonts w:eastAsia="Cambria"/>
                <w:lang w:val="en-US" w:eastAsia="en-US" w:bidi="en-US"/>
              </w:rPr>
            </w:pPr>
            <w:r w:rsidRPr="00A16026">
              <w:rPr>
                <w:rFonts w:eastAsia="Cambria"/>
                <w:color w:val="231F20"/>
                <w:lang w:eastAsia="en-US" w:bidi="en-US"/>
              </w:rPr>
              <w:t>15°</w:t>
            </w:r>
          </w:p>
        </w:tc>
      </w:tr>
      <w:tr w:rsidR="00A16026" w:rsidRPr="00A16026" w14:paraId="3E46B96C" w14:textId="77777777" w:rsidTr="00A16026">
        <w:trPr>
          <w:trHeight w:val="310"/>
        </w:trPr>
        <w:tc>
          <w:tcPr>
            <w:tcW w:w="3260" w:type="dxa"/>
            <w:tcBorders>
              <w:top w:val="single" w:sz="4" w:space="0" w:color="231F20"/>
              <w:left w:val="single" w:sz="8" w:space="0" w:color="231F20"/>
              <w:bottom w:val="single" w:sz="8" w:space="0" w:color="231F20"/>
              <w:right w:val="single" w:sz="4" w:space="0" w:color="231F20"/>
            </w:tcBorders>
            <w:hideMark/>
          </w:tcPr>
          <w:p w14:paraId="016EE6A8" w14:textId="77777777" w:rsidR="00A16026" w:rsidRPr="00A16026" w:rsidRDefault="00A16026" w:rsidP="00A16026">
            <w:pPr>
              <w:adjustRightInd/>
              <w:ind w:left="539" w:right="375" w:firstLine="0"/>
              <w:jc w:val="center"/>
              <w:rPr>
                <w:rFonts w:eastAsia="Cambria"/>
                <w:lang w:eastAsia="en-US" w:bidi="en-US"/>
              </w:rPr>
            </w:pPr>
            <w:r w:rsidRPr="00A16026">
              <w:rPr>
                <w:rFonts w:eastAsia="Cambria"/>
                <w:color w:val="231F20"/>
                <w:lang w:eastAsia="en-US" w:bidi="en-US"/>
              </w:rPr>
              <w:t xml:space="preserve">Центр колена АИУ и точка Р </w:t>
            </w:r>
          </w:p>
        </w:tc>
        <w:tc>
          <w:tcPr>
            <w:tcW w:w="2835" w:type="dxa"/>
            <w:tcBorders>
              <w:top w:val="single" w:sz="4" w:space="0" w:color="231F20"/>
              <w:left w:val="single" w:sz="4" w:space="0" w:color="231F20"/>
              <w:bottom w:val="single" w:sz="8" w:space="0" w:color="231F20"/>
              <w:right w:val="single" w:sz="4" w:space="0" w:color="231F20"/>
            </w:tcBorders>
            <w:hideMark/>
          </w:tcPr>
          <w:p w14:paraId="16935AA7" w14:textId="77777777" w:rsidR="00A16026" w:rsidRPr="00A16026" w:rsidRDefault="00A16026" w:rsidP="00A16026">
            <w:pPr>
              <w:adjustRightInd/>
              <w:ind w:left="863" w:right="629" w:firstLine="0"/>
              <w:jc w:val="center"/>
              <w:rPr>
                <w:rFonts w:eastAsia="Cambria"/>
                <w:lang w:val="en-US" w:eastAsia="en-US" w:bidi="en-US"/>
              </w:rPr>
            </w:pPr>
            <w:r w:rsidRPr="00A16026">
              <w:rPr>
                <w:rFonts w:eastAsia="Cambria"/>
                <w:i/>
                <w:color w:val="231F20"/>
                <w:position w:val="3"/>
                <w:lang w:eastAsia="en-US" w:bidi="en-US"/>
              </w:rPr>
              <w:t>x</w:t>
            </w:r>
            <w:r w:rsidRPr="00A16026">
              <w:rPr>
                <w:rFonts w:eastAsia="Cambria"/>
                <w:color w:val="231F20"/>
                <w:lang w:eastAsia="en-US" w:bidi="en-US"/>
              </w:rPr>
              <w:t>колено</w:t>
            </w:r>
            <w:r w:rsidRPr="00A16026">
              <w:rPr>
                <w:rFonts w:eastAsia="Cambria"/>
                <w:color w:val="231F20"/>
                <w:position w:val="3"/>
                <w:lang w:eastAsia="en-US" w:bidi="en-US"/>
              </w:rPr>
              <w:t>/</w:t>
            </w:r>
            <w:r w:rsidRPr="00A16026">
              <w:rPr>
                <w:rFonts w:eastAsia="Cambria"/>
                <w:i/>
                <w:color w:val="231F20"/>
                <w:position w:val="3"/>
                <w:lang w:eastAsia="en-US" w:bidi="en-US"/>
              </w:rPr>
              <w:t>x</w:t>
            </w:r>
            <w:r w:rsidRPr="00A16026">
              <w:rPr>
                <w:rFonts w:eastAsia="Cambria"/>
                <w:color w:val="231F20"/>
                <w:lang w:eastAsia="en-US" w:bidi="en-US"/>
              </w:rPr>
              <w:t>АИУ</w:t>
            </w:r>
          </w:p>
        </w:tc>
        <w:tc>
          <w:tcPr>
            <w:tcW w:w="2835" w:type="dxa"/>
            <w:tcBorders>
              <w:top w:val="single" w:sz="4" w:space="0" w:color="231F20"/>
              <w:left w:val="single" w:sz="4" w:space="0" w:color="231F20"/>
              <w:bottom w:val="single" w:sz="8" w:space="0" w:color="231F20"/>
              <w:right w:val="single" w:sz="8" w:space="0" w:color="231F20"/>
            </w:tcBorders>
            <w:hideMark/>
          </w:tcPr>
          <w:p w14:paraId="2E09852C" w14:textId="77777777" w:rsidR="00A16026" w:rsidRPr="00A16026" w:rsidRDefault="00A16026" w:rsidP="00A16026">
            <w:pPr>
              <w:adjustRightInd/>
              <w:ind w:left="1131" w:right="1106" w:firstLine="0"/>
              <w:jc w:val="center"/>
              <w:rPr>
                <w:rFonts w:eastAsia="Cambria"/>
                <w:lang w:val="en-US" w:eastAsia="en-US" w:bidi="en-US"/>
              </w:rPr>
            </w:pPr>
            <w:r w:rsidRPr="00A16026">
              <w:rPr>
                <w:rFonts w:eastAsia="Cambria"/>
                <w:color w:val="231F20"/>
                <w:lang w:eastAsia="en-US" w:bidi="en-US"/>
              </w:rPr>
              <w:t>≥1,1</w:t>
            </w:r>
          </w:p>
        </w:tc>
      </w:tr>
      <w:tr w:rsidR="00A16026" w:rsidRPr="00A16026" w14:paraId="475076F8" w14:textId="77777777" w:rsidTr="00A16026">
        <w:trPr>
          <w:trHeight w:val="2921"/>
        </w:trPr>
        <w:tc>
          <w:tcPr>
            <w:tcW w:w="8930" w:type="dxa"/>
            <w:gridSpan w:val="3"/>
            <w:tcBorders>
              <w:top w:val="single" w:sz="8" w:space="0" w:color="231F20"/>
              <w:left w:val="single" w:sz="8" w:space="0" w:color="231F20"/>
              <w:bottom w:val="single" w:sz="8" w:space="0" w:color="231F20"/>
              <w:right w:val="single" w:sz="8" w:space="0" w:color="231F20"/>
            </w:tcBorders>
            <w:hideMark/>
          </w:tcPr>
          <w:p w14:paraId="3A442A8E" w14:textId="77777777" w:rsidR="00A16026" w:rsidRPr="00A16026" w:rsidRDefault="00A16026" w:rsidP="00A16026">
            <w:pPr>
              <w:adjustRightInd/>
              <w:ind w:left="45" w:right="36" w:firstLine="0"/>
              <w:rPr>
                <w:rFonts w:eastAsia="Cambria"/>
                <w:lang w:eastAsia="en-US" w:bidi="en-US"/>
              </w:rPr>
            </w:pPr>
            <w:r w:rsidRPr="00A16026">
              <w:rPr>
                <w:rFonts w:eastAsia="Cambria"/>
                <w:i/>
                <w:color w:val="231F20"/>
                <w:lang w:eastAsia="en-US" w:bidi="en-US"/>
              </w:rPr>
              <w:t>x</w:t>
            </w:r>
            <w:proofErr w:type="spellStart"/>
            <w:r w:rsidRPr="00A16026">
              <w:rPr>
                <w:rFonts w:eastAsia="Cambria"/>
                <w:color w:val="231F20"/>
                <w:position w:val="-2"/>
                <w:lang w:eastAsia="en-US" w:bidi="en-US"/>
              </w:rPr>
              <w:t>кк</w:t>
            </w:r>
            <w:proofErr w:type="spellEnd"/>
            <w:r w:rsidRPr="00A16026">
              <w:rPr>
                <w:rFonts w:eastAsia="Cambria"/>
                <w:color w:val="231F20"/>
                <w:position w:val="-2"/>
                <w:lang w:eastAsia="en-US" w:bidi="en-US"/>
              </w:rPr>
              <w:t xml:space="preserve"> </w:t>
            </w:r>
            <w:r w:rsidRPr="00A16026">
              <w:rPr>
                <w:rFonts w:eastAsia="Cambria"/>
                <w:color w:val="231F20"/>
                <w:lang w:eastAsia="en-US" w:bidi="en-US"/>
              </w:rPr>
              <w:t>- это прямое горизонтальное расстояние относительно испытательной платформы между точкой P и в момент времени t</w:t>
            </w:r>
            <w:r w:rsidRPr="00A16026">
              <w:rPr>
                <w:rFonts w:eastAsia="Cambria"/>
                <w:color w:val="231F20"/>
                <w:position w:val="-2"/>
                <w:lang w:eastAsia="en-US" w:bidi="en-US"/>
              </w:rPr>
              <w:t>0</w:t>
            </w:r>
            <w:r w:rsidRPr="00A16026">
              <w:rPr>
                <w:rFonts w:eastAsia="Cambria"/>
                <w:color w:val="231F20"/>
                <w:lang w:eastAsia="en-US" w:bidi="en-US"/>
              </w:rPr>
              <w:t xml:space="preserve"> до точки P в момент пикового смещения кресла-коляски.</w:t>
            </w:r>
          </w:p>
          <w:p w14:paraId="6421624D" w14:textId="77777777" w:rsidR="00A16026" w:rsidRPr="00A16026" w:rsidRDefault="00A16026" w:rsidP="00A16026">
            <w:pPr>
              <w:tabs>
                <w:tab w:val="left" w:pos="765"/>
              </w:tabs>
              <w:adjustRightInd/>
              <w:ind w:left="45" w:right="36" w:hanging="1"/>
              <w:rPr>
                <w:rFonts w:eastAsia="Cambria"/>
                <w:lang w:eastAsia="en-US" w:bidi="en-US"/>
              </w:rPr>
            </w:pPr>
            <w:r w:rsidRPr="00A16026">
              <w:rPr>
                <w:rFonts w:eastAsia="Cambria"/>
                <w:i/>
                <w:color w:val="231F20"/>
                <w:lang w:eastAsia="en-US" w:bidi="en-US"/>
              </w:rPr>
              <w:t>x</w:t>
            </w:r>
            <w:r w:rsidRPr="00A16026">
              <w:rPr>
                <w:rFonts w:eastAsia="Cambria"/>
                <w:color w:val="231F20"/>
                <w:position w:val="-2"/>
                <w:lang w:eastAsia="en-US" w:bidi="en-US"/>
              </w:rPr>
              <w:t>АИУ</w:t>
            </w:r>
            <w:r w:rsidRPr="00A16026">
              <w:rPr>
                <w:rFonts w:eastAsia="Cambria"/>
                <w:color w:val="231F20"/>
                <w:position w:val="-2"/>
                <w:lang w:eastAsia="en-US" w:bidi="en-US"/>
              </w:rPr>
              <w:tab/>
            </w:r>
            <w:r w:rsidRPr="00A16026">
              <w:rPr>
                <w:rFonts w:eastAsia="Cambria"/>
                <w:color w:val="231F20"/>
                <w:lang w:eastAsia="en-US" w:bidi="en-US"/>
              </w:rPr>
              <w:t>это горизонтальное расстояние между целевой точкой Н на АИУ относительно точки Р на MSWC или SSWC в момент времени t</w:t>
            </w:r>
            <w:r w:rsidRPr="00A16026">
              <w:rPr>
                <w:rFonts w:eastAsia="Cambria"/>
                <w:color w:val="231F20"/>
                <w:position w:val="-2"/>
                <w:lang w:eastAsia="en-US" w:bidi="en-US"/>
              </w:rPr>
              <w:t>0</w:t>
            </w:r>
            <w:r w:rsidRPr="00A16026">
              <w:rPr>
                <w:rFonts w:eastAsia="Cambria"/>
                <w:color w:val="231F20"/>
                <w:lang w:eastAsia="en-US" w:bidi="en-US"/>
              </w:rPr>
              <w:t>, до самой передней точки целевой точки Н относительно точки Р во время испытания.</w:t>
            </w:r>
          </w:p>
          <w:p w14:paraId="6FC50035" w14:textId="77777777" w:rsidR="00A16026" w:rsidRPr="00A16026" w:rsidRDefault="00A16026" w:rsidP="00A16026">
            <w:pPr>
              <w:adjustRightInd/>
              <w:ind w:left="45" w:firstLine="0"/>
              <w:rPr>
                <w:rFonts w:eastAsia="Cambria"/>
                <w:lang w:eastAsia="en-US" w:bidi="en-US"/>
              </w:rPr>
            </w:pPr>
            <w:r w:rsidRPr="00A16026">
              <w:rPr>
                <w:rFonts w:eastAsia="Cambria"/>
                <w:i/>
                <w:color w:val="231F20"/>
                <w:lang w:eastAsia="en-US" w:bidi="en-US"/>
              </w:rPr>
              <w:t>X</w:t>
            </w:r>
            <w:r w:rsidRPr="00A16026">
              <w:rPr>
                <w:rFonts w:eastAsia="Cambria"/>
                <w:color w:val="231F20"/>
                <w:position w:val="-2"/>
                <w:lang w:eastAsia="en-US" w:bidi="en-US"/>
              </w:rPr>
              <w:t xml:space="preserve">колено </w:t>
            </w:r>
            <w:r w:rsidRPr="00A16026">
              <w:rPr>
                <w:rFonts w:eastAsia="Cambria"/>
                <w:color w:val="231F20"/>
                <w:lang w:eastAsia="en-US" w:bidi="en-US"/>
              </w:rPr>
              <w:t>- это переднее горизонтальное расстояние относительно испытательной платформы целевого значения коленного сустава АИУ при t</w:t>
            </w:r>
            <w:r w:rsidRPr="00A16026">
              <w:rPr>
                <w:rFonts w:eastAsia="Cambria"/>
                <w:color w:val="231F20"/>
                <w:position w:val="-2"/>
                <w:lang w:eastAsia="en-US" w:bidi="en-US"/>
              </w:rPr>
              <w:t>0</w:t>
            </w:r>
            <w:r w:rsidRPr="00A16026">
              <w:rPr>
                <w:rFonts w:eastAsia="Cambria"/>
                <w:color w:val="231F20"/>
                <w:lang w:eastAsia="en-US" w:bidi="en-US"/>
              </w:rPr>
              <w:t xml:space="preserve">, до целевого значения коленного сустава АИУ </w:t>
            </w:r>
            <w:r w:rsidRPr="00A16026">
              <w:rPr>
                <w:rFonts w:eastAsia="Cambria"/>
                <w:color w:val="231F20"/>
                <w:spacing w:val="3"/>
                <w:lang w:eastAsia="en-US" w:bidi="en-US"/>
              </w:rPr>
              <w:t>в момент пикового движения колена.</w:t>
            </w:r>
          </w:p>
          <w:p w14:paraId="73A5E218" w14:textId="3B7B2327" w:rsidR="00A16026" w:rsidRPr="00A16026" w:rsidRDefault="00A16026" w:rsidP="00A16026">
            <w:pPr>
              <w:adjustRightInd/>
              <w:ind w:left="45" w:right="22" w:firstLine="0"/>
              <w:rPr>
                <w:rFonts w:eastAsia="Cambria"/>
                <w:lang w:eastAsia="en-US" w:bidi="en-US"/>
              </w:rPr>
            </w:pPr>
            <w:r w:rsidRPr="00A16026">
              <w:rPr>
                <w:rFonts w:eastAsia="Cambria"/>
                <w:i/>
                <w:color w:val="231F20"/>
                <w:lang w:eastAsia="en-US" w:bidi="en-US"/>
              </w:rPr>
              <w:t>α</w:t>
            </w:r>
            <w:r w:rsidRPr="00A16026">
              <w:rPr>
                <w:rFonts w:eastAsia="Cambria"/>
                <w:color w:val="231F20"/>
                <w:position w:val="-2"/>
                <w:lang w:eastAsia="en-US" w:bidi="en-US"/>
              </w:rPr>
              <w:t xml:space="preserve">КК-X </w:t>
            </w:r>
            <w:r w:rsidRPr="00A16026">
              <w:rPr>
                <w:rFonts w:eastAsia="Cambria"/>
                <w:color w:val="231F20"/>
                <w:lang w:eastAsia="en-US" w:bidi="en-US"/>
              </w:rPr>
              <w:t>- это угол поворота вокруг оси x через точку P между предварительно испытанной передней базовой плоскостью MSWC или SSWC в момент времени t</w:t>
            </w:r>
            <w:r w:rsidRPr="00A16026">
              <w:rPr>
                <w:rFonts w:eastAsia="Cambria"/>
                <w:color w:val="231F20"/>
                <w:position w:val="-2"/>
                <w:lang w:eastAsia="en-US" w:bidi="en-US"/>
              </w:rPr>
              <w:t>0</w:t>
            </w:r>
            <w:r w:rsidRPr="00A16026">
              <w:rPr>
                <w:rFonts w:eastAsia="Cambria"/>
                <w:color w:val="231F20"/>
                <w:lang w:eastAsia="en-US" w:bidi="en-US"/>
              </w:rPr>
              <w:t xml:space="preserve"> и передней базовой плоскостью кресла-коляски в момент пикового поворота кресла-коляски вперед/назад (опрокидывание вперед/назад) во время испытания.</w:t>
            </w:r>
          </w:p>
          <w:p w14:paraId="3DDFA1D6" w14:textId="77777777" w:rsidR="00A16026" w:rsidRPr="00A16026" w:rsidRDefault="00A16026" w:rsidP="00A16026">
            <w:pPr>
              <w:adjustRightInd/>
              <w:ind w:left="45" w:right="23" w:firstLine="0"/>
              <w:rPr>
                <w:rFonts w:eastAsia="Cambria"/>
                <w:lang w:eastAsia="en-US" w:bidi="en-US"/>
              </w:rPr>
            </w:pPr>
            <w:r w:rsidRPr="00A16026">
              <w:rPr>
                <w:rFonts w:eastAsia="Cambria"/>
                <w:i/>
                <w:color w:val="231F20"/>
                <w:lang w:eastAsia="en-US" w:bidi="en-US"/>
              </w:rPr>
              <w:t>α</w:t>
            </w:r>
            <w:r w:rsidRPr="00A16026">
              <w:rPr>
                <w:rFonts w:eastAsia="Cambria"/>
                <w:color w:val="231F20"/>
                <w:position w:val="-2"/>
                <w:lang w:eastAsia="en-US" w:bidi="en-US"/>
              </w:rPr>
              <w:t xml:space="preserve">КК-X </w:t>
            </w:r>
            <w:r w:rsidRPr="00A16026">
              <w:rPr>
                <w:rFonts w:eastAsia="Cambria"/>
                <w:color w:val="231F20"/>
                <w:lang w:eastAsia="en-US" w:bidi="en-US"/>
              </w:rPr>
              <w:t xml:space="preserve">это угол поворота вокруг оси y через точку P между предварительно испытанной продольной опорной плоскостью кресла-коляски в момент времени </w:t>
            </w:r>
            <w:r w:rsidRPr="00A16026">
              <w:rPr>
                <w:rFonts w:eastAsia="Cambria"/>
                <w:i/>
                <w:color w:val="231F20"/>
                <w:lang w:eastAsia="en-US" w:bidi="en-US"/>
              </w:rPr>
              <w:t>t</w:t>
            </w:r>
            <w:r w:rsidRPr="00A16026">
              <w:rPr>
                <w:rFonts w:eastAsia="Cambria"/>
                <w:color w:val="231F20"/>
                <w:position w:val="-2"/>
                <w:lang w:eastAsia="en-US" w:bidi="en-US"/>
              </w:rPr>
              <w:t>0</w:t>
            </w:r>
            <w:r w:rsidRPr="00A16026">
              <w:rPr>
                <w:rFonts w:eastAsia="Cambria"/>
                <w:color w:val="231F20"/>
                <w:lang w:eastAsia="en-US" w:bidi="en-US"/>
              </w:rPr>
              <w:t xml:space="preserve"> и продольной опорной плоскостью кресла-коляски в момент пикового бокового поворота кресла-коляски (опрокидывания вбок) во время испытания.</w:t>
            </w:r>
          </w:p>
        </w:tc>
      </w:tr>
    </w:tbl>
    <w:p w14:paraId="6B93C6C8" w14:textId="77777777" w:rsidR="00A16026" w:rsidRDefault="00A16026" w:rsidP="00914BD8">
      <w:pPr>
        <w:pStyle w:val="Style30"/>
        <w:widowControl/>
        <w:ind w:firstLine="567"/>
        <w:rPr>
          <w:rStyle w:val="FontStyle45"/>
          <w:rFonts w:ascii="Times New Roman" w:cs="Times New Roman"/>
          <w:b w:val="0"/>
          <w:color w:val="auto"/>
          <w:lang w:eastAsia="en-US"/>
        </w:rPr>
      </w:pPr>
    </w:p>
    <w:p w14:paraId="197703B4" w14:textId="741CE54E" w:rsidR="00A16026" w:rsidRPr="00A16026" w:rsidRDefault="00A16026" w:rsidP="00A16026">
      <w:pPr>
        <w:pStyle w:val="Style30"/>
        <w:widowControl/>
        <w:ind w:firstLine="567"/>
        <w:rPr>
          <w:rStyle w:val="FontStyle45"/>
          <w:rFonts w:ascii="Times New Roman" w:cs="Times New Roman"/>
          <w:color w:val="auto"/>
          <w:lang w:eastAsia="en-US"/>
        </w:rPr>
      </w:pPr>
      <w:r w:rsidRPr="00A16026">
        <w:rPr>
          <w:rStyle w:val="FontStyle45"/>
          <w:rFonts w:ascii="Times New Roman" w:cs="Times New Roman"/>
          <w:color w:val="auto"/>
          <w:lang w:eastAsia="en-US"/>
        </w:rPr>
        <w:t>5.3 Коэффициент трения пола транспортного средства</w:t>
      </w:r>
    </w:p>
    <w:p w14:paraId="5285466F" w14:textId="77777777" w:rsidR="00A16026" w:rsidRDefault="00A16026" w:rsidP="00A16026">
      <w:pPr>
        <w:pStyle w:val="Style30"/>
        <w:widowControl/>
        <w:ind w:firstLine="567"/>
        <w:rPr>
          <w:rStyle w:val="FontStyle45"/>
          <w:rFonts w:ascii="Times New Roman" w:cs="Times New Roman"/>
          <w:b w:val="0"/>
          <w:color w:val="auto"/>
          <w:lang w:eastAsia="en-US"/>
        </w:rPr>
      </w:pPr>
    </w:p>
    <w:p w14:paraId="05D5D6E7" w14:textId="2AA68D3E"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 xml:space="preserve">При испытании по </w:t>
      </w:r>
      <w:r>
        <w:rPr>
          <w:rStyle w:val="FontStyle45"/>
          <w:rFonts w:ascii="Times New Roman" w:cs="Times New Roman"/>
          <w:b w:val="0"/>
          <w:color w:val="auto"/>
          <w:lang w:val="en-US" w:eastAsia="en-US"/>
        </w:rPr>
        <w:t>ISO</w:t>
      </w:r>
      <w:r w:rsidRPr="00A16026">
        <w:rPr>
          <w:rStyle w:val="FontStyle45"/>
          <w:rFonts w:ascii="Times New Roman" w:cs="Times New Roman"/>
          <w:b w:val="0"/>
          <w:color w:val="auto"/>
          <w:lang w:eastAsia="en-US"/>
        </w:rPr>
        <w:t xml:space="preserve"> 7176-13</w:t>
      </w:r>
    </w:p>
    <w:p w14:paraId="77A20C78" w14:textId="77777777"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a)</w:t>
      </w:r>
      <w:r w:rsidRPr="00A16026">
        <w:rPr>
          <w:rStyle w:val="FontStyle45"/>
          <w:rFonts w:ascii="Times New Roman" w:cs="Times New Roman"/>
          <w:b w:val="0"/>
          <w:color w:val="auto"/>
          <w:lang w:eastAsia="en-US"/>
        </w:rPr>
        <w:tab/>
        <w:t>Горизонтальные поверхности пола FF-WPS должны иметь коэффициент трения в диапазоне от 0,65 до 0,80 в любом направлении, а также</w:t>
      </w:r>
    </w:p>
    <w:p w14:paraId="5F922A9E" w14:textId="1EC54C69" w:rsid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b)</w:t>
      </w:r>
      <w:r w:rsidRPr="00A16026">
        <w:rPr>
          <w:rStyle w:val="FontStyle45"/>
          <w:rFonts w:ascii="Times New Roman" w:cs="Times New Roman"/>
          <w:b w:val="0"/>
          <w:color w:val="auto"/>
          <w:lang w:eastAsia="en-US"/>
        </w:rPr>
        <w:tab/>
        <w:t>любой пол с углом наклона более 3° к горизонтали должен иметь коэффициент трения в диапазоне от 0,75 до 0,80.</w:t>
      </w:r>
    </w:p>
    <w:p w14:paraId="7503775E" w14:textId="2C378733" w:rsidR="00625031" w:rsidRDefault="00625031" w:rsidP="00914BD8">
      <w:pPr>
        <w:pStyle w:val="Style30"/>
        <w:widowControl/>
        <w:ind w:firstLine="567"/>
        <w:rPr>
          <w:rStyle w:val="FontStyle45"/>
          <w:rFonts w:ascii="Times New Roman" w:cs="Times New Roman"/>
          <w:b w:val="0"/>
          <w:color w:val="auto"/>
          <w:lang w:eastAsia="en-US"/>
        </w:rPr>
      </w:pPr>
    </w:p>
    <w:p w14:paraId="762C9AA8" w14:textId="0FDF8744" w:rsidR="00625031" w:rsidRPr="00A16026" w:rsidRDefault="00625031" w:rsidP="00625031">
      <w:pPr>
        <w:pStyle w:val="Style30"/>
        <w:widowControl/>
        <w:ind w:firstLine="567"/>
        <w:rPr>
          <w:rStyle w:val="FontStyle45"/>
          <w:rFonts w:ascii="Times New Roman" w:cs="Times New Roman"/>
          <w:color w:val="auto"/>
          <w:lang w:eastAsia="en-US"/>
        </w:rPr>
      </w:pPr>
      <w:r w:rsidRPr="00A16026">
        <w:rPr>
          <w:rStyle w:val="FontStyle45"/>
          <w:rFonts w:ascii="Times New Roman" w:cs="Times New Roman"/>
          <w:color w:val="auto"/>
          <w:lang w:eastAsia="en-US"/>
        </w:rPr>
        <w:t>6</w:t>
      </w:r>
      <w:r w:rsidR="00A16026" w:rsidRPr="00A16026">
        <w:rPr>
          <w:rStyle w:val="FontStyle45"/>
          <w:rFonts w:ascii="Times New Roman" w:cs="Times New Roman"/>
          <w:color w:val="auto"/>
          <w:lang w:eastAsia="en-US"/>
        </w:rPr>
        <w:t xml:space="preserve"> </w:t>
      </w:r>
      <w:r w:rsidRPr="00A16026">
        <w:rPr>
          <w:rStyle w:val="FontStyle45"/>
          <w:rFonts w:ascii="Times New Roman" w:cs="Times New Roman"/>
          <w:color w:val="auto"/>
          <w:lang w:eastAsia="en-US"/>
        </w:rPr>
        <w:t>Требования к информации, идентификации и инструкциям</w:t>
      </w:r>
    </w:p>
    <w:p w14:paraId="283608AF" w14:textId="77777777" w:rsidR="00625031" w:rsidRPr="00A16026" w:rsidRDefault="00625031" w:rsidP="00625031">
      <w:pPr>
        <w:pStyle w:val="Style30"/>
        <w:widowControl/>
        <w:ind w:firstLine="567"/>
        <w:rPr>
          <w:rStyle w:val="FontStyle45"/>
          <w:rFonts w:ascii="Times New Roman" w:cs="Times New Roman"/>
          <w:color w:val="auto"/>
          <w:lang w:eastAsia="en-US"/>
        </w:rPr>
      </w:pPr>
    </w:p>
    <w:p w14:paraId="3BF7D98C" w14:textId="37564EE1" w:rsidR="00625031" w:rsidRPr="00A16026" w:rsidRDefault="00625031" w:rsidP="00625031">
      <w:pPr>
        <w:pStyle w:val="Style30"/>
        <w:widowControl/>
        <w:ind w:firstLine="567"/>
        <w:rPr>
          <w:rStyle w:val="FontStyle45"/>
          <w:rFonts w:ascii="Times New Roman" w:cs="Times New Roman"/>
          <w:color w:val="auto"/>
          <w:lang w:eastAsia="en-US"/>
        </w:rPr>
      </w:pPr>
      <w:r w:rsidRPr="00A16026">
        <w:rPr>
          <w:rStyle w:val="FontStyle45"/>
          <w:rFonts w:ascii="Times New Roman" w:cs="Times New Roman"/>
          <w:color w:val="auto"/>
          <w:lang w:eastAsia="en-US"/>
        </w:rPr>
        <w:t>6.1</w:t>
      </w:r>
      <w:r w:rsidR="00A16026" w:rsidRPr="00A16026">
        <w:rPr>
          <w:rStyle w:val="FontStyle45"/>
          <w:rFonts w:ascii="Times New Roman" w:cs="Times New Roman"/>
          <w:color w:val="auto"/>
          <w:lang w:eastAsia="en-US"/>
        </w:rPr>
        <w:t xml:space="preserve"> </w:t>
      </w:r>
      <w:r w:rsidRPr="00A16026">
        <w:rPr>
          <w:rStyle w:val="FontStyle45"/>
          <w:rFonts w:ascii="Times New Roman" w:cs="Times New Roman"/>
          <w:color w:val="auto"/>
          <w:lang w:eastAsia="en-US"/>
        </w:rPr>
        <w:t>Идентификация и маркировка</w:t>
      </w:r>
    </w:p>
    <w:p w14:paraId="43054808" w14:textId="77777777" w:rsidR="00A16026" w:rsidRDefault="00A16026" w:rsidP="00625031">
      <w:pPr>
        <w:pStyle w:val="Style30"/>
        <w:widowControl/>
        <w:ind w:firstLine="567"/>
        <w:rPr>
          <w:rStyle w:val="FontStyle45"/>
          <w:rFonts w:ascii="Times New Roman" w:cs="Times New Roman"/>
          <w:b w:val="0"/>
          <w:color w:val="auto"/>
          <w:lang w:eastAsia="en-US"/>
        </w:rPr>
      </w:pPr>
    </w:p>
    <w:p w14:paraId="2E619DA3" w14:textId="459367E3" w:rsidR="00625031" w:rsidRPr="00625031" w:rsidRDefault="00625031" w:rsidP="00625031">
      <w:pPr>
        <w:pStyle w:val="Style30"/>
        <w:widowControl/>
        <w:ind w:firstLine="567"/>
        <w:rPr>
          <w:rStyle w:val="FontStyle45"/>
          <w:rFonts w:ascii="Times New Roman" w:cs="Times New Roman"/>
          <w:b w:val="0"/>
          <w:color w:val="auto"/>
          <w:lang w:eastAsia="en-US"/>
        </w:rPr>
      </w:pPr>
      <w:r w:rsidRPr="00625031">
        <w:rPr>
          <w:rStyle w:val="FontStyle45"/>
          <w:rFonts w:ascii="Times New Roman" w:cs="Times New Roman"/>
          <w:b w:val="0"/>
          <w:color w:val="auto"/>
          <w:lang w:eastAsia="en-US"/>
        </w:rPr>
        <w:t>Компоненты FF-WPS и сборочные узлы должны быть маркированы и идентифицированы следующим образом.</w:t>
      </w:r>
    </w:p>
    <w:p w14:paraId="1C105906" w14:textId="02A3B36E" w:rsidR="00625031" w:rsidRPr="00625031" w:rsidRDefault="00625031" w:rsidP="00625031">
      <w:pPr>
        <w:pStyle w:val="Style30"/>
        <w:widowControl/>
        <w:ind w:firstLine="567"/>
        <w:rPr>
          <w:rStyle w:val="FontStyle45"/>
          <w:rFonts w:ascii="Times New Roman" w:cs="Times New Roman"/>
          <w:b w:val="0"/>
          <w:color w:val="auto"/>
          <w:lang w:eastAsia="en-US"/>
        </w:rPr>
      </w:pPr>
      <w:r w:rsidRPr="00625031">
        <w:rPr>
          <w:rStyle w:val="FontStyle45"/>
          <w:rFonts w:ascii="Times New Roman" w:cs="Times New Roman"/>
          <w:b w:val="0"/>
          <w:color w:val="auto"/>
          <w:lang w:eastAsia="en-US"/>
        </w:rPr>
        <w:t>6.1.1</w:t>
      </w:r>
      <w:r w:rsidR="00A16026">
        <w:rPr>
          <w:rStyle w:val="FontStyle45"/>
          <w:rFonts w:ascii="Times New Roman" w:cs="Times New Roman"/>
          <w:b w:val="0"/>
          <w:color w:val="auto"/>
          <w:lang w:eastAsia="en-US"/>
        </w:rPr>
        <w:t xml:space="preserve"> </w:t>
      </w:r>
      <w:r w:rsidRPr="00625031">
        <w:rPr>
          <w:rStyle w:val="FontStyle45"/>
          <w:rFonts w:ascii="Times New Roman" w:cs="Times New Roman"/>
          <w:b w:val="0"/>
          <w:color w:val="auto"/>
          <w:lang w:eastAsia="en-US"/>
        </w:rPr>
        <w:t>Постоянная маркировка компонентов</w:t>
      </w:r>
    </w:p>
    <w:p w14:paraId="3A33F374" w14:textId="77777777" w:rsidR="00625031" w:rsidRPr="00625031" w:rsidRDefault="00625031" w:rsidP="00625031">
      <w:pPr>
        <w:pStyle w:val="Style30"/>
        <w:widowControl/>
        <w:ind w:firstLine="567"/>
        <w:rPr>
          <w:rStyle w:val="FontStyle45"/>
          <w:rFonts w:ascii="Times New Roman" w:cs="Times New Roman"/>
          <w:b w:val="0"/>
          <w:color w:val="auto"/>
          <w:lang w:eastAsia="en-US"/>
        </w:rPr>
      </w:pPr>
      <w:r w:rsidRPr="00625031">
        <w:rPr>
          <w:rStyle w:val="FontStyle45"/>
          <w:rFonts w:ascii="Times New Roman" w:cs="Times New Roman"/>
          <w:b w:val="0"/>
          <w:color w:val="auto"/>
          <w:lang w:eastAsia="en-US"/>
        </w:rPr>
        <w:t>Постоянно устанавливаемые и заменяемые детали должны быть разборчиво маркированы нестирающейся краской:</w:t>
      </w:r>
    </w:p>
    <w:p w14:paraId="760F6C6C" w14:textId="77777777" w:rsidR="00625031" w:rsidRPr="00625031" w:rsidRDefault="00625031" w:rsidP="00A16026">
      <w:pPr>
        <w:pStyle w:val="Style30"/>
        <w:widowControl/>
        <w:tabs>
          <w:tab w:val="left" w:pos="993"/>
        </w:tabs>
        <w:ind w:firstLine="567"/>
        <w:rPr>
          <w:rStyle w:val="FontStyle45"/>
          <w:rFonts w:ascii="Times New Roman" w:cs="Times New Roman"/>
          <w:b w:val="0"/>
          <w:color w:val="auto"/>
          <w:lang w:eastAsia="en-US"/>
        </w:rPr>
      </w:pPr>
      <w:r w:rsidRPr="00625031">
        <w:rPr>
          <w:rStyle w:val="FontStyle45"/>
          <w:rFonts w:ascii="Times New Roman" w:cs="Times New Roman"/>
          <w:b w:val="0"/>
          <w:color w:val="auto"/>
          <w:lang w:eastAsia="en-US"/>
        </w:rPr>
        <w:t>a)</w:t>
      </w:r>
      <w:r w:rsidRPr="00625031">
        <w:rPr>
          <w:rStyle w:val="FontStyle45"/>
          <w:rFonts w:ascii="Times New Roman" w:cs="Times New Roman"/>
          <w:b w:val="0"/>
          <w:color w:val="auto"/>
          <w:lang w:eastAsia="en-US"/>
        </w:rPr>
        <w:tab/>
        <w:t>наименование или торговая марка производителя,</w:t>
      </w:r>
    </w:p>
    <w:p w14:paraId="48BF6FC8" w14:textId="0D2A3DF4" w:rsidR="00625031" w:rsidRPr="00625031" w:rsidRDefault="00625031" w:rsidP="00A16026">
      <w:pPr>
        <w:pStyle w:val="Style30"/>
        <w:widowControl/>
        <w:tabs>
          <w:tab w:val="left" w:pos="993"/>
        </w:tabs>
        <w:ind w:firstLine="567"/>
        <w:rPr>
          <w:rStyle w:val="FontStyle45"/>
          <w:rFonts w:ascii="Times New Roman" w:cs="Times New Roman"/>
          <w:b w:val="0"/>
          <w:color w:val="auto"/>
          <w:lang w:eastAsia="en-US"/>
        </w:rPr>
      </w:pPr>
      <w:r w:rsidRPr="00625031">
        <w:rPr>
          <w:rStyle w:val="FontStyle45"/>
          <w:rFonts w:ascii="Times New Roman" w:cs="Times New Roman"/>
          <w:b w:val="0"/>
          <w:color w:val="auto"/>
          <w:lang w:eastAsia="en-US"/>
        </w:rPr>
        <w:t>b)</w:t>
      </w:r>
      <w:r w:rsidRPr="00625031">
        <w:rPr>
          <w:rStyle w:val="FontStyle45"/>
          <w:rFonts w:ascii="Times New Roman" w:cs="Times New Roman"/>
          <w:b w:val="0"/>
          <w:color w:val="auto"/>
          <w:lang w:eastAsia="en-US"/>
        </w:rPr>
        <w:tab/>
        <w:t>месяц и год изготовления, а также любая другая идентификационная информация, необходимая для четкой идентификации узлов или его час</w:t>
      </w:r>
      <w:r w:rsidR="00A16026">
        <w:rPr>
          <w:rStyle w:val="FontStyle45"/>
          <w:rFonts w:ascii="Times New Roman" w:cs="Times New Roman"/>
          <w:b w:val="0"/>
          <w:color w:val="auto"/>
          <w:lang w:eastAsia="en-US"/>
        </w:rPr>
        <w:t>тей в случае отзыва продукции;</w:t>
      </w:r>
    </w:p>
    <w:p w14:paraId="733031EE" w14:textId="5C63A4A1" w:rsidR="00625031" w:rsidRPr="00625031" w:rsidRDefault="00625031" w:rsidP="00A16026">
      <w:pPr>
        <w:pStyle w:val="Style30"/>
        <w:widowControl/>
        <w:tabs>
          <w:tab w:val="left" w:pos="993"/>
        </w:tabs>
        <w:ind w:firstLine="567"/>
        <w:rPr>
          <w:rStyle w:val="FontStyle45"/>
          <w:rFonts w:ascii="Times New Roman" w:cs="Times New Roman"/>
          <w:b w:val="0"/>
          <w:color w:val="auto"/>
          <w:lang w:eastAsia="en-US"/>
        </w:rPr>
      </w:pPr>
      <w:r w:rsidRPr="00625031">
        <w:rPr>
          <w:rStyle w:val="FontStyle45"/>
          <w:rFonts w:ascii="Times New Roman" w:cs="Times New Roman"/>
          <w:b w:val="0"/>
          <w:color w:val="auto"/>
          <w:lang w:eastAsia="en-US"/>
        </w:rPr>
        <w:t>c)</w:t>
      </w:r>
      <w:r w:rsidRPr="00625031">
        <w:rPr>
          <w:rStyle w:val="FontStyle45"/>
          <w:rFonts w:ascii="Times New Roman" w:cs="Times New Roman"/>
          <w:b w:val="0"/>
          <w:color w:val="auto"/>
          <w:lang w:eastAsia="en-US"/>
        </w:rPr>
        <w:tab/>
        <w:t>этикетка, указывающая, что устройство соответствует настоящему стандарту.</w:t>
      </w:r>
    </w:p>
    <w:p w14:paraId="48BA6A70" w14:textId="1004BB6B" w:rsidR="00625031" w:rsidRPr="00625031" w:rsidRDefault="00625031" w:rsidP="00625031">
      <w:pPr>
        <w:pStyle w:val="Style30"/>
        <w:widowControl/>
        <w:ind w:firstLine="567"/>
        <w:rPr>
          <w:rStyle w:val="FontStyle45"/>
          <w:rFonts w:ascii="Times New Roman" w:cs="Times New Roman"/>
          <w:b w:val="0"/>
          <w:color w:val="auto"/>
          <w:lang w:eastAsia="en-US"/>
        </w:rPr>
      </w:pPr>
      <w:r w:rsidRPr="00625031">
        <w:rPr>
          <w:rStyle w:val="FontStyle45"/>
          <w:rFonts w:ascii="Times New Roman" w:cs="Times New Roman"/>
          <w:b w:val="0"/>
          <w:color w:val="auto"/>
          <w:lang w:eastAsia="en-US"/>
        </w:rPr>
        <w:t>6.1.2</w:t>
      </w:r>
      <w:r w:rsidR="00A16026">
        <w:rPr>
          <w:rStyle w:val="FontStyle45"/>
          <w:rFonts w:ascii="Times New Roman" w:cs="Times New Roman"/>
          <w:b w:val="0"/>
          <w:color w:val="auto"/>
          <w:lang w:eastAsia="en-US"/>
        </w:rPr>
        <w:t xml:space="preserve"> </w:t>
      </w:r>
      <w:r w:rsidRPr="00625031">
        <w:rPr>
          <w:rStyle w:val="FontStyle45"/>
          <w:rFonts w:ascii="Times New Roman" w:cs="Times New Roman"/>
          <w:b w:val="0"/>
          <w:color w:val="auto"/>
          <w:lang w:eastAsia="en-US"/>
        </w:rPr>
        <w:t>Идентификация</w:t>
      </w:r>
    </w:p>
    <w:p w14:paraId="329230BE" w14:textId="77777777" w:rsidR="00625031" w:rsidRPr="00625031" w:rsidRDefault="00625031" w:rsidP="00625031">
      <w:pPr>
        <w:pStyle w:val="Style30"/>
        <w:widowControl/>
        <w:ind w:firstLine="567"/>
        <w:rPr>
          <w:rStyle w:val="FontStyle45"/>
          <w:rFonts w:ascii="Times New Roman" w:cs="Times New Roman"/>
          <w:b w:val="0"/>
          <w:color w:val="auto"/>
          <w:lang w:eastAsia="en-US"/>
        </w:rPr>
      </w:pPr>
      <w:r w:rsidRPr="00625031">
        <w:rPr>
          <w:rStyle w:val="FontStyle45"/>
          <w:rFonts w:ascii="Times New Roman" w:cs="Times New Roman"/>
          <w:b w:val="0"/>
          <w:color w:val="auto"/>
          <w:lang w:eastAsia="en-US"/>
        </w:rPr>
        <w:t>Первичные компоненты и сборочные узлы должны сопровождаться информацией, включающей:</w:t>
      </w:r>
    </w:p>
    <w:p w14:paraId="2D64ABA3" w14:textId="77777777" w:rsidR="00625031" w:rsidRPr="00625031" w:rsidRDefault="00625031" w:rsidP="00A16026">
      <w:pPr>
        <w:pStyle w:val="Style30"/>
        <w:widowControl/>
        <w:tabs>
          <w:tab w:val="left" w:pos="993"/>
        </w:tabs>
        <w:ind w:firstLine="567"/>
        <w:rPr>
          <w:rStyle w:val="FontStyle45"/>
          <w:rFonts w:ascii="Times New Roman" w:cs="Times New Roman"/>
          <w:b w:val="0"/>
          <w:color w:val="auto"/>
          <w:lang w:eastAsia="en-US"/>
        </w:rPr>
      </w:pPr>
      <w:r w:rsidRPr="00625031">
        <w:rPr>
          <w:rStyle w:val="FontStyle45"/>
          <w:rFonts w:ascii="Times New Roman" w:cs="Times New Roman"/>
          <w:b w:val="0"/>
          <w:color w:val="auto"/>
          <w:lang w:eastAsia="en-US"/>
        </w:rPr>
        <w:lastRenderedPageBreak/>
        <w:t>a)</w:t>
      </w:r>
      <w:r w:rsidRPr="00625031">
        <w:rPr>
          <w:rStyle w:val="FontStyle45"/>
          <w:rFonts w:ascii="Times New Roman" w:cs="Times New Roman"/>
          <w:b w:val="0"/>
          <w:color w:val="auto"/>
          <w:lang w:eastAsia="en-US"/>
        </w:rPr>
        <w:tab/>
        <w:t>модель и номер детали изготовителя или эквивалентный идентификационный код, а также</w:t>
      </w:r>
    </w:p>
    <w:p w14:paraId="694A676C" w14:textId="0A19520D" w:rsidR="00625031" w:rsidRDefault="00625031" w:rsidP="00A16026">
      <w:pPr>
        <w:pStyle w:val="Style30"/>
        <w:widowControl/>
        <w:tabs>
          <w:tab w:val="left" w:pos="993"/>
        </w:tabs>
        <w:ind w:firstLine="567"/>
        <w:rPr>
          <w:rStyle w:val="FontStyle45"/>
          <w:rFonts w:ascii="Times New Roman" w:cs="Times New Roman"/>
          <w:b w:val="0"/>
          <w:color w:val="auto"/>
          <w:lang w:eastAsia="en-US"/>
        </w:rPr>
      </w:pPr>
      <w:r w:rsidRPr="00625031">
        <w:rPr>
          <w:rStyle w:val="FontStyle45"/>
          <w:rFonts w:ascii="Times New Roman" w:cs="Times New Roman"/>
          <w:b w:val="0"/>
          <w:color w:val="auto"/>
          <w:lang w:eastAsia="en-US"/>
        </w:rPr>
        <w:t>b)</w:t>
      </w:r>
      <w:r w:rsidRPr="00625031">
        <w:rPr>
          <w:rStyle w:val="FontStyle45"/>
          <w:rFonts w:ascii="Times New Roman" w:cs="Times New Roman"/>
          <w:b w:val="0"/>
          <w:color w:val="auto"/>
          <w:lang w:eastAsia="en-US"/>
        </w:rPr>
        <w:tab/>
        <w:t>предполагаемое использование каждого компонента.</w:t>
      </w:r>
    </w:p>
    <w:p w14:paraId="2E864DBF" w14:textId="77777777"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6.1.3</w:t>
      </w:r>
      <w:r w:rsidRPr="00A16026">
        <w:rPr>
          <w:rStyle w:val="FontStyle45"/>
          <w:rFonts w:ascii="Times New Roman" w:cs="Times New Roman"/>
          <w:b w:val="0"/>
          <w:color w:val="auto"/>
          <w:lang w:eastAsia="en-US"/>
        </w:rPr>
        <w:tab/>
        <w:t>Информация для пользователей FF-WPS и пассажиров транспортных средств</w:t>
      </w:r>
    </w:p>
    <w:p w14:paraId="71615527" w14:textId="77777777"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Четкая доступная информация, направленная и доступная для пассажиров в креслах-колясках, повысит безопасность перевозки пассажиров, использующих FF-WPS.</w:t>
      </w:r>
    </w:p>
    <w:p w14:paraId="053990FD" w14:textId="77777777"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6.1.3.1</w:t>
      </w:r>
      <w:r w:rsidRPr="00A16026">
        <w:rPr>
          <w:rStyle w:val="FontStyle45"/>
          <w:rFonts w:ascii="Times New Roman" w:cs="Times New Roman"/>
          <w:b w:val="0"/>
          <w:color w:val="auto"/>
          <w:lang w:eastAsia="en-US"/>
        </w:rPr>
        <w:tab/>
        <w:t>На FF-WPS должен быть понятный знак с высокой контрастностью в заметном месте или рядом FF-WPS, который проинструктирует пользователей кресел-колясок и других пассажиров транспортных средств о том, как использовать FF-WPS, в том числе инструкции по:</w:t>
      </w:r>
    </w:p>
    <w:p w14:paraId="0C7BF7CE" w14:textId="266893C4"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a)</w:t>
      </w:r>
      <w:r w:rsidRPr="00A16026">
        <w:rPr>
          <w:rStyle w:val="FontStyle45"/>
          <w:rFonts w:ascii="Times New Roman" w:cs="Times New Roman"/>
          <w:b w:val="0"/>
          <w:color w:val="auto"/>
          <w:lang w:eastAsia="en-US"/>
        </w:rPr>
        <w:tab/>
        <w:t xml:space="preserve">применению тормоза кресла-коляски и/или выключению </w:t>
      </w:r>
      <w:r>
        <w:rPr>
          <w:rStyle w:val="FontStyle45"/>
          <w:rFonts w:ascii="Times New Roman" w:cs="Times New Roman"/>
          <w:b w:val="0"/>
          <w:color w:val="auto"/>
          <w:lang w:eastAsia="en-US"/>
        </w:rPr>
        <w:t>питания при нахождении в FF-WPS;</w:t>
      </w:r>
    </w:p>
    <w:p w14:paraId="0ADE4EAA" w14:textId="25F531BD"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b)</w:t>
      </w:r>
      <w:r w:rsidRPr="00A16026">
        <w:rPr>
          <w:rStyle w:val="FontStyle45"/>
          <w:rFonts w:ascii="Times New Roman" w:cs="Times New Roman"/>
          <w:b w:val="0"/>
          <w:color w:val="auto"/>
          <w:lang w:eastAsia="en-US"/>
        </w:rPr>
        <w:tab/>
        <w:t>стимулированию использования устройств для поддержания позы (набедренные ремни, нагрудные</w:t>
      </w:r>
      <w:r>
        <w:rPr>
          <w:rStyle w:val="FontStyle45"/>
          <w:rFonts w:ascii="Times New Roman" w:cs="Times New Roman"/>
          <w:b w:val="0"/>
          <w:color w:val="auto"/>
          <w:lang w:eastAsia="en-US"/>
        </w:rPr>
        <w:t xml:space="preserve"> ремни) при нахождении в FF-WPS;</w:t>
      </w:r>
    </w:p>
    <w:p w14:paraId="0D7C8569" w14:textId="78AF80CB"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c)</w:t>
      </w:r>
      <w:r w:rsidRPr="00A16026">
        <w:rPr>
          <w:rStyle w:val="FontStyle45"/>
          <w:rFonts w:ascii="Times New Roman" w:cs="Times New Roman"/>
          <w:b w:val="0"/>
          <w:color w:val="auto"/>
          <w:lang w:eastAsia="en-US"/>
        </w:rPr>
        <w:tab/>
        <w:t xml:space="preserve">использованию устройства удержания пользователя при нахождении в FF-WPS и во время </w:t>
      </w:r>
      <w:r>
        <w:rPr>
          <w:rStyle w:val="FontStyle45"/>
          <w:rFonts w:ascii="Times New Roman" w:cs="Times New Roman"/>
          <w:b w:val="0"/>
          <w:color w:val="auto"/>
          <w:lang w:eastAsia="en-US"/>
        </w:rPr>
        <w:t>движения транспортного средства;</w:t>
      </w:r>
    </w:p>
    <w:p w14:paraId="7D16C2B7" w14:textId="267E3E7C"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d)</w:t>
      </w:r>
      <w:r w:rsidRPr="00A16026">
        <w:rPr>
          <w:rStyle w:val="FontStyle45"/>
          <w:rFonts w:ascii="Times New Roman" w:cs="Times New Roman"/>
          <w:b w:val="0"/>
          <w:color w:val="auto"/>
          <w:lang w:eastAsia="en-US"/>
        </w:rPr>
        <w:tab/>
        <w:t>предупреждению пассажиров о том, что неиспользование устройства удержания пользователя может привести к травмам пассажиров, сидящих в креслах-колясках, и других па</w:t>
      </w:r>
      <w:r>
        <w:rPr>
          <w:rStyle w:val="FontStyle45"/>
          <w:rFonts w:ascii="Times New Roman" w:cs="Times New Roman"/>
          <w:b w:val="0"/>
          <w:color w:val="auto"/>
          <w:lang w:eastAsia="en-US"/>
        </w:rPr>
        <w:t>ссажиров транспортного средства;</w:t>
      </w:r>
    </w:p>
    <w:p w14:paraId="6D38E1CF" w14:textId="77777777"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e)</w:t>
      </w:r>
      <w:r w:rsidRPr="00A16026">
        <w:rPr>
          <w:rStyle w:val="FontStyle45"/>
          <w:rFonts w:ascii="Times New Roman" w:cs="Times New Roman"/>
          <w:b w:val="0"/>
          <w:color w:val="auto"/>
          <w:lang w:eastAsia="en-US"/>
        </w:rPr>
        <w:tab/>
        <w:t xml:space="preserve">при необходимости о том, как попросить оператора автобуса о помощи с использованием FF-WPS до того, как транспортное средство начнет движение, </w:t>
      </w:r>
    </w:p>
    <w:p w14:paraId="3A3BC1CE" w14:textId="23EA1E9F"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f)</w:t>
      </w:r>
      <w:r w:rsidRPr="00A16026">
        <w:rPr>
          <w:rStyle w:val="FontStyle45"/>
          <w:rFonts w:ascii="Times New Roman" w:cs="Times New Roman"/>
          <w:b w:val="0"/>
          <w:color w:val="auto"/>
          <w:lang w:eastAsia="en-US"/>
        </w:rPr>
        <w:tab/>
        <w:t>уведомлению пассажиров о том, что FF-WPS предназнач</w:t>
      </w:r>
      <w:r>
        <w:rPr>
          <w:rStyle w:val="FontStyle45"/>
          <w:rFonts w:ascii="Times New Roman" w:cs="Times New Roman"/>
          <w:b w:val="0"/>
          <w:color w:val="auto"/>
          <w:lang w:eastAsia="en-US"/>
        </w:rPr>
        <w:t>ен для перевозки лицом вперед;</w:t>
      </w:r>
    </w:p>
    <w:p w14:paraId="2186BC34" w14:textId="77777777"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g)</w:t>
      </w:r>
      <w:r w:rsidRPr="00A16026">
        <w:rPr>
          <w:rStyle w:val="FontStyle45"/>
          <w:rFonts w:ascii="Times New Roman" w:cs="Times New Roman"/>
          <w:b w:val="0"/>
          <w:color w:val="auto"/>
          <w:lang w:eastAsia="en-US"/>
        </w:rPr>
        <w:tab/>
        <w:t>знак должен содержать дополнительную информацию, если существует особый подход, необходимый для использования FF-WPS для скутера, ручного или трансмиссионного кресла-коляски с электроприводом. Например, если есть функция, которая взаимодействует с рулевым рычагом скутера, то необходимо предоставить описание такой функции.</w:t>
      </w:r>
    </w:p>
    <w:p w14:paraId="48EECB7D" w14:textId="1946FB8C" w:rsidR="00A16026" w:rsidRPr="00A16026" w:rsidRDefault="00A16026" w:rsidP="00A16026">
      <w:pPr>
        <w:pStyle w:val="Style30"/>
        <w:widowControl/>
        <w:ind w:firstLine="567"/>
        <w:rPr>
          <w:rStyle w:val="FontStyle45"/>
          <w:rFonts w:ascii="Times New Roman" w:cs="Times New Roman"/>
          <w:b w:val="0"/>
          <w:color w:val="auto"/>
          <w:lang w:eastAsia="en-US"/>
        </w:rPr>
      </w:pPr>
    </w:p>
    <w:p w14:paraId="0C0167E2" w14:textId="5245BD94" w:rsidR="00A16026" w:rsidRPr="00A16026" w:rsidRDefault="00A16026" w:rsidP="00A16026">
      <w:pPr>
        <w:pStyle w:val="Style30"/>
        <w:widowControl/>
        <w:ind w:firstLine="567"/>
        <w:rPr>
          <w:rStyle w:val="FontStyle45"/>
          <w:rFonts w:ascii="Times New Roman" w:cs="Times New Roman"/>
          <w:color w:val="auto"/>
          <w:lang w:eastAsia="en-US"/>
        </w:rPr>
      </w:pPr>
      <w:r w:rsidRPr="00A16026">
        <w:rPr>
          <w:rStyle w:val="FontStyle45"/>
          <w:rFonts w:ascii="Times New Roman" w:cs="Times New Roman"/>
          <w:color w:val="auto"/>
          <w:lang w:eastAsia="en-US"/>
        </w:rPr>
        <w:t>6.2 Инструкции для монтажников</w:t>
      </w:r>
    </w:p>
    <w:p w14:paraId="17DE9BA7" w14:textId="77777777" w:rsidR="00A16026" w:rsidRDefault="00A16026" w:rsidP="00A16026">
      <w:pPr>
        <w:pStyle w:val="Style30"/>
        <w:widowControl/>
        <w:ind w:firstLine="567"/>
        <w:rPr>
          <w:rStyle w:val="FontStyle45"/>
          <w:rFonts w:ascii="Times New Roman" w:cs="Times New Roman"/>
          <w:b w:val="0"/>
          <w:color w:val="auto"/>
          <w:lang w:eastAsia="en-US"/>
        </w:rPr>
      </w:pPr>
    </w:p>
    <w:p w14:paraId="2CFB0B0A" w14:textId="79BB0C95"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Изготовители FF-WPS и/или их компонентов должны предоставить письменные инструкции для монтажника на основных языках страны, в которую осуществляется поставка.</w:t>
      </w:r>
    </w:p>
    <w:p w14:paraId="6CDFF5F9" w14:textId="77777777"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6.2.1</w:t>
      </w:r>
      <w:r w:rsidRPr="00A16026">
        <w:rPr>
          <w:rStyle w:val="FontStyle45"/>
          <w:rFonts w:ascii="Times New Roman" w:cs="Times New Roman"/>
          <w:b w:val="0"/>
          <w:color w:val="auto"/>
          <w:lang w:eastAsia="en-US"/>
        </w:rPr>
        <w:tab/>
        <w:t>Общие положения</w:t>
      </w:r>
    </w:p>
    <w:p w14:paraId="66EC419F" w14:textId="77777777"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Инструкции должны включать положения, которые указывают:</w:t>
      </w:r>
    </w:p>
    <w:p w14:paraId="109E6DD2" w14:textId="7777777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a)</w:t>
      </w:r>
      <w:r w:rsidRPr="00A16026">
        <w:rPr>
          <w:rStyle w:val="FontStyle45"/>
          <w:rFonts w:ascii="Times New Roman" w:cs="Times New Roman"/>
          <w:b w:val="0"/>
          <w:color w:val="auto"/>
          <w:lang w:eastAsia="en-US"/>
        </w:rPr>
        <w:tab/>
        <w:t>что компоненты FF-WPS должны быть установлены для использования пассажирами кресла-коляски, развернутого по направлению движения;</w:t>
      </w:r>
    </w:p>
    <w:p w14:paraId="28E7CAD6" w14:textId="7777777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b)</w:t>
      </w:r>
      <w:r w:rsidRPr="00A16026">
        <w:rPr>
          <w:rStyle w:val="FontStyle45"/>
          <w:rFonts w:ascii="Times New Roman" w:cs="Times New Roman"/>
          <w:b w:val="0"/>
          <w:color w:val="auto"/>
          <w:lang w:eastAsia="en-US"/>
        </w:rPr>
        <w:tab/>
        <w:t>тип и номера отдельных компонентов, составляющих полный комплект FF-WPS, а также</w:t>
      </w:r>
    </w:p>
    <w:p w14:paraId="5F5D3A66" w14:textId="7777777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c)</w:t>
      </w:r>
      <w:r w:rsidRPr="00A16026">
        <w:rPr>
          <w:rStyle w:val="FontStyle45"/>
          <w:rFonts w:ascii="Times New Roman" w:cs="Times New Roman"/>
          <w:b w:val="0"/>
          <w:color w:val="auto"/>
          <w:lang w:eastAsia="en-US"/>
        </w:rPr>
        <w:tab/>
        <w:t>минимальные технические характеристики для всех конструктивных деталей, крепежных деталей и сопутствующих компонентов, используемых при установке.</w:t>
      </w:r>
    </w:p>
    <w:p w14:paraId="1D1E93DB" w14:textId="77777777"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6.2.2</w:t>
      </w:r>
      <w:r w:rsidRPr="00A16026">
        <w:rPr>
          <w:rStyle w:val="FontStyle45"/>
          <w:rFonts w:ascii="Times New Roman" w:cs="Times New Roman"/>
          <w:b w:val="0"/>
          <w:color w:val="auto"/>
          <w:lang w:eastAsia="en-US"/>
        </w:rPr>
        <w:tab/>
        <w:t>Инструкция по установке</w:t>
      </w:r>
    </w:p>
    <w:p w14:paraId="391AF39A" w14:textId="77777777"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Инструкции должны включать описания:</w:t>
      </w:r>
    </w:p>
    <w:p w14:paraId="5A0039E1" w14:textId="7777777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a)</w:t>
      </w:r>
      <w:r w:rsidRPr="00A16026">
        <w:rPr>
          <w:rStyle w:val="FontStyle45"/>
          <w:rFonts w:ascii="Times New Roman" w:cs="Times New Roman"/>
          <w:b w:val="0"/>
          <w:color w:val="auto"/>
          <w:lang w:eastAsia="en-US"/>
        </w:rPr>
        <w:tab/>
        <w:t>как следует использовать FF-WPS, чтобы монтажник мог быть полностью информирован относительно цели и функции всех компонентов;</w:t>
      </w:r>
    </w:p>
    <w:p w14:paraId="55B94BE5" w14:textId="0CB9187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b)</w:t>
      </w:r>
      <w:r w:rsidRPr="00A16026">
        <w:rPr>
          <w:rStyle w:val="FontStyle45"/>
          <w:rFonts w:ascii="Times New Roman" w:cs="Times New Roman"/>
          <w:b w:val="0"/>
          <w:color w:val="auto"/>
          <w:lang w:eastAsia="en-US"/>
        </w:rPr>
        <w:tab/>
        <w:t xml:space="preserve">как FF-WPS, следует устанавливать, включая минимальную спецификацию для крепежных деталей и сопутствующих компонентов с отражением условий прочности, при которых проводились успешные испытания по </w:t>
      </w:r>
      <w:r>
        <w:rPr>
          <w:rStyle w:val="FontStyle45"/>
          <w:rFonts w:ascii="Times New Roman" w:cs="Times New Roman"/>
          <w:b w:val="0"/>
          <w:color w:val="auto"/>
          <w:lang w:eastAsia="en-US"/>
        </w:rPr>
        <w:t>п</w:t>
      </w:r>
      <w:r w:rsidRPr="00A16026">
        <w:rPr>
          <w:rStyle w:val="FontStyle45"/>
          <w:rFonts w:ascii="Times New Roman" w:cs="Times New Roman"/>
          <w:b w:val="0"/>
          <w:color w:val="auto"/>
          <w:lang w:eastAsia="en-US"/>
        </w:rPr>
        <w:t>риложени</w:t>
      </w:r>
      <w:r>
        <w:rPr>
          <w:rStyle w:val="FontStyle45"/>
          <w:rFonts w:ascii="Times New Roman" w:cs="Times New Roman"/>
          <w:b w:val="0"/>
          <w:color w:val="auto"/>
          <w:lang w:eastAsia="en-US"/>
        </w:rPr>
        <w:t>ю</w:t>
      </w:r>
      <w:r w:rsidRPr="00A16026">
        <w:rPr>
          <w:rStyle w:val="FontStyle45"/>
          <w:rFonts w:ascii="Times New Roman" w:cs="Times New Roman"/>
          <w:b w:val="0"/>
          <w:color w:val="auto"/>
          <w:lang w:eastAsia="en-US"/>
        </w:rPr>
        <w:t xml:space="preserve"> В.</w:t>
      </w:r>
    </w:p>
    <w:p w14:paraId="0F5B9951" w14:textId="77777777"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6.2.3</w:t>
      </w:r>
      <w:r w:rsidRPr="00A16026">
        <w:rPr>
          <w:rStyle w:val="FontStyle45"/>
          <w:rFonts w:ascii="Times New Roman" w:cs="Times New Roman"/>
          <w:b w:val="0"/>
          <w:color w:val="auto"/>
          <w:lang w:eastAsia="en-US"/>
        </w:rPr>
        <w:tab/>
        <w:t>Диаграммы, чертежи и символы</w:t>
      </w:r>
    </w:p>
    <w:p w14:paraId="48157AE3" w14:textId="77777777"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lastRenderedPageBreak/>
        <w:t>Инструкции должны включать диаграммы, которая иллюстрируют:</w:t>
      </w:r>
    </w:p>
    <w:p w14:paraId="7B1834B9" w14:textId="7777777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a)</w:t>
      </w:r>
      <w:r w:rsidRPr="00A16026">
        <w:rPr>
          <w:rStyle w:val="FontStyle45"/>
          <w:rFonts w:ascii="Times New Roman" w:cs="Times New Roman"/>
          <w:b w:val="0"/>
          <w:color w:val="auto"/>
          <w:lang w:eastAsia="en-US"/>
        </w:rPr>
        <w:tab/>
        <w:t>применимые методы крепления FF-WPS или его отдельных компонентов к транспортному средству,</w:t>
      </w:r>
    </w:p>
    <w:p w14:paraId="6AAB8A60" w14:textId="7777777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b)</w:t>
      </w:r>
      <w:r w:rsidRPr="00A16026">
        <w:rPr>
          <w:rStyle w:val="FontStyle45"/>
          <w:rFonts w:ascii="Times New Roman" w:cs="Times New Roman"/>
          <w:b w:val="0"/>
          <w:color w:val="auto"/>
          <w:lang w:eastAsia="en-US"/>
        </w:rPr>
        <w:tab/>
        <w:t>покомпонентное представление изображений всех компонентов, необходимых для установки FF-WPS,</w:t>
      </w:r>
    </w:p>
    <w:p w14:paraId="51E877BD" w14:textId="7777777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c)</w:t>
      </w:r>
      <w:r w:rsidRPr="00A16026">
        <w:rPr>
          <w:rStyle w:val="FontStyle45"/>
          <w:rFonts w:ascii="Times New Roman" w:cs="Times New Roman"/>
          <w:b w:val="0"/>
          <w:color w:val="auto"/>
          <w:lang w:eastAsia="en-US"/>
        </w:rPr>
        <w:tab/>
        <w:t>диаграмму, показывающую размерный план RF-WPS, включая расположение любого конструктивного компонента, предназначенного для контакта с креслом-коляской или его пользователем; а также</w:t>
      </w:r>
    </w:p>
    <w:p w14:paraId="5E4678F5" w14:textId="7777777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d)</w:t>
      </w:r>
      <w:r w:rsidRPr="00A16026">
        <w:rPr>
          <w:rStyle w:val="FontStyle45"/>
          <w:rFonts w:ascii="Times New Roman" w:cs="Times New Roman"/>
          <w:b w:val="0"/>
          <w:color w:val="auto"/>
          <w:lang w:eastAsia="en-US"/>
        </w:rPr>
        <w:tab/>
        <w:t>загруженное кресло-коляска, правильно расположенное в FF-WPS.</w:t>
      </w:r>
    </w:p>
    <w:p w14:paraId="6C1BB0E5" w14:textId="77777777"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6.2.4</w:t>
      </w:r>
      <w:r w:rsidRPr="00A16026">
        <w:rPr>
          <w:rStyle w:val="FontStyle45"/>
          <w:rFonts w:ascii="Times New Roman" w:cs="Times New Roman"/>
          <w:b w:val="0"/>
          <w:color w:val="auto"/>
          <w:lang w:eastAsia="en-US"/>
        </w:rPr>
        <w:tab/>
        <w:t>Предупреждения</w:t>
      </w:r>
    </w:p>
    <w:p w14:paraId="7D5E4057" w14:textId="77777777"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В инструкции должны содержаться предупреждения о том, что:</w:t>
      </w:r>
    </w:p>
    <w:p w14:paraId="23D75340" w14:textId="7777777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a)</w:t>
      </w:r>
      <w:r w:rsidRPr="00A16026">
        <w:rPr>
          <w:rStyle w:val="FontStyle45"/>
          <w:rFonts w:ascii="Times New Roman" w:cs="Times New Roman"/>
          <w:b w:val="0"/>
          <w:color w:val="auto"/>
          <w:lang w:eastAsia="en-US"/>
        </w:rPr>
        <w:tab/>
        <w:t>FF-WPS должно быть устанавливаться опытными техниками,</w:t>
      </w:r>
    </w:p>
    <w:p w14:paraId="16A18BA7" w14:textId="19451C8F"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b)</w:t>
      </w:r>
      <w:r w:rsidRPr="00A16026">
        <w:rPr>
          <w:rStyle w:val="FontStyle45"/>
          <w:rFonts w:ascii="Times New Roman" w:cs="Times New Roman"/>
          <w:b w:val="0"/>
          <w:color w:val="auto"/>
          <w:lang w:eastAsia="en-US"/>
        </w:rPr>
        <w:tab/>
      </w:r>
      <w:proofErr w:type="spellStart"/>
      <w:r w:rsidRPr="00A16026">
        <w:rPr>
          <w:rStyle w:val="FontStyle45"/>
          <w:rFonts w:ascii="Times New Roman" w:cs="Times New Roman"/>
          <w:b w:val="0"/>
          <w:color w:val="auto"/>
          <w:lang w:eastAsia="en-US"/>
        </w:rPr>
        <w:t>энергопоглощающая</w:t>
      </w:r>
      <w:proofErr w:type="spellEnd"/>
      <w:r w:rsidRPr="00A16026">
        <w:rPr>
          <w:rStyle w:val="FontStyle45"/>
          <w:rFonts w:ascii="Times New Roman" w:cs="Times New Roman"/>
          <w:b w:val="0"/>
          <w:color w:val="auto"/>
          <w:lang w:eastAsia="en-US"/>
        </w:rPr>
        <w:t xml:space="preserve"> прокладка, используемая для покрытия жестких поверхностей и острых краев вблизи пользователя кресла-коляски, должна иметь скорость горения, не превышающую 100 мм / мин при испытании в соответствии с </w:t>
      </w:r>
      <w:r>
        <w:rPr>
          <w:rStyle w:val="FontStyle45"/>
          <w:rFonts w:ascii="Times New Roman" w:cs="Times New Roman"/>
          <w:b w:val="0"/>
          <w:color w:val="auto"/>
          <w:lang w:val="en-US" w:eastAsia="en-US"/>
        </w:rPr>
        <w:t>ISO</w:t>
      </w:r>
      <w:r w:rsidRPr="00A16026">
        <w:rPr>
          <w:rStyle w:val="FontStyle45"/>
          <w:rFonts w:ascii="Times New Roman" w:cs="Times New Roman"/>
          <w:b w:val="0"/>
          <w:color w:val="auto"/>
          <w:lang w:eastAsia="en-US"/>
        </w:rPr>
        <w:t xml:space="preserve"> 3795,</w:t>
      </w:r>
    </w:p>
    <w:p w14:paraId="4E77517F" w14:textId="7777777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c)</w:t>
      </w:r>
      <w:r w:rsidRPr="00A16026">
        <w:rPr>
          <w:rStyle w:val="FontStyle45"/>
          <w:rFonts w:ascii="Times New Roman" w:cs="Times New Roman"/>
          <w:b w:val="0"/>
          <w:color w:val="auto"/>
          <w:lang w:eastAsia="en-US"/>
        </w:rPr>
        <w:tab/>
        <w:t>в случае возникновения вопросов относительно способа установки следует проконсультироваться с изготовителем FF-WPS.</w:t>
      </w:r>
    </w:p>
    <w:p w14:paraId="527E4815" w14:textId="7777777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d)</w:t>
      </w:r>
      <w:r w:rsidRPr="00A16026">
        <w:rPr>
          <w:rStyle w:val="FontStyle45"/>
          <w:rFonts w:ascii="Times New Roman" w:cs="Times New Roman"/>
          <w:b w:val="0"/>
          <w:color w:val="auto"/>
          <w:lang w:eastAsia="en-US"/>
        </w:rPr>
        <w:tab/>
        <w:t>изменения или замену компонентов FF-WPS не следует производить без консультации с изготовителем FF-WPS.</w:t>
      </w:r>
    </w:p>
    <w:p w14:paraId="51A02A64" w14:textId="77777777" w:rsidR="00A16026" w:rsidRPr="00A16026" w:rsidRDefault="00A16026" w:rsidP="00A16026">
      <w:pPr>
        <w:pStyle w:val="Style30"/>
        <w:widowControl/>
        <w:ind w:firstLine="567"/>
        <w:rPr>
          <w:rStyle w:val="FontStyle45"/>
          <w:rFonts w:ascii="Times New Roman" w:cs="Times New Roman"/>
          <w:b w:val="0"/>
          <w:color w:val="auto"/>
          <w:lang w:eastAsia="en-US"/>
        </w:rPr>
      </w:pPr>
    </w:p>
    <w:p w14:paraId="0887133A" w14:textId="77777777" w:rsidR="00A16026" w:rsidRPr="00A16026" w:rsidRDefault="00A16026" w:rsidP="00A16026">
      <w:pPr>
        <w:pStyle w:val="Style30"/>
        <w:widowControl/>
        <w:ind w:firstLine="567"/>
        <w:rPr>
          <w:rStyle w:val="FontStyle45"/>
          <w:rFonts w:ascii="Times New Roman" w:cs="Times New Roman"/>
          <w:color w:val="auto"/>
          <w:lang w:eastAsia="en-US"/>
        </w:rPr>
      </w:pPr>
      <w:r w:rsidRPr="00A16026">
        <w:rPr>
          <w:rStyle w:val="FontStyle45"/>
          <w:rFonts w:ascii="Times New Roman" w:cs="Times New Roman"/>
          <w:color w:val="auto"/>
          <w:lang w:eastAsia="en-US"/>
        </w:rPr>
        <w:t>6.3</w:t>
      </w:r>
      <w:r w:rsidRPr="00A16026">
        <w:rPr>
          <w:rStyle w:val="FontStyle45"/>
          <w:rFonts w:ascii="Times New Roman" w:cs="Times New Roman"/>
          <w:color w:val="auto"/>
          <w:lang w:eastAsia="en-US"/>
        </w:rPr>
        <w:tab/>
        <w:t>Инструкции для операторов транспортных средств</w:t>
      </w:r>
    </w:p>
    <w:p w14:paraId="2F8F1888" w14:textId="77777777" w:rsidR="00A16026" w:rsidRDefault="00A16026" w:rsidP="00A16026">
      <w:pPr>
        <w:pStyle w:val="Style30"/>
        <w:widowControl/>
        <w:ind w:firstLine="567"/>
        <w:rPr>
          <w:rStyle w:val="FontStyle45"/>
          <w:rFonts w:ascii="Times New Roman" w:cs="Times New Roman"/>
          <w:b w:val="0"/>
          <w:color w:val="auto"/>
          <w:lang w:eastAsia="en-US"/>
        </w:rPr>
      </w:pPr>
    </w:p>
    <w:p w14:paraId="40F943D4" w14:textId="700CA126"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Транспортное средство должно содержать знак, прикрепленный в видном и видимом месте, инструктирующий операторов транспортного средства о том, как следует использовать FF-WPS. Инструкции должны устанавливать:</w:t>
      </w:r>
    </w:p>
    <w:p w14:paraId="35ABF8DA" w14:textId="7777777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a)</w:t>
      </w:r>
      <w:r w:rsidRPr="00A16026">
        <w:rPr>
          <w:rStyle w:val="FontStyle45"/>
          <w:rFonts w:ascii="Times New Roman" w:cs="Times New Roman"/>
          <w:b w:val="0"/>
          <w:color w:val="auto"/>
          <w:lang w:eastAsia="en-US"/>
        </w:rPr>
        <w:tab/>
        <w:t>как следует использовать FF-WPS, чтобы оператор транспортного средства был полностью информирован относительно цели и функции всех компонентов;</w:t>
      </w:r>
    </w:p>
    <w:p w14:paraId="21769F0F" w14:textId="5439560D"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b)</w:t>
      </w:r>
      <w:r w:rsidRPr="00A16026">
        <w:rPr>
          <w:rStyle w:val="FontStyle45"/>
          <w:rFonts w:ascii="Times New Roman" w:cs="Times New Roman"/>
          <w:b w:val="0"/>
          <w:color w:val="auto"/>
          <w:lang w:eastAsia="en-US"/>
        </w:rPr>
        <w:tab/>
        <w:t>что используемые кресла-коляски должны быть ориентированы по направлению дв</w:t>
      </w:r>
      <w:r>
        <w:rPr>
          <w:rStyle w:val="FontStyle45"/>
          <w:rFonts w:ascii="Times New Roman" w:cs="Times New Roman"/>
          <w:b w:val="0"/>
          <w:color w:val="auto"/>
          <w:lang w:eastAsia="en-US"/>
        </w:rPr>
        <w:t>ижения при использовании FF-WPS;</w:t>
      </w:r>
    </w:p>
    <w:p w14:paraId="247C36E8" w14:textId="77777777" w:rsidR="00A16026" w:rsidRDefault="00A16026" w:rsidP="00A16026">
      <w:pPr>
        <w:pStyle w:val="Style30"/>
        <w:widowControl/>
        <w:ind w:firstLine="567"/>
        <w:rPr>
          <w:rStyle w:val="FontStyle45"/>
          <w:rFonts w:ascii="Times New Roman" w:cs="Times New Roman"/>
          <w:b w:val="0"/>
          <w:color w:val="auto"/>
          <w:sz w:val="20"/>
          <w:lang w:eastAsia="en-US"/>
        </w:rPr>
      </w:pPr>
    </w:p>
    <w:p w14:paraId="5EC0D073" w14:textId="432E11E6" w:rsidR="00A16026" w:rsidRDefault="00A16026" w:rsidP="00A16026">
      <w:pPr>
        <w:pStyle w:val="Style30"/>
        <w:widowControl/>
        <w:ind w:firstLine="567"/>
        <w:rPr>
          <w:rStyle w:val="FontStyle45"/>
          <w:rFonts w:ascii="Times New Roman" w:cs="Times New Roman"/>
          <w:b w:val="0"/>
          <w:color w:val="auto"/>
          <w:sz w:val="20"/>
          <w:lang w:eastAsia="en-US"/>
        </w:rPr>
      </w:pPr>
      <w:r w:rsidRPr="00A16026">
        <w:rPr>
          <w:rStyle w:val="FontStyle45"/>
          <w:rFonts w:ascii="Times New Roman" w:cs="Times New Roman"/>
          <w:b w:val="0"/>
          <w:color w:val="auto"/>
          <w:sz w:val="20"/>
          <w:lang w:eastAsia="en-US"/>
        </w:rPr>
        <w:t>Примечание – Исключение из пункта 6.3 b) составляет тот случай, когда FF-WPS также оборудовано для дополнительного использования кресла-коляски, развернуто</w:t>
      </w:r>
      <w:r>
        <w:rPr>
          <w:rStyle w:val="FontStyle45"/>
          <w:rFonts w:ascii="Times New Roman" w:cs="Times New Roman"/>
          <w:b w:val="0"/>
          <w:color w:val="auto"/>
          <w:sz w:val="20"/>
          <w:lang w:eastAsia="en-US"/>
        </w:rPr>
        <w:t>го лицом назад в соответствии с</w:t>
      </w:r>
      <w:r>
        <w:rPr>
          <w:rStyle w:val="FontStyle45"/>
          <w:rFonts w:ascii="Times New Roman" w:cs="Times New Roman"/>
          <w:b w:val="0"/>
          <w:color w:val="auto"/>
          <w:sz w:val="20"/>
          <w:lang w:eastAsia="en-US"/>
        </w:rPr>
        <w:br/>
      </w:r>
      <w:r w:rsidRPr="00A16026">
        <w:rPr>
          <w:rStyle w:val="FontStyle45"/>
          <w:rFonts w:ascii="Times New Roman" w:cs="Times New Roman"/>
          <w:b w:val="0"/>
          <w:color w:val="auto"/>
          <w:sz w:val="20"/>
          <w:lang w:eastAsia="en-US"/>
        </w:rPr>
        <w:t xml:space="preserve"> </w:t>
      </w:r>
      <w:r w:rsidRPr="00A16026">
        <w:rPr>
          <w:rStyle w:val="FontStyle45"/>
          <w:rFonts w:ascii="Times New Roman" w:cs="Times New Roman"/>
          <w:b w:val="0"/>
          <w:color w:val="auto"/>
          <w:sz w:val="20"/>
          <w:lang w:val="en-US" w:eastAsia="en-US"/>
        </w:rPr>
        <w:t>ISO</w:t>
      </w:r>
      <w:r w:rsidRPr="00A16026">
        <w:rPr>
          <w:rStyle w:val="FontStyle45"/>
          <w:rFonts w:ascii="Times New Roman" w:cs="Times New Roman"/>
          <w:b w:val="0"/>
          <w:color w:val="auto"/>
          <w:sz w:val="20"/>
          <w:lang w:eastAsia="en-US"/>
        </w:rPr>
        <w:t xml:space="preserve"> 10865-1.</w:t>
      </w:r>
    </w:p>
    <w:p w14:paraId="06DD6565" w14:textId="77777777" w:rsidR="00A16026" w:rsidRPr="00A16026" w:rsidRDefault="00A16026" w:rsidP="00A16026">
      <w:pPr>
        <w:pStyle w:val="Style30"/>
        <w:widowControl/>
        <w:ind w:firstLine="567"/>
        <w:rPr>
          <w:rStyle w:val="FontStyle45"/>
          <w:rFonts w:ascii="Times New Roman" w:cs="Times New Roman"/>
          <w:b w:val="0"/>
          <w:color w:val="auto"/>
          <w:sz w:val="20"/>
          <w:lang w:eastAsia="en-US"/>
        </w:rPr>
      </w:pPr>
    </w:p>
    <w:p w14:paraId="2609A8FD" w14:textId="77777777" w:rsidR="00A16026" w:rsidRPr="00A16026" w:rsidRDefault="00A16026" w:rsidP="00A16026">
      <w:pPr>
        <w:pStyle w:val="Style30"/>
        <w:widowControl/>
        <w:tabs>
          <w:tab w:val="left" w:pos="851"/>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c)</w:t>
      </w:r>
      <w:r w:rsidRPr="00A16026">
        <w:rPr>
          <w:rStyle w:val="FontStyle45"/>
          <w:rFonts w:ascii="Times New Roman" w:cs="Times New Roman"/>
          <w:b w:val="0"/>
          <w:color w:val="auto"/>
          <w:lang w:eastAsia="en-US"/>
        </w:rPr>
        <w:tab/>
        <w:t>кресло-коляска должно быть размещено в соответствии с инструкциями изготовителя в FF-WPS с применением тормозов или выключением от сети при необходимости;</w:t>
      </w:r>
    </w:p>
    <w:p w14:paraId="5BA4CA40" w14:textId="77777777" w:rsidR="00A16026" w:rsidRPr="00A16026" w:rsidRDefault="00A16026" w:rsidP="00A16026">
      <w:pPr>
        <w:pStyle w:val="Style30"/>
        <w:widowControl/>
        <w:tabs>
          <w:tab w:val="left" w:pos="851"/>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d)</w:t>
      </w:r>
      <w:r w:rsidRPr="00A16026">
        <w:rPr>
          <w:rStyle w:val="FontStyle45"/>
          <w:rFonts w:ascii="Times New Roman" w:cs="Times New Roman"/>
          <w:b w:val="0"/>
          <w:color w:val="auto"/>
          <w:lang w:eastAsia="en-US"/>
        </w:rPr>
        <w:tab/>
        <w:t xml:space="preserve">пользователь кресла-коляски должен использовать установленное на FF-WPS устройство удержания пользователя все время, пока он находится в FF-WPS, если только он не совместим с его кресло-коляской. В этом случае рекомендуется использовать установленное на кресле-коляске устройство для поддержания позы или альтернативное удерживающее устройство (например, ремень </w:t>
      </w:r>
      <w:proofErr w:type="spellStart"/>
      <w:r w:rsidRPr="00A16026">
        <w:rPr>
          <w:rStyle w:val="FontStyle45"/>
          <w:rFonts w:ascii="Times New Roman" w:cs="Times New Roman"/>
          <w:b w:val="0"/>
          <w:color w:val="auto"/>
          <w:lang w:eastAsia="en-US"/>
        </w:rPr>
        <w:t>Пози</w:t>
      </w:r>
      <w:proofErr w:type="spellEnd"/>
      <w:r w:rsidRPr="00A16026">
        <w:rPr>
          <w:rStyle w:val="FontStyle45"/>
          <w:rFonts w:ascii="Times New Roman" w:cs="Times New Roman"/>
          <w:b w:val="0"/>
          <w:color w:val="auto"/>
          <w:lang w:eastAsia="en-US"/>
        </w:rPr>
        <w:t>), предусмотренное в транспортном средстве, или набедренный ремень, который крепится к креслу-коляске пассажира; а также</w:t>
      </w:r>
    </w:p>
    <w:p w14:paraId="5BEFD902" w14:textId="2BD9C2B7" w:rsidR="00A16026" w:rsidRPr="00A16026" w:rsidRDefault="00A16026" w:rsidP="00A16026">
      <w:pPr>
        <w:pStyle w:val="Style30"/>
        <w:widowControl/>
        <w:tabs>
          <w:tab w:val="left" w:pos="851"/>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e)</w:t>
      </w:r>
      <w:r w:rsidRPr="00A16026">
        <w:rPr>
          <w:rStyle w:val="FontStyle45"/>
          <w:rFonts w:ascii="Times New Roman" w:cs="Times New Roman"/>
          <w:b w:val="0"/>
          <w:color w:val="auto"/>
          <w:lang w:eastAsia="en-US"/>
        </w:rPr>
        <w:tab/>
        <w:t xml:space="preserve">FF-WPS не следует использовать пассажирам кресла-коляски, когда эксплуатация транспортного средства не позволяет пассажирам стоять, и в этом случае следует использовать систему ККСУП, соответствующую </w:t>
      </w:r>
      <w:r>
        <w:rPr>
          <w:rStyle w:val="FontStyle45"/>
          <w:rFonts w:ascii="Times New Roman" w:cs="Times New Roman"/>
          <w:b w:val="0"/>
          <w:color w:val="auto"/>
          <w:lang w:val="en-US" w:eastAsia="en-US"/>
        </w:rPr>
        <w:t>ISO</w:t>
      </w:r>
      <w:r w:rsidRPr="00A16026">
        <w:rPr>
          <w:rStyle w:val="FontStyle45"/>
          <w:rFonts w:ascii="Times New Roman" w:cs="Times New Roman"/>
          <w:b w:val="0"/>
          <w:color w:val="auto"/>
          <w:lang w:eastAsia="en-US"/>
        </w:rPr>
        <w:t xml:space="preserve"> 10542-1.</w:t>
      </w:r>
    </w:p>
    <w:p w14:paraId="1B6500D0" w14:textId="30BC85F8" w:rsidR="00A16026" w:rsidRDefault="00A16026" w:rsidP="00A16026">
      <w:pPr>
        <w:pStyle w:val="Style30"/>
        <w:widowControl/>
        <w:ind w:firstLine="567"/>
        <w:rPr>
          <w:rStyle w:val="FontStyle45"/>
          <w:rFonts w:ascii="Times New Roman" w:cs="Times New Roman"/>
          <w:b w:val="0"/>
          <w:color w:val="auto"/>
          <w:lang w:eastAsia="en-US"/>
        </w:rPr>
      </w:pPr>
    </w:p>
    <w:p w14:paraId="4B6C3935" w14:textId="163C9326" w:rsidR="007B6BF5" w:rsidRDefault="007B6BF5" w:rsidP="00A16026">
      <w:pPr>
        <w:pStyle w:val="Style30"/>
        <w:widowControl/>
        <w:ind w:firstLine="567"/>
        <w:rPr>
          <w:rStyle w:val="FontStyle45"/>
          <w:rFonts w:ascii="Times New Roman" w:cs="Times New Roman"/>
          <w:b w:val="0"/>
          <w:color w:val="auto"/>
          <w:lang w:eastAsia="en-US"/>
        </w:rPr>
      </w:pPr>
    </w:p>
    <w:p w14:paraId="2CE5D3A0" w14:textId="3E921337" w:rsidR="007B6BF5" w:rsidRDefault="007B6BF5" w:rsidP="00A16026">
      <w:pPr>
        <w:pStyle w:val="Style30"/>
        <w:widowControl/>
        <w:ind w:firstLine="567"/>
        <w:rPr>
          <w:rStyle w:val="FontStyle45"/>
          <w:rFonts w:ascii="Times New Roman" w:cs="Times New Roman"/>
          <w:b w:val="0"/>
          <w:color w:val="auto"/>
          <w:lang w:eastAsia="en-US"/>
        </w:rPr>
      </w:pPr>
    </w:p>
    <w:p w14:paraId="04F80903" w14:textId="5E27B69E" w:rsidR="007B6BF5" w:rsidRDefault="007B6BF5" w:rsidP="00A16026">
      <w:pPr>
        <w:pStyle w:val="Style30"/>
        <w:widowControl/>
        <w:ind w:firstLine="567"/>
        <w:rPr>
          <w:rStyle w:val="FontStyle45"/>
          <w:rFonts w:ascii="Times New Roman" w:cs="Times New Roman"/>
          <w:b w:val="0"/>
          <w:color w:val="auto"/>
          <w:lang w:eastAsia="en-US"/>
        </w:rPr>
      </w:pPr>
    </w:p>
    <w:p w14:paraId="3495AEFB" w14:textId="77777777" w:rsidR="007B6BF5" w:rsidRPr="00A16026" w:rsidRDefault="007B6BF5" w:rsidP="00A16026">
      <w:pPr>
        <w:pStyle w:val="Style30"/>
        <w:widowControl/>
        <w:ind w:firstLine="567"/>
        <w:rPr>
          <w:rStyle w:val="FontStyle45"/>
          <w:rFonts w:ascii="Times New Roman" w:cs="Times New Roman"/>
          <w:b w:val="0"/>
          <w:color w:val="auto"/>
          <w:lang w:eastAsia="en-US"/>
        </w:rPr>
      </w:pPr>
    </w:p>
    <w:p w14:paraId="0CDCF24C" w14:textId="144C6D17" w:rsidR="00A16026" w:rsidRPr="00A16026" w:rsidRDefault="00A16026" w:rsidP="00A16026">
      <w:pPr>
        <w:pStyle w:val="Style30"/>
        <w:widowControl/>
        <w:ind w:firstLine="567"/>
        <w:rPr>
          <w:rStyle w:val="FontStyle45"/>
          <w:rFonts w:ascii="Times New Roman" w:cs="Times New Roman"/>
          <w:color w:val="auto"/>
          <w:lang w:eastAsia="en-US"/>
        </w:rPr>
      </w:pPr>
      <w:r w:rsidRPr="00A16026">
        <w:rPr>
          <w:rStyle w:val="FontStyle45"/>
          <w:rFonts w:ascii="Times New Roman" w:cs="Times New Roman"/>
          <w:color w:val="auto"/>
          <w:lang w:eastAsia="en-US"/>
        </w:rPr>
        <w:lastRenderedPageBreak/>
        <w:t>7 Требования к протоколу и акту об испытаниях</w:t>
      </w:r>
    </w:p>
    <w:p w14:paraId="13481312" w14:textId="77777777" w:rsidR="00A16026" w:rsidRPr="00A16026" w:rsidRDefault="00A16026" w:rsidP="00A16026">
      <w:pPr>
        <w:pStyle w:val="Style30"/>
        <w:widowControl/>
        <w:ind w:firstLine="567"/>
        <w:rPr>
          <w:rStyle w:val="FontStyle45"/>
          <w:rFonts w:ascii="Times New Roman" w:cs="Times New Roman"/>
          <w:color w:val="auto"/>
          <w:lang w:eastAsia="en-US"/>
        </w:rPr>
      </w:pPr>
    </w:p>
    <w:p w14:paraId="4F105BA0" w14:textId="3318A509" w:rsidR="00A16026" w:rsidRPr="00A16026" w:rsidRDefault="00A16026" w:rsidP="00A16026">
      <w:pPr>
        <w:pStyle w:val="Style30"/>
        <w:widowControl/>
        <w:ind w:firstLine="567"/>
        <w:rPr>
          <w:rStyle w:val="FontStyle45"/>
          <w:rFonts w:ascii="Times New Roman" w:cs="Times New Roman"/>
          <w:color w:val="auto"/>
          <w:lang w:eastAsia="en-US"/>
        </w:rPr>
      </w:pPr>
      <w:r w:rsidRPr="00A16026">
        <w:rPr>
          <w:rStyle w:val="FontStyle45"/>
          <w:rFonts w:ascii="Times New Roman" w:cs="Times New Roman"/>
          <w:color w:val="auto"/>
          <w:lang w:eastAsia="en-US"/>
        </w:rPr>
        <w:t>7.1 Протокол испытания</w:t>
      </w:r>
    </w:p>
    <w:p w14:paraId="4197EAE8" w14:textId="77777777" w:rsidR="00A16026" w:rsidRPr="00A16026" w:rsidRDefault="00A16026" w:rsidP="00A16026">
      <w:pPr>
        <w:pStyle w:val="Style30"/>
        <w:widowControl/>
        <w:ind w:firstLine="567"/>
        <w:rPr>
          <w:rStyle w:val="FontStyle45"/>
          <w:rFonts w:ascii="Times New Roman" w:cs="Times New Roman"/>
          <w:b w:val="0"/>
          <w:color w:val="auto"/>
          <w:lang w:eastAsia="en-US"/>
        </w:rPr>
      </w:pPr>
    </w:p>
    <w:p w14:paraId="7C1BA1B1" w14:textId="6E93ADFC"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Следующая информация должна быть включена в протокол одного или более испытаний, проведенных в соответствии с настоящим стандартом:</w:t>
      </w:r>
    </w:p>
    <w:p w14:paraId="4B16F438" w14:textId="7777777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a)</w:t>
      </w:r>
      <w:r w:rsidRPr="00A16026">
        <w:rPr>
          <w:rStyle w:val="FontStyle45"/>
          <w:rFonts w:ascii="Times New Roman" w:cs="Times New Roman"/>
          <w:b w:val="0"/>
          <w:color w:val="auto"/>
          <w:lang w:eastAsia="en-US"/>
        </w:rPr>
        <w:tab/>
        <w:t>наименование и адрес организации, проводившей испытание;</w:t>
      </w:r>
    </w:p>
    <w:p w14:paraId="4AA3D7FE" w14:textId="7777777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b)</w:t>
      </w:r>
      <w:r w:rsidRPr="00A16026">
        <w:rPr>
          <w:rStyle w:val="FontStyle45"/>
          <w:rFonts w:ascii="Times New Roman" w:cs="Times New Roman"/>
          <w:b w:val="0"/>
          <w:color w:val="auto"/>
          <w:lang w:eastAsia="en-US"/>
        </w:rPr>
        <w:tab/>
        <w:t>дата проведения испытания;</w:t>
      </w:r>
    </w:p>
    <w:p w14:paraId="0AA20857" w14:textId="7777777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c)</w:t>
      </w:r>
      <w:r w:rsidRPr="00A16026">
        <w:rPr>
          <w:rStyle w:val="FontStyle45"/>
          <w:rFonts w:ascii="Times New Roman" w:cs="Times New Roman"/>
          <w:b w:val="0"/>
          <w:color w:val="auto"/>
          <w:lang w:eastAsia="en-US"/>
        </w:rPr>
        <w:tab/>
        <w:t>уникальный номер отчета об испытании, указанный на каждой пронумерованной странице;</w:t>
      </w:r>
    </w:p>
    <w:p w14:paraId="2D9B9B75" w14:textId="052695A6" w:rsidR="00625031"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d)</w:t>
      </w:r>
      <w:r w:rsidRPr="00A16026">
        <w:rPr>
          <w:rStyle w:val="FontStyle45"/>
          <w:rFonts w:ascii="Times New Roman" w:cs="Times New Roman"/>
          <w:b w:val="0"/>
          <w:color w:val="auto"/>
          <w:lang w:eastAsia="en-US"/>
        </w:rPr>
        <w:tab/>
        <w:t>изготовитель, продукт и серийный номер, если применимо;</w:t>
      </w:r>
    </w:p>
    <w:p w14:paraId="270280F1" w14:textId="7777777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e)</w:t>
      </w:r>
      <w:r w:rsidRPr="00A16026">
        <w:rPr>
          <w:rStyle w:val="FontStyle45"/>
          <w:rFonts w:ascii="Times New Roman" w:cs="Times New Roman"/>
          <w:b w:val="0"/>
          <w:color w:val="auto"/>
          <w:lang w:eastAsia="en-US"/>
        </w:rPr>
        <w:tab/>
        <w:t>тип продукта и обозначение;</w:t>
      </w:r>
    </w:p>
    <w:p w14:paraId="261965DC" w14:textId="7777777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f)</w:t>
      </w:r>
      <w:r w:rsidRPr="00A16026">
        <w:rPr>
          <w:rStyle w:val="FontStyle45"/>
          <w:rFonts w:ascii="Times New Roman" w:cs="Times New Roman"/>
          <w:b w:val="0"/>
          <w:color w:val="auto"/>
          <w:lang w:eastAsia="en-US"/>
        </w:rPr>
        <w:tab/>
        <w:t>наименование и адрес изготовителя;</w:t>
      </w:r>
    </w:p>
    <w:p w14:paraId="37656743" w14:textId="7777777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g)</w:t>
      </w:r>
      <w:r w:rsidRPr="00A16026">
        <w:rPr>
          <w:rStyle w:val="FontStyle45"/>
          <w:rFonts w:ascii="Times New Roman" w:cs="Times New Roman"/>
          <w:b w:val="0"/>
          <w:color w:val="auto"/>
          <w:lang w:eastAsia="en-US"/>
        </w:rPr>
        <w:tab/>
        <w:t>фотографии испытательной установки с MSWC;</w:t>
      </w:r>
    </w:p>
    <w:p w14:paraId="483753F9" w14:textId="7777777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h)</w:t>
      </w:r>
      <w:r w:rsidRPr="00A16026">
        <w:rPr>
          <w:rStyle w:val="FontStyle45"/>
          <w:rFonts w:ascii="Times New Roman" w:cs="Times New Roman"/>
          <w:b w:val="0"/>
          <w:color w:val="auto"/>
          <w:lang w:eastAsia="en-US"/>
        </w:rPr>
        <w:tab/>
        <w:t>фотографии испытательной установки с SSWC.</w:t>
      </w:r>
    </w:p>
    <w:p w14:paraId="0D9D611C" w14:textId="77777777" w:rsidR="00A16026" w:rsidRPr="00A16026" w:rsidRDefault="00A16026" w:rsidP="00A16026">
      <w:pPr>
        <w:pStyle w:val="Style30"/>
        <w:widowControl/>
        <w:ind w:firstLine="567"/>
        <w:rPr>
          <w:rStyle w:val="FontStyle45"/>
          <w:rFonts w:ascii="Times New Roman" w:cs="Times New Roman"/>
          <w:b w:val="0"/>
          <w:color w:val="auto"/>
          <w:lang w:eastAsia="en-US"/>
        </w:rPr>
      </w:pPr>
    </w:p>
    <w:p w14:paraId="69A326FE" w14:textId="75BC0B39" w:rsidR="00A16026" w:rsidRPr="00A16026" w:rsidRDefault="00A16026" w:rsidP="00A16026">
      <w:pPr>
        <w:pStyle w:val="Style30"/>
        <w:widowControl/>
        <w:ind w:firstLine="567"/>
        <w:rPr>
          <w:rStyle w:val="FontStyle45"/>
          <w:rFonts w:ascii="Times New Roman" w:cs="Times New Roman"/>
          <w:color w:val="auto"/>
          <w:lang w:eastAsia="en-US"/>
        </w:rPr>
      </w:pPr>
      <w:r w:rsidRPr="00A16026">
        <w:rPr>
          <w:rStyle w:val="FontStyle45"/>
          <w:rFonts w:ascii="Times New Roman" w:cs="Times New Roman"/>
          <w:color w:val="auto"/>
          <w:lang w:eastAsia="en-US"/>
        </w:rPr>
        <w:t>7.2 Акты</w:t>
      </w:r>
    </w:p>
    <w:p w14:paraId="7411A427" w14:textId="77777777" w:rsidR="00A16026" w:rsidRDefault="00A16026" w:rsidP="00A16026">
      <w:pPr>
        <w:pStyle w:val="Style30"/>
        <w:widowControl/>
        <w:ind w:firstLine="567"/>
        <w:rPr>
          <w:rStyle w:val="FontStyle45"/>
          <w:rFonts w:ascii="Times New Roman" w:cs="Times New Roman"/>
          <w:b w:val="0"/>
          <w:color w:val="auto"/>
          <w:lang w:eastAsia="en-US"/>
        </w:rPr>
      </w:pPr>
    </w:p>
    <w:p w14:paraId="331BC47A" w14:textId="1CBBA7B6" w:rsidR="00A16026" w:rsidRPr="00A16026" w:rsidRDefault="00A16026" w:rsidP="00A16026">
      <w:pPr>
        <w:pStyle w:val="Style30"/>
        <w:widowControl/>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Для подтверждения соответствия изготовителем настоящего стандарта все протоколы испытаний должны содержать акты с указанием:</w:t>
      </w:r>
    </w:p>
    <w:p w14:paraId="4B4D4CDE" w14:textId="39B2D987"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a)</w:t>
      </w:r>
      <w:r w:rsidRPr="00A16026">
        <w:rPr>
          <w:rStyle w:val="FontStyle45"/>
          <w:rFonts w:ascii="Times New Roman" w:cs="Times New Roman"/>
          <w:b w:val="0"/>
          <w:color w:val="auto"/>
          <w:lang w:eastAsia="en-US"/>
        </w:rPr>
        <w:tab/>
        <w:t xml:space="preserve">соответствует ли FF-WPS и его компоненты проектным требованиям </w:t>
      </w:r>
      <w:r>
        <w:rPr>
          <w:rStyle w:val="FontStyle45"/>
          <w:rFonts w:ascii="Times New Roman" w:cs="Times New Roman"/>
          <w:b w:val="0"/>
          <w:color w:val="auto"/>
          <w:lang w:eastAsia="en-US"/>
        </w:rPr>
        <w:t>раздела 4;</w:t>
      </w:r>
    </w:p>
    <w:p w14:paraId="6F8AC49A" w14:textId="06F8259F" w:rsidR="00A16026" w:rsidRPr="00A16026"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b)</w:t>
      </w:r>
      <w:r w:rsidRPr="00A16026">
        <w:rPr>
          <w:rStyle w:val="FontStyle45"/>
          <w:rFonts w:ascii="Times New Roman" w:cs="Times New Roman"/>
          <w:b w:val="0"/>
          <w:color w:val="auto"/>
          <w:lang w:eastAsia="en-US"/>
        </w:rPr>
        <w:tab/>
        <w:t>соответствует ли FF-WPS и его компоненты требованиям к производительности, и</w:t>
      </w:r>
      <w:r>
        <w:rPr>
          <w:rStyle w:val="FontStyle45"/>
          <w:rFonts w:ascii="Times New Roman" w:cs="Times New Roman"/>
          <w:b w:val="0"/>
          <w:color w:val="auto"/>
          <w:lang w:eastAsia="en-US"/>
        </w:rPr>
        <w:t>зложенным в пунктах 5.1 - 5.3;</w:t>
      </w:r>
    </w:p>
    <w:p w14:paraId="6582C89C" w14:textId="6A7A6E9E" w:rsidR="00625031" w:rsidRDefault="00A16026" w:rsidP="00A16026">
      <w:pPr>
        <w:pStyle w:val="Style30"/>
        <w:widowControl/>
        <w:tabs>
          <w:tab w:val="left" w:pos="993"/>
        </w:tabs>
        <w:ind w:firstLine="567"/>
        <w:rPr>
          <w:rStyle w:val="FontStyle45"/>
          <w:rFonts w:ascii="Times New Roman" w:cs="Times New Roman"/>
          <w:b w:val="0"/>
          <w:color w:val="auto"/>
          <w:lang w:eastAsia="en-US"/>
        </w:rPr>
      </w:pPr>
      <w:r w:rsidRPr="00A16026">
        <w:rPr>
          <w:rStyle w:val="FontStyle45"/>
          <w:rFonts w:ascii="Times New Roman" w:cs="Times New Roman"/>
          <w:b w:val="0"/>
          <w:color w:val="auto"/>
          <w:lang w:eastAsia="en-US"/>
        </w:rPr>
        <w:t>c)</w:t>
      </w:r>
      <w:r w:rsidRPr="00A16026">
        <w:rPr>
          <w:rStyle w:val="FontStyle45"/>
          <w:rFonts w:ascii="Times New Roman" w:cs="Times New Roman"/>
          <w:b w:val="0"/>
          <w:color w:val="auto"/>
          <w:lang w:eastAsia="en-US"/>
        </w:rPr>
        <w:tab/>
        <w:t>были ли выполнены требования к информации, идентификации и инструкции, изложенные в пунктах 6.1, 6.2 и 6.3</w:t>
      </w:r>
      <w:r>
        <w:rPr>
          <w:rStyle w:val="FontStyle45"/>
          <w:rFonts w:ascii="Times New Roman" w:cs="Times New Roman"/>
          <w:b w:val="0"/>
          <w:color w:val="auto"/>
          <w:lang w:eastAsia="en-US"/>
        </w:rPr>
        <w:t>.</w:t>
      </w:r>
    </w:p>
    <w:p w14:paraId="06D229F0" w14:textId="7851E508" w:rsidR="00625031" w:rsidRDefault="00625031" w:rsidP="00914BD8">
      <w:pPr>
        <w:pStyle w:val="Style30"/>
        <w:widowControl/>
        <w:ind w:firstLine="567"/>
        <w:rPr>
          <w:rStyle w:val="FontStyle45"/>
          <w:rFonts w:ascii="Times New Roman" w:cs="Times New Roman"/>
          <w:b w:val="0"/>
          <w:color w:val="auto"/>
          <w:lang w:eastAsia="en-US"/>
        </w:rPr>
      </w:pPr>
    </w:p>
    <w:p w14:paraId="78CC63CE" w14:textId="4EFF833B" w:rsidR="00625031" w:rsidRDefault="00625031" w:rsidP="00914BD8">
      <w:pPr>
        <w:pStyle w:val="Style30"/>
        <w:widowControl/>
        <w:ind w:firstLine="567"/>
        <w:rPr>
          <w:rStyle w:val="FontStyle45"/>
          <w:rFonts w:ascii="Times New Roman" w:cs="Times New Roman"/>
          <w:b w:val="0"/>
          <w:color w:val="auto"/>
          <w:lang w:eastAsia="en-US"/>
        </w:rPr>
      </w:pPr>
    </w:p>
    <w:p w14:paraId="3B5A3CBC" w14:textId="3ED3676F" w:rsidR="00625031" w:rsidRDefault="00625031" w:rsidP="00914BD8">
      <w:pPr>
        <w:pStyle w:val="Style30"/>
        <w:widowControl/>
        <w:ind w:firstLine="567"/>
        <w:rPr>
          <w:rStyle w:val="FontStyle45"/>
          <w:rFonts w:ascii="Times New Roman" w:cs="Times New Roman"/>
          <w:b w:val="0"/>
          <w:color w:val="auto"/>
          <w:lang w:eastAsia="en-US"/>
        </w:rPr>
      </w:pPr>
    </w:p>
    <w:p w14:paraId="4F33E703" w14:textId="0726815F" w:rsidR="00625031" w:rsidRDefault="00625031" w:rsidP="00914BD8">
      <w:pPr>
        <w:pStyle w:val="Style30"/>
        <w:widowControl/>
        <w:ind w:firstLine="567"/>
        <w:rPr>
          <w:rStyle w:val="FontStyle45"/>
          <w:rFonts w:ascii="Times New Roman" w:cs="Times New Roman"/>
          <w:b w:val="0"/>
          <w:color w:val="auto"/>
          <w:lang w:eastAsia="en-US"/>
        </w:rPr>
      </w:pPr>
    </w:p>
    <w:p w14:paraId="6B3DCE09" w14:textId="2269E397" w:rsidR="00625031" w:rsidRDefault="00625031" w:rsidP="00914BD8">
      <w:pPr>
        <w:pStyle w:val="Style30"/>
        <w:widowControl/>
        <w:ind w:firstLine="567"/>
        <w:rPr>
          <w:rStyle w:val="FontStyle45"/>
          <w:rFonts w:ascii="Times New Roman" w:cs="Times New Roman"/>
          <w:b w:val="0"/>
          <w:color w:val="auto"/>
          <w:lang w:eastAsia="en-US"/>
        </w:rPr>
      </w:pPr>
    </w:p>
    <w:p w14:paraId="534CDC1D" w14:textId="7A07A3DC" w:rsidR="00625031" w:rsidRDefault="00625031" w:rsidP="00914BD8">
      <w:pPr>
        <w:pStyle w:val="Style30"/>
        <w:widowControl/>
        <w:ind w:firstLine="567"/>
        <w:rPr>
          <w:rStyle w:val="FontStyle45"/>
          <w:rFonts w:ascii="Times New Roman" w:cs="Times New Roman"/>
          <w:b w:val="0"/>
          <w:color w:val="auto"/>
          <w:lang w:eastAsia="en-US"/>
        </w:rPr>
      </w:pPr>
    </w:p>
    <w:p w14:paraId="12262C48" w14:textId="2483FE8E" w:rsidR="00625031" w:rsidRDefault="00625031" w:rsidP="00914BD8">
      <w:pPr>
        <w:pStyle w:val="Style30"/>
        <w:widowControl/>
        <w:ind w:firstLine="567"/>
        <w:rPr>
          <w:rStyle w:val="FontStyle45"/>
          <w:rFonts w:ascii="Times New Roman" w:cs="Times New Roman"/>
          <w:b w:val="0"/>
          <w:color w:val="auto"/>
          <w:lang w:eastAsia="en-US"/>
        </w:rPr>
      </w:pPr>
    </w:p>
    <w:p w14:paraId="76C95F68" w14:textId="674831F5" w:rsidR="00625031" w:rsidRDefault="00625031" w:rsidP="00914BD8">
      <w:pPr>
        <w:pStyle w:val="Style30"/>
        <w:widowControl/>
        <w:ind w:firstLine="567"/>
        <w:rPr>
          <w:rStyle w:val="FontStyle45"/>
          <w:rFonts w:ascii="Times New Roman" w:cs="Times New Roman"/>
          <w:b w:val="0"/>
          <w:color w:val="auto"/>
          <w:lang w:eastAsia="en-US"/>
        </w:rPr>
      </w:pPr>
    </w:p>
    <w:p w14:paraId="57B16C3A" w14:textId="001F09CA" w:rsidR="00625031" w:rsidRDefault="00625031" w:rsidP="00914BD8">
      <w:pPr>
        <w:pStyle w:val="Style30"/>
        <w:widowControl/>
        <w:ind w:firstLine="567"/>
        <w:rPr>
          <w:rStyle w:val="FontStyle45"/>
          <w:rFonts w:ascii="Times New Roman" w:cs="Times New Roman"/>
          <w:b w:val="0"/>
          <w:color w:val="auto"/>
          <w:lang w:eastAsia="en-US"/>
        </w:rPr>
      </w:pPr>
    </w:p>
    <w:p w14:paraId="41C74487" w14:textId="208F3348" w:rsidR="00667293" w:rsidRDefault="00667293" w:rsidP="00914BD8">
      <w:pPr>
        <w:pStyle w:val="Style30"/>
        <w:widowControl/>
        <w:ind w:firstLine="567"/>
        <w:rPr>
          <w:rStyle w:val="FontStyle45"/>
          <w:rFonts w:ascii="Times New Roman" w:cs="Times New Roman"/>
          <w:b w:val="0"/>
          <w:color w:val="auto"/>
          <w:lang w:eastAsia="en-US"/>
        </w:rPr>
      </w:pPr>
    </w:p>
    <w:p w14:paraId="30AF2753" w14:textId="38CAE57B" w:rsidR="00667293" w:rsidRDefault="00667293" w:rsidP="00914BD8">
      <w:pPr>
        <w:pStyle w:val="Style30"/>
        <w:widowControl/>
        <w:ind w:firstLine="567"/>
        <w:rPr>
          <w:rStyle w:val="FontStyle45"/>
          <w:rFonts w:ascii="Times New Roman" w:cs="Times New Roman"/>
          <w:b w:val="0"/>
          <w:color w:val="auto"/>
          <w:lang w:eastAsia="en-US"/>
        </w:rPr>
      </w:pPr>
    </w:p>
    <w:p w14:paraId="5AD26B0F" w14:textId="10A0B6E1" w:rsidR="00667293" w:rsidRDefault="00667293" w:rsidP="00914BD8">
      <w:pPr>
        <w:pStyle w:val="Style30"/>
        <w:widowControl/>
        <w:ind w:firstLine="567"/>
        <w:rPr>
          <w:rStyle w:val="FontStyle45"/>
          <w:rFonts w:ascii="Times New Roman" w:cs="Times New Roman"/>
          <w:b w:val="0"/>
          <w:color w:val="auto"/>
          <w:lang w:eastAsia="en-US"/>
        </w:rPr>
      </w:pPr>
    </w:p>
    <w:p w14:paraId="009491E9" w14:textId="4295CCBA" w:rsidR="00667293" w:rsidRDefault="00667293" w:rsidP="00914BD8">
      <w:pPr>
        <w:pStyle w:val="Style30"/>
        <w:widowControl/>
        <w:ind w:firstLine="567"/>
        <w:rPr>
          <w:rStyle w:val="FontStyle45"/>
          <w:rFonts w:ascii="Times New Roman" w:cs="Times New Roman"/>
          <w:b w:val="0"/>
          <w:color w:val="auto"/>
          <w:lang w:eastAsia="en-US"/>
        </w:rPr>
      </w:pPr>
    </w:p>
    <w:p w14:paraId="07DBE320" w14:textId="6D06D404" w:rsidR="00667293" w:rsidRDefault="00667293" w:rsidP="00914BD8">
      <w:pPr>
        <w:pStyle w:val="Style30"/>
        <w:widowControl/>
        <w:ind w:firstLine="567"/>
        <w:rPr>
          <w:rStyle w:val="FontStyle45"/>
          <w:rFonts w:ascii="Times New Roman" w:cs="Times New Roman"/>
          <w:b w:val="0"/>
          <w:color w:val="auto"/>
          <w:lang w:eastAsia="en-US"/>
        </w:rPr>
      </w:pPr>
    </w:p>
    <w:p w14:paraId="3A007F16" w14:textId="263725B0" w:rsidR="00667293" w:rsidRDefault="00667293" w:rsidP="00914BD8">
      <w:pPr>
        <w:pStyle w:val="Style30"/>
        <w:widowControl/>
        <w:ind w:firstLine="567"/>
        <w:rPr>
          <w:rStyle w:val="FontStyle45"/>
          <w:rFonts w:ascii="Times New Roman" w:cs="Times New Roman"/>
          <w:b w:val="0"/>
          <w:color w:val="auto"/>
          <w:lang w:eastAsia="en-US"/>
        </w:rPr>
      </w:pPr>
    </w:p>
    <w:p w14:paraId="2CADA588" w14:textId="2C603F90" w:rsidR="00667293" w:rsidRDefault="00667293" w:rsidP="00914BD8">
      <w:pPr>
        <w:pStyle w:val="Style30"/>
        <w:widowControl/>
        <w:ind w:firstLine="567"/>
        <w:rPr>
          <w:rStyle w:val="FontStyle45"/>
          <w:rFonts w:ascii="Times New Roman" w:cs="Times New Roman"/>
          <w:b w:val="0"/>
          <w:color w:val="auto"/>
          <w:lang w:eastAsia="en-US"/>
        </w:rPr>
      </w:pPr>
    </w:p>
    <w:p w14:paraId="037337D5" w14:textId="59CF6BFF" w:rsidR="00667293" w:rsidRDefault="00667293" w:rsidP="00914BD8">
      <w:pPr>
        <w:pStyle w:val="Style30"/>
        <w:widowControl/>
        <w:ind w:firstLine="567"/>
        <w:rPr>
          <w:rStyle w:val="FontStyle45"/>
          <w:rFonts w:ascii="Times New Roman" w:cs="Times New Roman"/>
          <w:b w:val="0"/>
          <w:color w:val="auto"/>
          <w:lang w:eastAsia="en-US"/>
        </w:rPr>
      </w:pPr>
    </w:p>
    <w:p w14:paraId="056EE956" w14:textId="20C6C7B3" w:rsidR="00667293" w:rsidRDefault="00667293" w:rsidP="00914BD8">
      <w:pPr>
        <w:pStyle w:val="Style30"/>
        <w:widowControl/>
        <w:ind w:firstLine="567"/>
        <w:rPr>
          <w:rStyle w:val="FontStyle45"/>
          <w:rFonts w:ascii="Times New Roman" w:cs="Times New Roman"/>
          <w:b w:val="0"/>
          <w:color w:val="auto"/>
          <w:lang w:eastAsia="en-US"/>
        </w:rPr>
      </w:pPr>
    </w:p>
    <w:p w14:paraId="04E7E643" w14:textId="77DB6A5C" w:rsidR="00667293" w:rsidRDefault="00667293" w:rsidP="00914BD8">
      <w:pPr>
        <w:pStyle w:val="Style30"/>
        <w:widowControl/>
        <w:ind w:firstLine="567"/>
        <w:rPr>
          <w:rStyle w:val="FontStyle45"/>
          <w:rFonts w:ascii="Times New Roman" w:cs="Times New Roman"/>
          <w:b w:val="0"/>
          <w:color w:val="auto"/>
          <w:lang w:eastAsia="en-US"/>
        </w:rPr>
      </w:pPr>
    </w:p>
    <w:p w14:paraId="378C4ABA" w14:textId="284683BA" w:rsidR="00667293" w:rsidRDefault="00667293" w:rsidP="00914BD8">
      <w:pPr>
        <w:pStyle w:val="Style30"/>
        <w:widowControl/>
        <w:ind w:firstLine="567"/>
        <w:rPr>
          <w:rStyle w:val="FontStyle45"/>
          <w:rFonts w:ascii="Times New Roman" w:cs="Times New Roman"/>
          <w:b w:val="0"/>
          <w:color w:val="auto"/>
          <w:lang w:eastAsia="en-US"/>
        </w:rPr>
      </w:pPr>
    </w:p>
    <w:p w14:paraId="34383BCE" w14:textId="77777777" w:rsidR="007B6BF5" w:rsidRDefault="007B6BF5" w:rsidP="00914BD8">
      <w:pPr>
        <w:pStyle w:val="Style30"/>
        <w:widowControl/>
        <w:ind w:firstLine="567"/>
        <w:rPr>
          <w:rStyle w:val="FontStyle45"/>
          <w:rFonts w:ascii="Times New Roman" w:cs="Times New Roman"/>
          <w:b w:val="0"/>
          <w:color w:val="auto"/>
          <w:lang w:eastAsia="en-US"/>
        </w:rPr>
      </w:pPr>
    </w:p>
    <w:p w14:paraId="0428E512" w14:textId="106D9B15" w:rsidR="00667293" w:rsidRDefault="00667293" w:rsidP="00914BD8">
      <w:pPr>
        <w:pStyle w:val="Style30"/>
        <w:widowControl/>
        <w:ind w:firstLine="567"/>
        <w:rPr>
          <w:rStyle w:val="FontStyle45"/>
          <w:rFonts w:ascii="Times New Roman" w:cs="Times New Roman"/>
          <w:b w:val="0"/>
          <w:color w:val="auto"/>
          <w:lang w:eastAsia="en-US"/>
        </w:rPr>
      </w:pPr>
    </w:p>
    <w:p w14:paraId="57E33E5B" w14:textId="2E32A82C" w:rsidR="00667293" w:rsidRDefault="00667293" w:rsidP="00914BD8">
      <w:pPr>
        <w:pStyle w:val="Style30"/>
        <w:widowControl/>
        <w:ind w:firstLine="567"/>
        <w:rPr>
          <w:rStyle w:val="FontStyle45"/>
          <w:rFonts w:ascii="Times New Roman" w:cs="Times New Roman"/>
          <w:b w:val="0"/>
          <w:color w:val="auto"/>
          <w:lang w:eastAsia="en-US"/>
        </w:rPr>
      </w:pPr>
    </w:p>
    <w:p w14:paraId="686A7A92" w14:textId="77777777" w:rsidR="00667293" w:rsidRDefault="00667293" w:rsidP="00914BD8">
      <w:pPr>
        <w:pStyle w:val="Style30"/>
        <w:widowControl/>
        <w:ind w:firstLine="567"/>
        <w:rPr>
          <w:rStyle w:val="FontStyle45"/>
          <w:rFonts w:ascii="Times New Roman" w:cs="Times New Roman"/>
          <w:b w:val="0"/>
          <w:color w:val="auto"/>
          <w:lang w:eastAsia="en-US"/>
        </w:rPr>
      </w:pPr>
    </w:p>
    <w:p w14:paraId="44667512" w14:textId="77777777" w:rsidR="00330B53" w:rsidRPr="00F33C7B" w:rsidRDefault="00330B53" w:rsidP="00F33C7B">
      <w:pPr>
        <w:pStyle w:val="Style30"/>
        <w:widowControl/>
        <w:ind w:firstLine="567"/>
        <w:rPr>
          <w:rStyle w:val="FontStyle45"/>
          <w:rFonts w:ascii="Times New Roman" w:cs="Times New Roman"/>
          <w:b w:val="0"/>
          <w:color w:val="auto"/>
          <w:sz w:val="20"/>
          <w:lang w:eastAsia="en-US"/>
        </w:rPr>
      </w:pPr>
    </w:p>
    <w:p w14:paraId="29A61386" w14:textId="77777777" w:rsidR="00C04EB7" w:rsidRPr="002C1390" w:rsidRDefault="002C1390" w:rsidP="002C1390">
      <w:pPr>
        <w:pStyle w:val="Style30"/>
        <w:widowControl/>
        <w:ind w:firstLine="0"/>
        <w:jc w:val="center"/>
        <w:rPr>
          <w:rStyle w:val="FontStyle45"/>
          <w:rFonts w:ascii="Times New Roman" w:cs="Times New Roman"/>
          <w:color w:val="auto"/>
          <w:lang w:eastAsia="en-US"/>
        </w:rPr>
      </w:pPr>
      <w:r w:rsidRPr="002C1390">
        <w:rPr>
          <w:rStyle w:val="FontStyle45"/>
          <w:rFonts w:ascii="Times New Roman" w:cs="Times New Roman"/>
          <w:color w:val="auto"/>
          <w:lang w:eastAsia="en-US"/>
        </w:rPr>
        <w:lastRenderedPageBreak/>
        <w:t>Приложение А</w:t>
      </w:r>
    </w:p>
    <w:p w14:paraId="6347C94E" w14:textId="77777777" w:rsidR="002C1390" w:rsidRPr="002C1390" w:rsidRDefault="002C1390" w:rsidP="002C1390">
      <w:pPr>
        <w:pStyle w:val="Style30"/>
        <w:widowControl/>
        <w:ind w:firstLine="0"/>
        <w:jc w:val="center"/>
        <w:rPr>
          <w:rStyle w:val="FontStyle45"/>
          <w:rFonts w:ascii="Times New Roman" w:cs="Times New Roman"/>
          <w:b w:val="0"/>
          <w:i/>
          <w:color w:val="auto"/>
          <w:lang w:eastAsia="en-US"/>
        </w:rPr>
      </w:pPr>
      <w:r w:rsidRPr="002C1390">
        <w:rPr>
          <w:rStyle w:val="FontStyle45"/>
          <w:rFonts w:ascii="Times New Roman" w:cs="Times New Roman"/>
          <w:b w:val="0"/>
          <w:i/>
          <w:color w:val="auto"/>
          <w:lang w:eastAsia="en-US"/>
        </w:rPr>
        <w:t>(</w:t>
      </w:r>
      <w:r w:rsidR="00690DF9">
        <w:rPr>
          <w:rStyle w:val="FontStyle45"/>
          <w:rFonts w:ascii="Times New Roman" w:cs="Times New Roman"/>
          <w:b w:val="0"/>
          <w:i/>
          <w:color w:val="auto"/>
          <w:lang w:eastAsia="en-US"/>
        </w:rPr>
        <w:t>обязательное</w:t>
      </w:r>
      <w:r w:rsidRPr="002C1390">
        <w:rPr>
          <w:rStyle w:val="FontStyle45"/>
          <w:rFonts w:ascii="Times New Roman" w:cs="Times New Roman"/>
          <w:b w:val="0"/>
          <w:i/>
          <w:color w:val="auto"/>
          <w:lang w:eastAsia="en-US"/>
        </w:rPr>
        <w:t>)</w:t>
      </w:r>
    </w:p>
    <w:p w14:paraId="54029611" w14:textId="77777777" w:rsidR="002C1390" w:rsidRPr="002C1390" w:rsidRDefault="002C1390" w:rsidP="002C1390">
      <w:pPr>
        <w:pStyle w:val="Style30"/>
        <w:widowControl/>
        <w:ind w:firstLine="567"/>
        <w:rPr>
          <w:rStyle w:val="FontStyle45"/>
          <w:rFonts w:ascii="Times New Roman" w:cs="Times New Roman"/>
          <w:b w:val="0"/>
          <w:color w:val="auto"/>
          <w:lang w:eastAsia="en-US"/>
        </w:rPr>
      </w:pPr>
    </w:p>
    <w:p w14:paraId="0243F720" w14:textId="76C32AB0" w:rsidR="002C1390" w:rsidRPr="002C1390" w:rsidRDefault="00A5025C" w:rsidP="002C1390">
      <w:pPr>
        <w:pStyle w:val="Style30"/>
        <w:widowControl/>
        <w:ind w:firstLine="0"/>
        <w:jc w:val="center"/>
        <w:rPr>
          <w:rStyle w:val="FontStyle45"/>
          <w:rFonts w:ascii="Times New Roman" w:cs="Times New Roman"/>
          <w:color w:val="auto"/>
          <w:lang w:eastAsia="en-US"/>
        </w:rPr>
      </w:pPr>
      <w:r w:rsidRPr="00A5025C">
        <w:rPr>
          <w:rStyle w:val="FontStyle45"/>
          <w:rFonts w:ascii="Times New Roman" w:cs="Times New Roman"/>
          <w:color w:val="auto"/>
          <w:lang w:eastAsia="en-US"/>
        </w:rPr>
        <w:t>Испытание на удержание кресла-коляски и удержание пользователя</w:t>
      </w:r>
    </w:p>
    <w:p w14:paraId="046C3E27" w14:textId="77777777" w:rsidR="002C1390" w:rsidRPr="002C1390" w:rsidRDefault="002C1390" w:rsidP="002C1390">
      <w:pPr>
        <w:pStyle w:val="Style30"/>
        <w:widowControl/>
        <w:ind w:firstLine="567"/>
        <w:rPr>
          <w:rStyle w:val="FontStyle45"/>
          <w:rFonts w:ascii="Times New Roman" w:cs="Times New Roman"/>
          <w:b w:val="0"/>
          <w:color w:val="auto"/>
          <w:lang w:eastAsia="en-US"/>
        </w:rPr>
      </w:pPr>
    </w:p>
    <w:p w14:paraId="12E2A076" w14:textId="09B8D428" w:rsidR="00A5025C" w:rsidRPr="00A5025C" w:rsidRDefault="00A5025C" w:rsidP="00A5025C">
      <w:pPr>
        <w:pStyle w:val="Style30"/>
        <w:widowControl/>
        <w:ind w:firstLine="567"/>
        <w:rPr>
          <w:rStyle w:val="FontStyle45"/>
          <w:rFonts w:ascii="Times New Roman" w:cs="Times New Roman"/>
          <w:color w:val="auto"/>
          <w:lang w:eastAsia="en-US"/>
        </w:rPr>
      </w:pPr>
      <w:r w:rsidRPr="00A5025C">
        <w:rPr>
          <w:rStyle w:val="FontStyle45"/>
          <w:rFonts w:ascii="Times New Roman" w:cs="Times New Roman"/>
          <w:color w:val="auto"/>
          <w:lang w:eastAsia="en-US"/>
        </w:rPr>
        <w:t>A.1 Цель и обоснование</w:t>
      </w:r>
    </w:p>
    <w:p w14:paraId="50FCF429" w14:textId="77777777" w:rsidR="00A5025C" w:rsidRDefault="00A5025C" w:rsidP="00A5025C">
      <w:pPr>
        <w:pStyle w:val="Style30"/>
        <w:widowControl/>
        <w:ind w:firstLine="567"/>
        <w:rPr>
          <w:rStyle w:val="FontStyle45"/>
          <w:rFonts w:ascii="Times New Roman" w:cs="Times New Roman"/>
          <w:b w:val="0"/>
          <w:color w:val="auto"/>
          <w:lang w:eastAsia="en-US"/>
        </w:rPr>
      </w:pPr>
    </w:p>
    <w:p w14:paraId="1B3286D7" w14:textId="289AAD74" w:rsidR="00A5025C" w:rsidRPr="00A5025C" w:rsidRDefault="00A5025C" w:rsidP="00A5025C">
      <w:pPr>
        <w:pStyle w:val="Style30"/>
        <w:widowControl/>
        <w:ind w:firstLine="567"/>
        <w:rPr>
          <w:rStyle w:val="FontStyle45"/>
          <w:rFonts w:ascii="Times New Roman" w:cs="Times New Roman"/>
          <w:b w:val="0"/>
          <w:color w:val="auto"/>
          <w:lang w:eastAsia="en-US"/>
        </w:rPr>
      </w:pPr>
      <w:r w:rsidRPr="00A5025C">
        <w:rPr>
          <w:rStyle w:val="FontStyle45"/>
          <w:rFonts w:ascii="Times New Roman" w:cs="Times New Roman"/>
          <w:b w:val="0"/>
          <w:color w:val="auto"/>
          <w:lang w:eastAsia="en-US"/>
        </w:rPr>
        <w:t>Цель настоящего приложения заключается в оценке рабочих характеристик FF-WPS и его компонентов при воздействии максимальных ускорений транспортного средства, которые можно ожидать при аварийных условиях эксплуатации АTV-SS. Без ручного вмешательства со стороны пользователя кресла-коляски, сиделки или оператора транспортного средства FF-WPS должно ограничивать движение кресел-колясок с пользователями, сидящими по направлению движения (т. е. удерживать кресла-коляски в пространстве для пассажиров на креслах-колясках) и удерживать пассажиров кресла-коляски.</w:t>
      </w:r>
    </w:p>
    <w:p w14:paraId="7C6BB3E1" w14:textId="77777777" w:rsidR="00A5025C" w:rsidRPr="00A5025C" w:rsidRDefault="00A5025C" w:rsidP="00A5025C">
      <w:pPr>
        <w:pStyle w:val="Style30"/>
        <w:widowControl/>
        <w:ind w:firstLine="567"/>
        <w:rPr>
          <w:rStyle w:val="FontStyle45"/>
          <w:rFonts w:ascii="Times New Roman" w:cs="Times New Roman"/>
          <w:b w:val="0"/>
          <w:color w:val="auto"/>
          <w:lang w:eastAsia="en-US"/>
        </w:rPr>
      </w:pPr>
      <w:r w:rsidRPr="00A5025C">
        <w:rPr>
          <w:rStyle w:val="FontStyle45"/>
          <w:rFonts w:ascii="Times New Roman" w:cs="Times New Roman"/>
          <w:b w:val="0"/>
          <w:color w:val="auto"/>
          <w:lang w:eastAsia="en-US"/>
        </w:rPr>
        <w:t>Поскольку кресло-коляска и АИУ могут действовать как независимые системы при различных типах ускорений транспортного средства (торможение, ускорение и поворот), считается необходимым подход к динамическим испытаниям для оптимальной оценки эффективности FF-WPS. Кроме того, поскольку FF-WPS может иметь плотно прилегающий интерфейс с пользователем кресла-коляски, этот метод динамического испытания требует использования испытательного манекена, представляющего собой среднего пассажира, сидящего в кресле-коляске.</w:t>
      </w:r>
    </w:p>
    <w:p w14:paraId="4AE0AD68" w14:textId="2EF97348" w:rsidR="00A5025C" w:rsidRPr="00A5025C" w:rsidRDefault="00A5025C" w:rsidP="00A5025C">
      <w:pPr>
        <w:pStyle w:val="Style30"/>
        <w:widowControl/>
        <w:ind w:firstLine="567"/>
        <w:rPr>
          <w:rStyle w:val="FontStyle45"/>
          <w:rFonts w:ascii="Times New Roman" w:cs="Times New Roman"/>
          <w:b w:val="0"/>
          <w:color w:val="auto"/>
          <w:lang w:eastAsia="en-US"/>
        </w:rPr>
      </w:pPr>
      <w:r w:rsidRPr="00A5025C">
        <w:rPr>
          <w:rStyle w:val="FontStyle45"/>
          <w:rFonts w:ascii="Times New Roman" w:cs="Times New Roman"/>
          <w:b w:val="0"/>
          <w:color w:val="auto"/>
          <w:lang w:eastAsia="en-US"/>
        </w:rPr>
        <w:t>Исследования показали, что аварийное торможение и неопределенное маневрирование транспортного средства ATV-SS вызывают ускорение и торможение транспортного средст</w:t>
      </w:r>
      <w:r>
        <w:rPr>
          <w:rStyle w:val="FontStyle45"/>
          <w:rFonts w:ascii="Times New Roman" w:cs="Times New Roman"/>
          <w:b w:val="0"/>
          <w:color w:val="auto"/>
          <w:lang w:eastAsia="en-US"/>
        </w:rPr>
        <w:t xml:space="preserve">ва в диапазоне от 0,25 до 0,8 g </w:t>
      </w:r>
      <w:r w:rsidRPr="00A5025C">
        <w:rPr>
          <w:rStyle w:val="FontStyle45"/>
          <w:rFonts w:ascii="Times New Roman" w:cs="Times New Roman"/>
          <w:b w:val="0"/>
          <w:color w:val="auto"/>
          <w:lang w:eastAsia="en-US"/>
        </w:rPr>
        <w:t>[4]</w:t>
      </w:r>
      <w:r>
        <w:rPr>
          <w:rStyle w:val="FontStyle45"/>
          <w:rFonts w:ascii="Times New Roman" w:cs="Times New Roman"/>
          <w:b w:val="0"/>
          <w:color w:val="auto"/>
          <w:lang w:eastAsia="en-US"/>
        </w:rPr>
        <w:t xml:space="preserve">, </w:t>
      </w:r>
      <w:r w:rsidRPr="00A5025C">
        <w:rPr>
          <w:rStyle w:val="FontStyle45"/>
          <w:rFonts w:ascii="Times New Roman" w:cs="Times New Roman"/>
          <w:b w:val="0"/>
          <w:color w:val="auto"/>
          <w:lang w:eastAsia="en-US"/>
        </w:rPr>
        <w:t>[12]</w:t>
      </w:r>
      <w:r>
        <w:rPr>
          <w:rStyle w:val="FontStyle45"/>
          <w:rFonts w:ascii="Times New Roman" w:cs="Times New Roman"/>
          <w:b w:val="0"/>
          <w:color w:val="auto"/>
          <w:lang w:eastAsia="en-US"/>
        </w:rPr>
        <w:t xml:space="preserve">, </w:t>
      </w:r>
      <w:r w:rsidRPr="00A5025C">
        <w:rPr>
          <w:rStyle w:val="FontStyle45"/>
          <w:rFonts w:ascii="Times New Roman" w:cs="Times New Roman"/>
          <w:b w:val="0"/>
          <w:color w:val="auto"/>
          <w:lang w:eastAsia="en-US"/>
        </w:rPr>
        <w:t>[13]</w:t>
      </w:r>
      <w:r>
        <w:rPr>
          <w:rStyle w:val="FontStyle45"/>
          <w:rFonts w:ascii="Times New Roman" w:cs="Times New Roman"/>
          <w:b w:val="0"/>
          <w:color w:val="auto"/>
          <w:lang w:eastAsia="en-US"/>
        </w:rPr>
        <w:t xml:space="preserve">, </w:t>
      </w:r>
      <w:r w:rsidRPr="00A5025C">
        <w:rPr>
          <w:rStyle w:val="FontStyle45"/>
          <w:rFonts w:ascii="Times New Roman" w:cs="Times New Roman"/>
          <w:b w:val="0"/>
          <w:color w:val="auto"/>
          <w:lang w:eastAsia="en-US"/>
        </w:rPr>
        <w:t>[14]</w:t>
      </w:r>
      <w:r>
        <w:rPr>
          <w:rStyle w:val="FontStyle45"/>
          <w:rFonts w:ascii="Times New Roman" w:cs="Times New Roman"/>
          <w:b w:val="0"/>
          <w:color w:val="auto"/>
          <w:lang w:eastAsia="en-US"/>
        </w:rPr>
        <w:t>.</w:t>
      </w:r>
      <w:r w:rsidRPr="00A5025C">
        <w:rPr>
          <w:rStyle w:val="FontStyle45"/>
          <w:rFonts w:ascii="Times New Roman" w:cs="Times New Roman"/>
          <w:b w:val="0"/>
          <w:color w:val="auto"/>
          <w:lang w:eastAsia="en-US"/>
        </w:rPr>
        <w:t xml:space="preserve"> В общем случае концепция FF-WPS использует компоненты для ограничения прямого и бокового смещения кресла-коляски, тем </w:t>
      </w:r>
      <w:proofErr w:type="gramStart"/>
      <w:r w:rsidRPr="00A5025C">
        <w:rPr>
          <w:rStyle w:val="FontStyle45"/>
          <w:rFonts w:ascii="Times New Roman" w:cs="Times New Roman"/>
          <w:b w:val="0"/>
          <w:color w:val="auto"/>
          <w:lang w:eastAsia="en-US"/>
        </w:rPr>
        <w:t>самым</w:t>
      </w:r>
      <w:proofErr w:type="gramEnd"/>
      <w:r w:rsidRPr="00A5025C">
        <w:rPr>
          <w:rStyle w:val="FontStyle45"/>
          <w:rFonts w:ascii="Times New Roman" w:cs="Times New Roman"/>
          <w:b w:val="0"/>
          <w:color w:val="auto"/>
          <w:lang w:eastAsia="en-US"/>
        </w:rPr>
        <w:t xml:space="preserve"> не требуя физической фиксации устройств крепления к кресле-коляске. Для ограничения опрокидывания кресла-коляски назад может использоваться полуавтоматическое или ручное устройство. Опора спинки кресла-коляски может функционировать как средство ограничения движения назад пользователя кресла-коляски. Требуется устройство удержания пассажира, которое ограничивает чрезмерное движение вперед пользователя кресла-коляски.</w:t>
      </w:r>
    </w:p>
    <w:p w14:paraId="28695390" w14:textId="77777777" w:rsidR="00A5025C" w:rsidRPr="00A5025C" w:rsidRDefault="00A5025C" w:rsidP="00A5025C">
      <w:pPr>
        <w:pStyle w:val="Style30"/>
        <w:widowControl/>
        <w:ind w:firstLine="567"/>
        <w:rPr>
          <w:rStyle w:val="FontStyle45"/>
          <w:rFonts w:ascii="Times New Roman" w:cs="Times New Roman"/>
          <w:b w:val="0"/>
          <w:color w:val="auto"/>
          <w:lang w:eastAsia="en-US"/>
        </w:rPr>
      </w:pPr>
    </w:p>
    <w:p w14:paraId="6BB77A8D" w14:textId="1ECB205A" w:rsidR="00A5025C" w:rsidRPr="00A5025C" w:rsidRDefault="00A5025C" w:rsidP="00A5025C">
      <w:pPr>
        <w:pStyle w:val="Style30"/>
        <w:widowControl/>
        <w:ind w:firstLine="567"/>
        <w:rPr>
          <w:rStyle w:val="FontStyle45"/>
          <w:rFonts w:ascii="Times New Roman" w:cs="Times New Roman"/>
          <w:color w:val="auto"/>
          <w:lang w:eastAsia="en-US"/>
        </w:rPr>
      </w:pPr>
      <w:r w:rsidRPr="00A5025C">
        <w:rPr>
          <w:rStyle w:val="FontStyle45"/>
          <w:rFonts w:ascii="Times New Roman" w:cs="Times New Roman"/>
          <w:color w:val="auto"/>
          <w:lang w:eastAsia="en-US"/>
        </w:rPr>
        <w:t>A.2 Принцип</w:t>
      </w:r>
    </w:p>
    <w:p w14:paraId="6A41D2BC" w14:textId="77777777" w:rsidR="00A5025C" w:rsidRDefault="00A5025C" w:rsidP="00A5025C">
      <w:pPr>
        <w:pStyle w:val="Style30"/>
        <w:widowControl/>
        <w:ind w:firstLine="567"/>
        <w:rPr>
          <w:rStyle w:val="FontStyle45"/>
          <w:rFonts w:ascii="Times New Roman" w:cs="Times New Roman"/>
          <w:b w:val="0"/>
          <w:color w:val="auto"/>
          <w:lang w:eastAsia="en-US"/>
        </w:rPr>
      </w:pPr>
    </w:p>
    <w:p w14:paraId="78E558BF" w14:textId="57621EBB" w:rsidR="00A5025C" w:rsidRPr="00A5025C" w:rsidRDefault="00A5025C" w:rsidP="00A5025C">
      <w:pPr>
        <w:pStyle w:val="Style30"/>
        <w:widowControl/>
        <w:ind w:firstLine="567"/>
        <w:rPr>
          <w:rStyle w:val="FontStyle45"/>
          <w:rFonts w:ascii="Times New Roman" w:cs="Times New Roman"/>
          <w:b w:val="0"/>
          <w:color w:val="auto"/>
          <w:lang w:eastAsia="en-US"/>
        </w:rPr>
      </w:pPr>
      <w:r w:rsidRPr="00A5025C">
        <w:rPr>
          <w:rStyle w:val="FontStyle45"/>
          <w:rFonts w:ascii="Times New Roman" w:cs="Times New Roman"/>
          <w:b w:val="0"/>
          <w:color w:val="auto"/>
          <w:lang w:eastAsia="en-US"/>
        </w:rPr>
        <w:t xml:space="preserve">Для обеспечения безопасной езды пассажирам, сидящим в креслах-колясках, и защиты других пассажиров, FF-WPS должно ограничивать движение и поворот загруженного кресла-коляски и удерживать пассажира кресла-коляски при нормальном и чрезвычайном маневрировании при вождении, таких как торможение и поворот транспортного средства. Настоящее обязательное приложение устанавливает оборудование, условия испытания и процедуры измерения возможного нежелательного движения загруженного кресла-коляски вбок, вперед, назад, а также при повороте (опрокидывании) вбок, вперед и назад, а также движения пассажира на кресле-коляске вбок и вперед по отношению к креслу-коляске. Испытание проводится путем измерения движений и вращений MSWC и </w:t>
      </w:r>
      <w:proofErr w:type="gramStart"/>
      <w:r w:rsidRPr="00A5025C">
        <w:rPr>
          <w:rStyle w:val="FontStyle45"/>
          <w:rFonts w:ascii="Times New Roman" w:cs="Times New Roman"/>
          <w:b w:val="0"/>
          <w:color w:val="auto"/>
          <w:lang w:eastAsia="en-US"/>
        </w:rPr>
        <w:t>SSWC</w:t>
      </w:r>
      <w:proofErr w:type="gramEnd"/>
      <w:r w:rsidRPr="00A5025C">
        <w:rPr>
          <w:rStyle w:val="FontStyle45"/>
          <w:rFonts w:ascii="Times New Roman" w:cs="Times New Roman"/>
          <w:b w:val="0"/>
          <w:color w:val="auto"/>
          <w:lang w:eastAsia="en-US"/>
        </w:rPr>
        <w:t xml:space="preserve"> и АИУ или модифицированного манекена для </w:t>
      </w:r>
      <w:proofErr w:type="spellStart"/>
      <w:r w:rsidRPr="00A5025C">
        <w:rPr>
          <w:rStyle w:val="FontStyle45"/>
          <w:rFonts w:ascii="Times New Roman" w:cs="Times New Roman"/>
          <w:b w:val="0"/>
          <w:color w:val="auto"/>
          <w:lang w:eastAsia="en-US"/>
        </w:rPr>
        <w:t>краш</w:t>
      </w:r>
      <w:proofErr w:type="spellEnd"/>
      <w:r w:rsidRPr="00A5025C">
        <w:rPr>
          <w:rStyle w:val="FontStyle45"/>
          <w:rFonts w:ascii="Times New Roman" w:cs="Times New Roman"/>
          <w:b w:val="0"/>
          <w:color w:val="auto"/>
          <w:lang w:eastAsia="en-US"/>
        </w:rPr>
        <w:t>-теста, представляющего собой типичного расслабленного пассажира кресла-коляски в FF-WPS во время максимальных сил ускорения, создаваемых при маневрах аварийного транспортного средства.</w:t>
      </w:r>
    </w:p>
    <w:p w14:paraId="118A9C63" w14:textId="6D0A5F7B" w:rsidR="00A5025C" w:rsidRPr="00A5025C" w:rsidRDefault="00A5025C" w:rsidP="00A5025C">
      <w:pPr>
        <w:pStyle w:val="Style30"/>
        <w:widowControl/>
        <w:ind w:firstLine="567"/>
        <w:rPr>
          <w:rStyle w:val="FontStyle45"/>
          <w:rFonts w:ascii="Times New Roman" w:cs="Times New Roman"/>
          <w:b w:val="0"/>
          <w:color w:val="auto"/>
          <w:lang w:eastAsia="en-US"/>
        </w:rPr>
      </w:pPr>
      <w:r w:rsidRPr="00A5025C">
        <w:rPr>
          <w:rStyle w:val="FontStyle45"/>
          <w:rFonts w:ascii="Times New Roman" w:cs="Times New Roman"/>
          <w:b w:val="0"/>
          <w:color w:val="auto"/>
          <w:lang w:eastAsia="en-US"/>
        </w:rPr>
        <w:t xml:space="preserve">Для оценки эффективности FF-WPS для репрезентативного диапазона типов и размеров кресел-колясок испытания проводятся с использованием MSWC и SSWC, </w:t>
      </w:r>
      <w:r w:rsidRPr="00A5025C">
        <w:rPr>
          <w:rStyle w:val="FontStyle45"/>
          <w:rFonts w:ascii="Times New Roman" w:cs="Times New Roman"/>
          <w:b w:val="0"/>
          <w:color w:val="auto"/>
          <w:lang w:eastAsia="en-US"/>
        </w:rPr>
        <w:lastRenderedPageBreak/>
        <w:t xml:space="preserve">нагруженных АИУ, которое представляет собой </w:t>
      </w:r>
      <w:proofErr w:type="spellStart"/>
      <w:r w:rsidRPr="00A5025C">
        <w:rPr>
          <w:rStyle w:val="FontStyle45"/>
          <w:rFonts w:ascii="Times New Roman" w:cs="Times New Roman"/>
          <w:b w:val="0"/>
          <w:color w:val="auto"/>
          <w:lang w:eastAsia="en-US"/>
        </w:rPr>
        <w:t>среднеразмерного</w:t>
      </w:r>
      <w:proofErr w:type="spellEnd"/>
      <w:r w:rsidRPr="00A5025C">
        <w:rPr>
          <w:rStyle w:val="FontStyle45"/>
          <w:rFonts w:ascii="Times New Roman" w:cs="Times New Roman"/>
          <w:b w:val="0"/>
          <w:color w:val="auto"/>
          <w:lang w:eastAsia="en-US"/>
        </w:rPr>
        <w:t xml:space="preserve"> американца ростом около 175,2 см (5’9”) и 76 кг (167 фунтов). Использование имитаторов кресел-колясок повышает повторяемость и объективность испытаний во всех организациях для проведения испытания, и поэтому в настоящем стандарте требуется их использование.  Для представления пассажира, сидящего в кресле-коляске и обеспечения единообразия в организациях проведения испытания, используется АИУ мужского пола среднего размера типа </w:t>
      </w:r>
      <w:proofErr w:type="spellStart"/>
      <w:r w:rsidRPr="00A5025C">
        <w:rPr>
          <w:rStyle w:val="FontStyle45"/>
          <w:rFonts w:ascii="Times New Roman" w:cs="Times New Roman"/>
          <w:b w:val="0"/>
          <w:color w:val="auto"/>
          <w:lang w:eastAsia="en-US"/>
        </w:rPr>
        <w:t>Hybrid</w:t>
      </w:r>
      <w:proofErr w:type="spellEnd"/>
      <w:r w:rsidRPr="00A5025C">
        <w:rPr>
          <w:rStyle w:val="FontStyle45"/>
          <w:rFonts w:ascii="Times New Roman" w:cs="Times New Roman"/>
          <w:b w:val="0"/>
          <w:color w:val="auto"/>
          <w:lang w:eastAsia="en-US"/>
        </w:rPr>
        <w:t xml:space="preserve"> II или </w:t>
      </w:r>
      <w:proofErr w:type="spellStart"/>
      <w:r w:rsidRPr="00A5025C">
        <w:rPr>
          <w:rStyle w:val="FontStyle45"/>
          <w:rFonts w:ascii="Times New Roman" w:cs="Times New Roman"/>
          <w:b w:val="0"/>
          <w:color w:val="auto"/>
          <w:lang w:eastAsia="en-US"/>
        </w:rPr>
        <w:t>Hybrid</w:t>
      </w:r>
      <w:proofErr w:type="spellEnd"/>
      <w:r w:rsidRPr="00A5025C">
        <w:rPr>
          <w:rStyle w:val="FontStyle45"/>
          <w:rFonts w:ascii="Times New Roman" w:cs="Times New Roman"/>
          <w:b w:val="0"/>
          <w:color w:val="auto"/>
          <w:lang w:eastAsia="en-US"/>
        </w:rPr>
        <w:t xml:space="preserve"> III, модифицированное с учетом гибкости поясничного отдела позвоночника расслабленного пассажира, как указано в коридоре значений сила-угол-</w:t>
      </w:r>
      <w:proofErr w:type="spellStart"/>
      <w:r w:rsidRPr="00A5025C">
        <w:rPr>
          <w:rStyle w:val="FontStyle45"/>
          <w:rFonts w:ascii="Times New Roman" w:cs="Times New Roman"/>
          <w:b w:val="0"/>
          <w:color w:val="auto"/>
          <w:lang w:eastAsia="en-US"/>
        </w:rPr>
        <w:t>тугоподвижность</w:t>
      </w:r>
      <w:proofErr w:type="spellEnd"/>
      <w:r w:rsidRPr="00A5025C">
        <w:rPr>
          <w:rStyle w:val="FontStyle45"/>
          <w:rFonts w:ascii="Times New Roman" w:cs="Times New Roman"/>
          <w:b w:val="0"/>
          <w:color w:val="auto"/>
          <w:lang w:eastAsia="en-US"/>
        </w:rPr>
        <w:t xml:space="preserve"> на </w:t>
      </w:r>
      <w:r>
        <w:rPr>
          <w:rStyle w:val="FontStyle45"/>
          <w:rFonts w:ascii="Times New Roman" w:cs="Times New Roman"/>
          <w:b w:val="0"/>
          <w:color w:val="auto"/>
          <w:lang w:eastAsia="en-US"/>
        </w:rPr>
        <w:t>р</w:t>
      </w:r>
      <w:r w:rsidRPr="00A5025C">
        <w:rPr>
          <w:rStyle w:val="FontStyle45"/>
          <w:rFonts w:ascii="Times New Roman" w:cs="Times New Roman"/>
          <w:b w:val="0"/>
          <w:color w:val="auto"/>
          <w:lang w:eastAsia="en-US"/>
        </w:rPr>
        <w:t xml:space="preserve">исунке D.1.  Модификации этих АИУ, необходимые для представления расслабленных пассажиров в условиях низкой перегрузки, дополнительно описаны в обязательном </w:t>
      </w:r>
      <w:r>
        <w:rPr>
          <w:rStyle w:val="FontStyle45"/>
          <w:rFonts w:ascii="Times New Roman" w:cs="Times New Roman"/>
          <w:b w:val="0"/>
          <w:color w:val="auto"/>
          <w:lang w:eastAsia="en-US"/>
        </w:rPr>
        <w:t>п</w:t>
      </w:r>
      <w:r w:rsidRPr="00A5025C">
        <w:rPr>
          <w:rStyle w:val="FontStyle45"/>
          <w:rFonts w:ascii="Times New Roman" w:cs="Times New Roman"/>
          <w:b w:val="0"/>
          <w:color w:val="auto"/>
          <w:lang w:eastAsia="en-US"/>
        </w:rPr>
        <w:t>риложении D.</w:t>
      </w:r>
    </w:p>
    <w:p w14:paraId="6A185898" w14:textId="4819713C" w:rsidR="00C27DF9" w:rsidRDefault="00A5025C" w:rsidP="00A5025C">
      <w:pPr>
        <w:pStyle w:val="Style30"/>
        <w:widowControl/>
        <w:ind w:firstLine="567"/>
        <w:rPr>
          <w:rStyle w:val="FontStyle45"/>
          <w:rFonts w:ascii="Times New Roman" w:cs="Times New Roman"/>
          <w:b w:val="0"/>
          <w:color w:val="auto"/>
          <w:lang w:eastAsia="en-US"/>
        </w:rPr>
      </w:pPr>
      <w:r w:rsidRPr="00A5025C">
        <w:rPr>
          <w:rStyle w:val="FontStyle45"/>
          <w:rFonts w:ascii="Times New Roman" w:cs="Times New Roman"/>
          <w:b w:val="0"/>
          <w:color w:val="auto"/>
          <w:lang w:eastAsia="en-US"/>
        </w:rPr>
        <w:t xml:space="preserve">В </w:t>
      </w:r>
      <w:r>
        <w:rPr>
          <w:rStyle w:val="FontStyle45"/>
          <w:rFonts w:ascii="Times New Roman" w:cs="Times New Roman"/>
          <w:b w:val="0"/>
          <w:color w:val="auto"/>
          <w:lang w:eastAsia="en-US"/>
        </w:rPr>
        <w:t>т</w:t>
      </w:r>
      <w:r w:rsidRPr="00A5025C">
        <w:rPr>
          <w:rStyle w:val="FontStyle45"/>
          <w:rFonts w:ascii="Times New Roman" w:cs="Times New Roman"/>
          <w:b w:val="0"/>
          <w:color w:val="auto"/>
          <w:lang w:eastAsia="en-US"/>
        </w:rPr>
        <w:t xml:space="preserve">аблице A.1 приведены пиковые значения ускорения по направлению ускорения относительно FF-WPS с загруженным имитатором кресла-коляски. Пример вращающегося испытательного устройства, моделирующего уровни ускорения в определенные промежутки времени, описан в </w:t>
      </w:r>
      <w:r>
        <w:rPr>
          <w:rStyle w:val="FontStyle45"/>
          <w:rFonts w:ascii="Times New Roman" w:cs="Times New Roman"/>
          <w:b w:val="0"/>
          <w:color w:val="auto"/>
          <w:lang w:eastAsia="en-US"/>
        </w:rPr>
        <w:t>п</w:t>
      </w:r>
      <w:r w:rsidRPr="00A5025C">
        <w:rPr>
          <w:rStyle w:val="FontStyle45"/>
          <w:rFonts w:ascii="Times New Roman" w:cs="Times New Roman"/>
          <w:b w:val="0"/>
          <w:color w:val="auto"/>
          <w:lang w:eastAsia="en-US"/>
        </w:rPr>
        <w:t>риложении E. Испытания, проведенные с FF-WPS и загруженным MSWC и SSWC с использованием других типов испытательного оборудования, приемлемы при условии, что они обеспечивают х</w:t>
      </w:r>
      <w:r>
        <w:rPr>
          <w:rStyle w:val="FontStyle45"/>
          <w:rFonts w:ascii="Times New Roman" w:cs="Times New Roman"/>
          <w:b w:val="0"/>
          <w:color w:val="auto"/>
          <w:lang w:eastAsia="en-US"/>
        </w:rPr>
        <w:t xml:space="preserve">арактеристики время-ускорение, </w:t>
      </w:r>
      <w:r w:rsidRPr="00A5025C">
        <w:rPr>
          <w:rStyle w:val="FontStyle45"/>
          <w:rFonts w:ascii="Times New Roman" w:cs="Times New Roman"/>
          <w:b w:val="0"/>
          <w:color w:val="auto"/>
          <w:lang w:eastAsia="en-US"/>
        </w:rPr>
        <w:t xml:space="preserve">указанные в коридорах значений на </w:t>
      </w:r>
      <w:r>
        <w:rPr>
          <w:rStyle w:val="FontStyle45"/>
          <w:rFonts w:ascii="Times New Roman" w:cs="Times New Roman"/>
          <w:b w:val="0"/>
          <w:color w:val="auto"/>
          <w:lang w:eastAsia="en-US"/>
        </w:rPr>
        <w:t>р</w:t>
      </w:r>
      <w:r w:rsidRPr="00A5025C">
        <w:rPr>
          <w:rStyle w:val="FontStyle45"/>
          <w:rFonts w:ascii="Times New Roman" w:cs="Times New Roman"/>
          <w:b w:val="0"/>
          <w:color w:val="auto"/>
          <w:lang w:eastAsia="en-US"/>
        </w:rPr>
        <w:t>исунках A.1–A.3. Эти коридоры значений время-ускорение получены из данных исследований, упомянутых в A.1, и находятся в диапазоне от 0,25 g до 0,8 g.</w:t>
      </w:r>
    </w:p>
    <w:p w14:paraId="3CFCDFA7" w14:textId="594981A8" w:rsidR="00C27DF9" w:rsidRDefault="00A5025C" w:rsidP="00342003">
      <w:pPr>
        <w:pStyle w:val="Style30"/>
        <w:widowControl/>
        <w:ind w:firstLine="567"/>
        <w:rPr>
          <w:rStyle w:val="FontStyle45"/>
          <w:rFonts w:ascii="Times New Roman" w:cs="Times New Roman"/>
          <w:b w:val="0"/>
          <w:color w:val="auto"/>
          <w:lang w:eastAsia="en-US"/>
        </w:rPr>
      </w:pPr>
      <w:r w:rsidRPr="00A5025C">
        <w:rPr>
          <w:rStyle w:val="FontStyle45"/>
          <w:rFonts w:ascii="Times New Roman" w:cs="Times New Roman"/>
          <w:b w:val="0"/>
          <w:color w:val="auto"/>
          <w:lang w:eastAsia="en-US"/>
        </w:rPr>
        <w:t>В соответствии с настоящим стандартом коэффициент запаса 1,2 был добавлен к измеренным пиковым значениям ускорения для установления испытательных коридоров ускорения. Пиковое ускорение вперед, приложенное в продольном направлении к загруженному имитатору кресла-коляски в FF-WPS (т.е. по направлению к передней части транспортного средства), основано на максимальном торможении транспортного средства в 1 g. Пиковое ускорение назад основано на пиковом ускорении транспортного средства в 0,3 g. Пиковое значение поперечного ускорения основано на значение бокового ускорения транспортного средства в 0,75 g.</w:t>
      </w:r>
    </w:p>
    <w:p w14:paraId="720FA790" w14:textId="77777777" w:rsidR="00A5025C" w:rsidRDefault="00A5025C" w:rsidP="00342003">
      <w:pPr>
        <w:pStyle w:val="Style30"/>
        <w:widowControl/>
        <w:ind w:firstLine="567"/>
        <w:rPr>
          <w:rStyle w:val="FontStyle45"/>
          <w:rFonts w:ascii="Times New Roman" w:cs="Times New Roman"/>
          <w:b w:val="0"/>
          <w:color w:val="auto"/>
          <w:lang w:eastAsia="en-US"/>
        </w:rPr>
      </w:pPr>
    </w:p>
    <w:p w14:paraId="4E6DD99B" w14:textId="22BE1A9C" w:rsidR="00C27DF9" w:rsidRPr="00A5025C" w:rsidRDefault="00A5025C" w:rsidP="00A5025C">
      <w:pPr>
        <w:pStyle w:val="Style30"/>
        <w:widowControl/>
        <w:ind w:firstLine="0"/>
        <w:jc w:val="center"/>
        <w:rPr>
          <w:rStyle w:val="FontStyle45"/>
          <w:rFonts w:ascii="Times New Roman" w:cs="Times New Roman"/>
          <w:color w:val="auto"/>
          <w:lang w:eastAsia="en-US"/>
        </w:rPr>
      </w:pPr>
      <w:r w:rsidRPr="00A5025C">
        <w:rPr>
          <w:rStyle w:val="FontStyle45"/>
          <w:rFonts w:ascii="Times New Roman" w:cs="Times New Roman"/>
          <w:color w:val="auto"/>
          <w:lang w:eastAsia="en-US"/>
        </w:rPr>
        <w:t>Таблица A. 1- Пиковое ускорение в зависимости от направления ускорения к FF-WPS</w:t>
      </w:r>
    </w:p>
    <w:p w14:paraId="39843CA4" w14:textId="143B7B06" w:rsidR="00A5025C" w:rsidRDefault="00A5025C" w:rsidP="00342003">
      <w:pPr>
        <w:pStyle w:val="Style30"/>
        <w:widowControl/>
        <w:ind w:firstLine="567"/>
        <w:rPr>
          <w:rStyle w:val="FontStyle45"/>
          <w:rFonts w:ascii="Times New Roman" w:cs="Times New Roman"/>
          <w:b w:val="0"/>
          <w:color w:val="auto"/>
          <w:lang w:eastAsia="en-US"/>
        </w:rPr>
      </w:pPr>
    </w:p>
    <w:tbl>
      <w:tblPr>
        <w:tblW w:w="9239" w:type="dxa"/>
        <w:tblInd w:w="12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5412"/>
        <w:gridCol w:w="3827"/>
      </w:tblGrid>
      <w:tr w:rsidR="00A5025C" w:rsidRPr="00A5025C" w14:paraId="6C8105B1" w14:textId="77777777" w:rsidTr="00A5025C">
        <w:trPr>
          <w:trHeight w:val="525"/>
        </w:trPr>
        <w:tc>
          <w:tcPr>
            <w:tcW w:w="5412" w:type="dxa"/>
            <w:tcBorders>
              <w:top w:val="single" w:sz="8" w:space="0" w:color="231F20"/>
              <w:left w:val="single" w:sz="8" w:space="0" w:color="231F20"/>
              <w:bottom w:val="single" w:sz="8" w:space="0" w:color="231F20"/>
              <w:right w:val="single" w:sz="4" w:space="0" w:color="231F20"/>
            </w:tcBorders>
            <w:hideMark/>
          </w:tcPr>
          <w:p w14:paraId="0FABE700" w14:textId="77777777" w:rsidR="00A5025C" w:rsidRPr="00A5025C" w:rsidRDefault="00A5025C" w:rsidP="00A5025C">
            <w:pPr>
              <w:adjustRightInd/>
              <w:spacing w:before="52" w:line="223" w:lineRule="auto"/>
              <w:ind w:right="136" w:firstLine="0"/>
              <w:jc w:val="center"/>
              <w:rPr>
                <w:rFonts w:eastAsia="Cambria"/>
                <w:szCs w:val="22"/>
                <w:lang w:eastAsia="en-US" w:bidi="en-US"/>
              </w:rPr>
            </w:pPr>
            <w:r w:rsidRPr="00A5025C">
              <w:rPr>
                <w:rFonts w:eastAsia="Cambria"/>
                <w:color w:val="231F20"/>
                <w:szCs w:val="22"/>
                <w:lang w:eastAsia="en-US" w:bidi="en-US"/>
              </w:rPr>
              <w:t>Направление ускорения относительно FF-WPS (действие транспортного средства)</w:t>
            </w:r>
          </w:p>
        </w:tc>
        <w:tc>
          <w:tcPr>
            <w:tcW w:w="3827" w:type="dxa"/>
            <w:tcBorders>
              <w:top w:val="single" w:sz="8" w:space="0" w:color="231F20"/>
              <w:left w:val="single" w:sz="4" w:space="0" w:color="231F20"/>
              <w:bottom w:val="single" w:sz="8" w:space="0" w:color="231F20"/>
              <w:right w:val="single" w:sz="8" w:space="0" w:color="231F20"/>
            </w:tcBorders>
            <w:hideMark/>
          </w:tcPr>
          <w:p w14:paraId="50C99B07" w14:textId="26F4687E" w:rsidR="00A5025C" w:rsidRPr="00A5025C" w:rsidRDefault="00A5025C" w:rsidP="00A5025C">
            <w:pPr>
              <w:adjustRightInd/>
              <w:spacing w:before="40" w:line="227" w:lineRule="exact"/>
              <w:ind w:left="297" w:right="354" w:firstLine="0"/>
              <w:jc w:val="center"/>
              <w:rPr>
                <w:rFonts w:eastAsia="Cambria"/>
                <w:szCs w:val="22"/>
                <w:lang w:val="en-US" w:eastAsia="en-US" w:bidi="en-US"/>
              </w:rPr>
            </w:pPr>
            <w:r w:rsidRPr="00A5025C">
              <w:rPr>
                <w:rFonts w:eastAsia="Cambria"/>
                <w:color w:val="231F20"/>
                <w:szCs w:val="22"/>
                <w:lang w:eastAsia="en-US" w:bidi="en-US"/>
              </w:rPr>
              <w:t>Пиковое испытательное ускорение</w:t>
            </w:r>
          </w:p>
          <w:p w14:paraId="614D45F0" w14:textId="77777777" w:rsidR="00A5025C" w:rsidRPr="00A5025C" w:rsidRDefault="00A5025C" w:rsidP="00A5025C">
            <w:pPr>
              <w:adjustRightInd/>
              <w:spacing w:line="227" w:lineRule="exact"/>
              <w:ind w:left="934" w:right="909" w:firstLine="0"/>
              <w:jc w:val="center"/>
              <w:rPr>
                <w:rFonts w:eastAsia="Cambria"/>
                <w:szCs w:val="22"/>
                <w:lang w:val="en-US" w:eastAsia="en-US" w:bidi="en-US"/>
              </w:rPr>
            </w:pPr>
            <w:r w:rsidRPr="00A5025C">
              <w:rPr>
                <w:rFonts w:eastAsia="Cambria"/>
                <w:color w:val="231F20"/>
                <w:szCs w:val="22"/>
                <w:lang w:eastAsia="en-US" w:bidi="en-US"/>
              </w:rPr>
              <w:t>(</w:t>
            </w:r>
            <w:r w:rsidRPr="00A5025C">
              <w:rPr>
                <w:rFonts w:eastAsia="Cambria"/>
                <w:i/>
                <w:color w:val="231F20"/>
                <w:szCs w:val="22"/>
                <w:lang w:eastAsia="en-US" w:bidi="en-US"/>
              </w:rPr>
              <w:t>g</w:t>
            </w:r>
            <w:r w:rsidRPr="00A5025C">
              <w:rPr>
                <w:rFonts w:eastAsia="Cambria"/>
                <w:color w:val="231F20"/>
                <w:szCs w:val="22"/>
                <w:lang w:eastAsia="en-US" w:bidi="en-US"/>
              </w:rPr>
              <w:t>)</w:t>
            </w:r>
          </w:p>
        </w:tc>
      </w:tr>
      <w:tr w:rsidR="00A5025C" w:rsidRPr="00A5025C" w14:paraId="66F6FDFE" w14:textId="77777777" w:rsidTr="00A5025C">
        <w:trPr>
          <w:trHeight w:val="310"/>
        </w:trPr>
        <w:tc>
          <w:tcPr>
            <w:tcW w:w="5412" w:type="dxa"/>
            <w:tcBorders>
              <w:top w:val="single" w:sz="8" w:space="0" w:color="231F20"/>
              <w:left w:val="single" w:sz="8" w:space="0" w:color="231F20"/>
              <w:bottom w:val="single" w:sz="4" w:space="0" w:color="231F20"/>
              <w:right w:val="single" w:sz="4" w:space="0" w:color="231F20"/>
            </w:tcBorders>
            <w:hideMark/>
          </w:tcPr>
          <w:p w14:paraId="2CC43AA8" w14:textId="77777777" w:rsidR="00A5025C" w:rsidRPr="00A5025C" w:rsidRDefault="00A5025C" w:rsidP="00A5025C">
            <w:pPr>
              <w:adjustRightInd/>
              <w:spacing w:before="40"/>
              <w:ind w:firstLine="0"/>
              <w:jc w:val="center"/>
              <w:rPr>
                <w:rFonts w:eastAsia="Cambria"/>
                <w:szCs w:val="22"/>
                <w:lang w:val="en-US" w:eastAsia="en-US" w:bidi="en-US"/>
              </w:rPr>
            </w:pPr>
            <w:r w:rsidRPr="00A5025C">
              <w:rPr>
                <w:rFonts w:eastAsia="Cambria"/>
                <w:color w:val="231F20"/>
                <w:szCs w:val="22"/>
                <w:lang w:eastAsia="en-US" w:bidi="en-US"/>
              </w:rPr>
              <w:t>Вперед продольно (торможение)</w:t>
            </w:r>
          </w:p>
        </w:tc>
        <w:tc>
          <w:tcPr>
            <w:tcW w:w="3827" w:type="dxa"/>
            <w:tcBorders>
              <w:top w:val="single" w:sz="8" w:space="0" w:color="231F20"/>
              <w:left w:val="single" w:sz="4" w:space="0" w:color="231F20"/>
              <w:bottom w:val="single" w:sz="4" w:space="0" w:color="231F20"/>
              <w:right w:val="single" w:sz="8" w:space="0" w:color="231F20"/>
            </w:tcBorders>
            <w:hideMark/>
          </w:tcPr>
          <w:p w14:paraId="7F0B1379" w14:textId="77777777" w:rsidR="00A5025C" w:rsidRPr="00A5025C" w:rsidRDefault="00A5025C" w:rsidP="00A5025C">
            <w:pPr>
              <w:adjustRightInd/>
              <w:spacing w:before="40"/>
              <w:ind w:left="1835" w:firstLine="0"/>
              <w:jc w:val="left"/>
              <w:rPr>
                <w:rFonts w:eastAsia="Cambria"/>
                <w:szCs w:val="22"/>
                <w:lang w:val="en-US" w:eastAsia="en-US" w:bidi="en-US"/>
              </w:rPr>
            </w:pPr>
            <w:r w:rsidRPr="00A5025C">
              <w:rPr>
                <w:rFonts w:eastAsia="Cambria"/>
                <w:color w:val="231F20"/>
                <w:szCs w:val="22"/>
                <w:lang w:eastAsia="en-US" w:bidi="en-US"/>
              </w:rPr>
              <w:t>1,0</w:t>
            </w:r>
          </w:p>
        </w:tc>
      </w:tr>
      <w:tr w:rsidR="00A5025C" w:rsidRPr="00A5025C" w14:paraId="421596F8" w14:textId="77777777" w:rsidTr="00A5025C">
        <w:trPr>
          <w:trHeight w:val="315"/>
        </w:trPr>
        <w:tc>
          <w:tcPr>
            <w:tcW w:w="5412" w:type="dxa"/>
            <w:tcBorders>
              <w:top w:val="single" w:sz="4" w:space="0" w:color="231F20"/>
              <w:left w:val="single" w:sz="8" w:space="0" w:color="231F20"/>
              <w:bottom w:val="single" w:sz="4" w:space="0" w:color="231F20"/>
              <w:right w:val="single" w:sz="4" w:space="0" w:color="231F20"/>
            </w:tcBorders>
            <w:hideMark/>
          </w:tcPr>
          <w:p w14:paraId="2C7AEEFD" w14:textId="77777777" w:rsidR="00A5025C" w:rsidRPr="00A5025C" w:rsidRDefault="00A5025C" w:rsidP="00A5025C">
            <w:pPr>
              <w:adjustRightInd/>
              <w:spacing w:before="45"/>
              <w:ind w:firstLine="0"/>
              <w:jc w:val="center"/>
              <w:rPr>
                <w:rFonts w:eastAsia="Cambria"/>
                <w:szCs w:val="22"/>
                <w:lang w:val="en-US" w:eastAsia="en-US" w:bidi="en-US"/>
              </w:rPr>
            </w:pPr>
            <w:r w:rsidRPr="00A5025C">
              <w:rPr>
                <w:rFonts w:eastAsia="Cambria"/>
                <w:color w:val="231F20"/>
                <w:szCs w:val="22"/>
                <w:lang w:eastAsia="en-US" w:bidi="en-US"/>
              </w:rPr>
              <w:t>Назад продольно (ускорение)</w:t>
            </w:r>
          </w:p>
        </w:tc>
        <w:tc>
          <w:tcPr>
            <w:tcW w:w="3827" w:type="dxa"/>
            <w:tcBorders>
              <w:top w:val="single" w:sz="4" w:space="0" w:color="231F20"/>
              <w:left w:val="single" w:sz="4" w:space="0" w:color="231F20"/>
              <w:bottom w:val="single" w:sz="4" w:space="0" w:color="231F20"/>
              <w:right w:val="single" w:sz="8" w:space="0" w:color="231F20"/>
            </w:tcBorders>
            <w:hideMark/>
          </w:tcPr>
          <w:p w14:paraId="032F211A" w14:textId="77777777" w:rsidR="00A5025C" w:rsidRPr="00A5025C" w:rsidRDefault="00A5025C" w:rsidP="00A5025C">
            <w:pPr>
              <w:adjustRightInd/>
              <w:spacing w:before="45"/>
              <w:ind w:left="1832" w:firstLine="0"/>
              <w:jc w:val="left"/>
              <w:rPr>
                <w:rFonts w:eastAsia="Cambria"/>
                <w:szCs w:val="22"/>
                <w:lang w:val="en-US" w:eastAsia="en-US" w:bidi="en-US"/>
              </w:rPr>
            </w:pPr>
            <w:r w:rsidRPr="00A5025C">
              <w:rPr>
                <w:rFonts w:eastAsia="Cambria"/>
                <w:color w:val="231F20"/>
                <w:szCs w:val="22"/>
                <w:lang w:eastAsia="en-US" w:bidi="en-US"/>
              </w:rPr>
              <w:t>0,3</w:t>
            </w:r>
          </w:p>
        </w:tc>
      </w:tr>
      <w:tr w:rsidR="00A5025C" w:rsidRPr="00A5025C" w14:paraId="50DC6458" w14:textId="77777777" w:rsidTr="00A5025C">
        <w:trPr>
          <w:trHeight w:val="310"/>
        </w:trPr>
        <w:tc>
          <w:tcPr>
            <w:tcW w:w="5412" w:type="dxa"/>
            <w:tcBorders>
              <w:top w:val="single" w:sz="4" w:space="0" w:color="231F20"/>
              <w:left w:val="single" w:sz="8" w:space="0" w:color="231F20"/>
              <w:bottom w:val="single" w:sz="8" w:space="0" w:color="231F20"/>
              <w:right w:val="single" w:sz="4" w:space="0" w:color="231F20"/>
            </w:tcBorders>
            <w:hideMark/>
          </w:tcPr>
          <w:p w14:paraId="514D8E99" w14:textId="77777777" w:rsidR="00A5025C" w:rsidRPr="00A5025C" w:rsidRDefault="00A5025C" w:rsidP="00A5025C">
            <w:pPr>
              <w:adjustRightInd/>
              <w:spacing w:before="45"/>
              <w:ind w:firstLine="0"/>
              <w:jc w:val="center"/>
              <w:rPr>
                <w:rFonts w:eastAsia="Cambria"/>
                <w:szCs w:val="22"/>
                <w:lang w:val="en-US" w:eastAsia="en-US" w:bidi="en-US"/>
              </w:rPr>
            </w:pPr>
            <w:r w:rsidRPr="00A5025C">
              <w:rPr>
                <w:rFonts w:eastAsia="Cambria"/>
                <w:color w:val="231F20"/>
                <w:szCs w:val="22"/>
                <w:lang w:eastAsia="en-US" w:bidi="en-US"/>
              </w:rPr>
              <w:t>Боковое (поворот)</w:t>
            </w:r>
          </w:p>
        </w:tc>
        <w:tc>
          <w:tcPr>
            <w:tcW w:w="3827" w:type="dxa"/>
            <w:tcBorders>
              <w:top w:val="single" w:sz="4" w:space="0" w:color="231F20"/>
              <w:left w:val="single" w:sz="4" w:space="0" w:color="231F20"/>
              <w:bottom w:val="single" w:sz="8" w:space="0" w:color="231F20"/>
              <w:right w:val="single" w:sz="8" w:space="0" w:color="231F20"/>
            </w:tcBorders>
            <w:hideMark/>
          </w:tcPr>
          <w:p w14:paraId="276460A5" w14:textId="77777777" w:rsidR="00A5025C" w:rsidRPr="00A5025C" w:rsidRDefault="00A5025C" w:rsidP="00A5025C">
            <w:pPr>
              <w:adjustRightInd/>
              <w:spacing w:before="45"/>
              <w:ind w:left="1783" w:firstLine="0"/>
              <w:jc w:val="left"/>
              <w:rPr>
                <w:rFonts w:eastAsia="Cambria"/>
                <w:szCs w:val="22"/>
                <w:lang w:val="en-US" w:eastAsia="en-US" w:bidi="en-US"/>
              </w:rPr>
            </w:pPr>
            <w:r w:rsidRPr="00A5025C">
              <w:rPr>
                <w:rFonts w:eastAsia="Cambria"/>
                <w:color w:val="231F20"/>
                <w:szCs w:val="22"/>
                <w:lang w:eastAsia="en-US" w:bidi="en-US"/>
              </w:rPr>
              <w:t>0,75</w:t>
            </w:r>
          </w:p>
        </w:tc>
      </w:tr>
    </w:tbl>
    <w:p w14:paraId="48EB4C67" w14:textId="5C3903D6" w:rsidR="00A5025C" w:rsidRDefault="00A5025C" w:rsidP="00342003">
      <w:pPr>
        <w:pStyle w:val="Style30"/>
        <w:widowControl/>
        <w:ind w:firstLine="567"/>
        <w:rPr>
          <w:rStyle w:val="FontStyle45"/>
          <w:rFonts w:ascii="Times New Roman" w:cs="Times New Roman"/>
          <w:b w:val="0"/>
          <w:color w:val="auto"/>
          <w:lang w:eastAsia="en-US"/>
        </w:rPr>
      </w:pPr>
    </w:p>
    <w:p w14:paraId="5C236453" w14:textId="77777777" w:rsidR="00A5025C" w:rsidRPr="00A5025C" w:rsidRDefault="00A5025C" w:rsidP="00A5025C">
      <w:pPr>
        <w:pStyle w:val="Style30"/>
        <w:widowControl/>
        <w:ind w:firstLine="567"/>
        <w:rPr>
          <w:rStyle w:val="FontStyle45"/>
          <w:rFonts w:ascii="Times New Roman" w:cs="Times New Roman"/>
          <w:color w:val="auto"/>
          <w:lang w:eastAsia="en-US"/>
        </w:rPr>
      </w:pPr>
      <w:r w:rsidRPr="00A5025C">
        <w:rPr>
          <w:rStyle w:val="FontStyle45"/>
          <w:rFonts w:ascii="Times New Roman" w:cs="Times New Roman"/>
          <w:color w:val="auto"/>
          <w:lang w:eastAsia="en-US"/>
        </w:rPr>
        <w:t>A.3</w:t>
      </w:r>
      <w:r w:rsidRPr="00A5025C">
        <w:rPr>
          <w:rStyle w:val="FontStyle45"/>
          <w:rFonts w:ascii="Times New Roman" w:cs="Times New Roman"/>
          <w:color w:val="auto"/>
          <w:lang w:eastAsia="en-US"/>
        </w:rPr>
        <w:tab/>
        <w:t>Оборудование, подлежащее испытанию</w:t>
      </w:r>
    </w:p>
    <w:p w14:paraId="4238B120" w14:textId="77777777" w:rsidR="00A5025C" w:rsidRDefault="00A5025C" w:rsidP="00A5025C">
      <w:pPr>
        <w:pStyle w:val="Style30"/>
        <w:widowControl/>
        <w:ind w:firstLine="567"/>
        <w:rPr>
          <w:rStyle w:val="FontStyle45"/>
          <w:rFonts w:ascii="Times New Roman" w:cs="Times New Roman"/>
          <w:b w:val="0"/>
          <w:color w:val="auto"/>
          <w:lang w:eastAsia="en-US"/>
        </w:rPr>
      </w:pPr>
    </w:p>
    <w:p w14:paraId="54CCB4B2" w14:textId="5F1BA292" w:rsidR="00A5025C" w:rsidRPr="00A5025C" w:rsidRDefault="00A5025C" w:rsidP="00A5025C">
      <w:pPr>
        <w:pStyle w:val="Style30"/>
        <w:widowControl/>
        <w:ind w:firstLine="567"/>
        <w:rPr>
          <w:rStyle w:val="FontStyle45"/>
          <w:rFonts w:ascii="Times New Roman" w:cs="Times New Roman"/>
          <w:b w:val="0"/>
          <w:color w:val="auto"/>
          <w:lang w:eastAsia="en-US"/>
        </w:rPr>
      </w:pPr>
      <w:r w:rsidRPr="00A5025C">
        <w:rPr>
          <w:rStyle w:val="FontStyle45"/>
          <w:rFonts w:ascii="Times New Roman" w:cs="Times New Roman"/>
          <w:b w:val="0"/>
          <w:color w:val="auto"/>
          <w:lang w:eastAsia="en-US"/>
        </w:rPr>
        <w:t>Укомплектованное неиспользовавшееся коммерческое FF-WPS или его прототип и их компоненты, включая поверхность пола с коэффициентом трения, который отвечает требованиям 5.3.</w:t>
      </w:r>
    </w:p>
    <w:p w14:paraId="4C3CE3C2" w14:textId="77777777" w:rsidR="00A5025C" w:rsidRPr="00A5025C" w:rsidRDefault="00A5025C" w:rsidP="00A5025C">
      <w:pPr>
        <w:pStyle w:val="Style30"/>
        <w:widowControl/>
        <w:ind w:firstLine="567"/>
        <w:rPr>
          <w:rStyle w:val="FontStyle45"/>
          <w:rFonts w:ascii="Times New Roman" w:cs="Times New Roman"/>
          <w:b w:val="0"/>
          <w:color w:val="auto"/>
          <w:lang w:eastAsia="en-US"/>
        </w:rPr>
      </w:pPr>
    </w:p>
    <w:p w14:paraId="56FA742C" w14:textId="77777777" w:rsidR="00A5025C" w:rsidRPr="00A5025C" w:rsidRDefault="00A5025C" w:rsidP="00A5025C">
      <w:pPr>
        <w:pStyle w:val="Style30"/>
        <w:widowControl/>
        <w:ind w:firstLine="567"/>
        <w:rPr>
          <w:rStyle w:val="FontStyle45"/>
          <w:rFonts w:ascii="Times New Roman" w:cs="Times New Roman"/>
          <w:color w:val="auto"/>
          <w:lang w:eastAsia="en-US"/>
        </w:rPr>
      </w:pPr>
      <w:r w:rsidRPr="00A5025C">
        <w:rPr>
          <w:rStyle w:val="FontStyle45"/>
          <w:rFonts w:ascii="Times New Roman" w:cs="Times New Roman"/>
          <w:color w:val="auto"/>
          <w:lang w:eastAsia="en-US"/>
        </w:rPr>
        <w:t>A.4</w:t>
      </w:r>
      <w:r w:rsidRPr="00A5025C">
        <w:rPr>
          <w:rStyle w:val="FontStyle45"/>
          <w:rFonts w:ascii="Times New Roman" w:cs="Times New Roman"/>
          <w:color w:val="auto"/>
          <w:lang w:eastAsia="en-US"/>
        </w:rPr>
        <w:tab/>
        <w:t>Оборудование для испытаний</w:t>
      </w:r>
    </w:p>
    <w:p w14:paraId="6147AEFF" w14:textId="77777777" w:rsidR="00A5025C" w:rsidRPr="00A5025C" w:rsidRDefault="00A5025C" w:rsidP="00A5025C">
      <w:pPr>
        <w:pStyle w:val="Style30"/>
        <w:widowControl/>
        <w:ind w:firstLine="567"/>
        <w:rPr>
          <w:rStyle w:val="FontStyle45"/>
          <w:rFonts w:ascii="Times New Roman" w:cs="Times New Roman"/>
          <w:b w:val="0"/>
          <w:color w:val="auto"/>
          <w:lang w:eastAsia="en-US"/>
        </w:rPr>
      </w:pPr>
    </w:p>
    <w:p w14:paraId="161165E0" w14:textId="0FE7142A" w:rsidR="00A5025C" w:rsidRPr="00A5025C" w:rsidRDefault="00A5025C" w:rsidP="00A5025C">
      <w:pPr>
        <w:pStyle w:val="Style30"/>
        <w:widowControl/>
        <w:ind w:firstLine="567"/>
        <w:rPr>
          <w:rStyle w:val="FontStyle45"/>
          <w:rFonts w:ascii="Times New Roman" w:cs="Times New Roman"/>
          <w:b w:val="0"/>
          <w:color w:val="auto"/>
          <w:lang w:eastAsia="en-US"/>
        </w:rPr>
      </w:pPr>
      <w:r w:rsidRPr="00A5025C">
        <w:rPr>
          <w:rStyle w:val="FontStyle45"/>
          <w:rFonts w:ascii="Times New Roman" w:cs="Times New Roman"/>
          <w:b w:val="0"/>
          <w:color w:val="auto"/>
          <w:lang w:eastAsia="en-US"/>
        </w:rPr>
        <w:t>A.4.1</w:t>
      </w:r>
      <w:r w:rsidRPr="00A5025C">
        <w:rPr>
          <w:rStyle w:val="FontStyle45"/>
          <w:rFonts w:ascii="Times New Roman" w:cs="Times New Roman"/>
          <w:b w:val="0"/>
          <w:color w:val="auto"/>
          <w:lang w:eastAsia="en-US"/>
        </w:rPr>
        <w:tab/>
        <w:t xml:space="preserve">MSWC, отвечающий требованиям спецификации </w:t>
      </w:r>
      <w:r>
        <w:rPr>
          <w:rStyle w:val="FontStyle45"/>
          <w:rFonts w:ascii="Times New Roman" w:cs="Times New Roman"/>
          <w:b w:val="0"/>
          <w:color w:val="auto"/>
          <w:lang w:eastAsia="en-US"/>
        </w:rPr>
        <w:t>п</w:t>
      </w:r>
      <w:r w:rsidRPr="00A5025C">
        <w:rPr>
          <w:rStyle w:val="FontStyle45"/>
          <w:rFonts w:ascii="Times New Roman" w:cs="Times New Roman"/>
          <w:b w:val="0"/>
          <w:color w:val="auto"/>
          <w:lang w:eastAsia="en-US"/>
        </w:rPr>
        <w:t>риложения С.</w:t>
      </w:r>
    </w:p>
    <w:p w14:paraId="5EB244D9" w14:textId="629042DA" w:rsidR="00A5025C" w:rsidRPr="00A5025C" w:rsidRDefault="00A5025C" w:rsidP="00A5025C">
      <w:pPr>
        <w:pStyle w:val="Style30"/>
        <w:widowControl/>
        <w:ind w:firstLine="567"/>
        <w:rPr>
          <w:rStyle w:val="FontStyle45"/>
          <w:rFonts w:ascii="Times New Roman" w:cs="Times New Roman"/>
          <w:b w:val="0"/>
          <w:color w:val="auto"/>
          <w:lang w:eastAsia="en-US"/>
        </w:rPr>
      </w:pPr>
      <w:r w:rsidRPr="00A5025C">
        <w:rPr>
          <w:rStyle w:val="FontStyle45"/>
          <w:rFonts w:ascii="Times New Roman" w:cs="Times New Roman"/>
          <w:b w:val="0"/>
          <w:color w:val="auto"/>
          <w:lang w:eastAsia="en-US"/>
        </w:rPr>
        <w:t>A.4.2</w:t>
      </w:r>
      <w:r w:rsidRPr="00A5025C">
        <w:rPr>
          <w:rStyle w:val="FontStyle45"/>
          <w:rFonts w:ascii="Times New Roman" w:cs="Times New Roman"/>
          <w:b w:val="0"/>
          <w:color w:val="auto"/>
          <w:lang w:eastAsia="en-US"/>
        </w:rPr>
        <w:tab/>
        <w:t xml:space="preserve">SSWC, отвечающий требованиям спецификации </w:t>
      </w:r>
      <w:r>
        <w:rPr>
          <w:rStyle w:val="FontStyle45"/>
          <w:rFonts w:ascii="Times New Roman" w:cs="Times New Roman"/>
          <w:b w:val="0"/>
          <w:color w:val="auto"/>
          <w:lang w:eastAsia="en-US"/>
        </w:rPr>
        <w:t>п</w:t>
      </w:r>
      <w:r w:rsidRPr="00A5025C">
        <w:rPr>
          <w:rStyle w:val="FontStyle45"/>
          <w:rFonts w:ascii="Times New Roman" w:cs="Times New Roman"/>
          <w:b w:val="0"/>
          <w:color w:val="auto"/>
          <w:lang w:eastAsia="en-US"/>
        </w:rPr>
        <w:t>риложения С.</w:t>
      </w:r>
    </w:p>
    <w:p w14:paraId="780830F0" w14:textId="6EFB8AB8" w:rsidR="00A5025C" w:rsidRPr="00A5025C" w:rsidRDefault="00A5025C" w:rsidP="00A5025C">
      <w:pPr>
        <w:pStyle w:val="Style30"/>
        <w:widowControl/>
        <w:ind w:firstLine="567"/>
        <w:rPr>
          <w:rStyle w:val="FontStyle45"/>
          <w:rFonts w:ascii="Times New Roman" w:cs="Times New Roman"/>
          <w:b w:val="0"/>
          <w:color w:val="auto"/>
          <w:sz w:val="20"/>
          <w:lang w:eastAsia="en-US"/>
        </w:rPr>
      </w:pPr>
      <w:r w:rsidRPr="00A5025C">
        <w:rPr>
          <w:rStyle w:val="FontStyle45"/>
          <w:rFonts w:ascii="Times New Roman" w:cs="Times New Roman"/>
          <w:b w:val="0"/>
          <w:color w:val="auto"/>
          <w:sz w:val="20"/>
          <w:lang w:eastAsia="en-US"/>
        </w:rPr>
        <w:lastRenderedPageBreak/>
        <w:t xml:space="preserve">Примечание </w:t>
      </w:r>
      <w:r>
        <w:rPr>
          <w:rStyle w:val="FontStyle45"/>
          <w:rFonts w:ascii="Times New Roman" w:cs="Times New Roman"/>
          <w:b w:val="0"/>
          <w:color w:val="auto"/>
          <w:sz w:val="20"/>
          <w:lang w:eastAsia="en-US"/>
        </w:rPr>
        <w:t>–</w:t>
      </w:r>
      <w:r w:rsidRPr="00A5025C">
        <w:rPr>
          <w:rStyle w:val="FontStyle45"/>
          <w:rFonts w:ascii="Times New Roman" w:cs="Times New Roman"/>
          <w:b w:val="0"/>
          <w:color w:val="auto"/>
          <w:sz w:val="20"/>
          <w:lang w:eastAsia="en-US"/>
        </w:rPr>
        <w:t xml:space="preserve"> Применимо единое имитирующее устройство, которое сконфигурировано так, чтобы отвечать требованиям спецификации как имитатора кресла-коляски с ручным управлением, так и имитатора кресла-коляски скутера, как определено в приложении С.</w:t>
      </w:r>
    </w:p>
    <w:p w14:paraId="6D4A6DE8" w14:textId="77777777" w:rsidR="00A5025C" w:rsidRPr="00A5025C" w:rsidRDefault="00A5025C" w:rsidP="00A5025C">
      <w:pPr>
        <w:pStyle w:val="Style30"/>
        <w:widowControl/>
        <w:ind w:firstLine="567"/>
        <w:rPr>
          <w:rStyle w:val="FontStyle45"/>
          <w:rFonts w:ascii="Times New Roman" w:cs="Times New Roman"/>
          <w:b w:val="0"/>
          <w:color w:val="auto"/>
          <w:sz w:val="20"/>
          <w:lang w:eastAsia="en-US"/>
        </w:rPr>
      </w:pPr>
    </w:p>
    <w:p w14:paraId="5B674DE6" w14:textId="092FC6D2" w:rsidR="00A5025C" w:rsidRPr="00A5025C" w:rsidRDefault="00A5025C" w:rsidP="00A5025C">
      <w:pPr>
        <w:pStyle w:val="Style30"/>
        <w:widowControl/>
        <w:ind w:firstLine="567"/>
        <w:rPr>
          <w:rStyle w:val="FontStyle45"/>
          <w:rFonts w:ascii="Times New Roman" w:cs="Times New Roman"/>
          <w:b w:val="0"/>
          <w:color w:val="auto"/>
          <w:lang w:eastAsia="en-US"/>
        </w:rPr>
      </w:pPr>
      <w:r w:rsidRPr="00A5025C">
        <w:rPr>
          <w:rStyle w:val="FontStyle45"/>
          <w:rFonts w:ascii="Times New Roman" w:cs="Times New Roman"/>
          <w:b w:val="0"/>
          <w:color w:val="auto"/>
          <w:lang w:eastAsia="en-US"/>
        </w:rPr>
        <w:t>A.4.3</w:t>
      </w:r>
      <w:r w:rsidRPr="00A5025C">
        <w:rPr>
          <w:rStyle w:val="FontStyle45"/>
          <w:rFonts w:ascii="Times New Roman" w:cs="Times New Roman"/>
          <w:b w:val="0"/>
          <w:color w:val="auto"/>
          <w:lang w:eastAsia="en-US"/>
        </w:rPr>
        <w:tab/>
        <w:t xml:space="preserve">АИУ типа </w:t>
      </w:r>
      <w:proofErr w:type="spellStart"/>
      <w:r w:rsidRPr="00A5025C">
        <w:rPr>
          <w:rStyle w:val="FontStyle45"/>
          <w:rFonts w:ascii="Times New Roman" w:cs="Times New Roman"/>
          <w:b w:val="0"/>
          <w:color w:val="auto"/>
          <w:lang w:eastAsia="en-US"/>
        </w:rPr>
        <w:t>Hybrid</w:t>
      </w:r>
      <w:proofErr w:type="spellEnd"/>
      <w:r w:rsidRPr="00A5025C">
        <w:rPr>
          <w:rStyle w:val="FontStyle45"/>
          <w:rFonts w:ascii="Times New Roman" w:cs="Times New Roman"/>
          <w:b w:val="0"/>
          <w:color w:val="auto"/>
          <w:lang w:eastAsia="en-US"/>
        </w:rPr>
        <w:t xml:space="preserve"> II или </w:t>
      </w:r>
      <w:proofErr w:type="spellStart"/>
      <w:r w:rsidRPr="00A5025C">
        <w:rPr>
          <w:rStyle w:val="FontStyle45"/>
          <w:rFonts w:ascii="Times New Roman" w:cs="Times New Roman"/>
          <w:b w:val="0"/>
          <w:color w:val="auto"/>
          <w:lang w:eastAsia="en-US"/>
        </w:rPr>
        <w:t>Hybrid</w:t>
      </w:r>
      <w:proofErr w:type="spellEnd"/>
      <w:r w:rsidRPr="00A5025C">
        <w:rPr>
          <w:rStyle w:val="FontStyle45"/>
          <w:rFonts w:ascii="Times New Roman" w:cs="Times New Roman"/>
          <w:b w:val="0"/>
          <w:color w:val="auto"/>
          <w:lang w:eastAsia="en-US"/>
        </w:rPr>
        <w:t xml:space="preserve"> III, модифицированное для представления человека мужского пола среднего роста с гибким поясничным отделом позвоночника, что означает расслабленного пассажира в кресле-коляске, как показано на </w:t>
      </w:r>
      <w:r>
        <w:rPr>
          <w:rStyle w:val="FontStyle45"/>
          <w:rFonts w:ascii="Times New Roman" w:cs="Times New Roman"/>
          <w:b w:val="0"/>
          <w:color w:val="auto"/>
          <w:lang w:eastAsia="en-US"/>
        </w:rPr>
        <w:t>р</w:t>
      </w:r>
      <w:r w:rsidRPr="00A5025C">
        <w:rPr>
          <w:rStyle w:val="FontStyle45"/>
          <w:rFonts w:ascii="Times New Roman" w:cs="Times New Roman"/>
          <w:b w:val="0"/>
          <w:color w:val="auto"/>
          <w:lang w:eastAsia="en-US"/>
        </w:rPr>
        <w:t>исунке D. 1.</w:t>
      </w:r>
    </w:p>
    <w:p w14:paraId="421AE5B9" w14:textId="77777777" w:rsidR="00A5025C" w:rsidRDefault="00A5025C" w:rsidP="00A5025C">
      <w:pPr>
        <w:pStyle w:val="Style30"/>
        <w:widowControl/>
        <w:ind w:firstLine="567"/>
        <w:rPr>
          <w:rStyle w:val="FontStyle45"/>
          <w:rFonts w:ascii="Times New Roman" w:cs="Times New Roman"/>
          <w:b w:val="0"/>
          <w:color w:val="auto"/>
          <w:sz w:val="20"/>
          <w:lang w:eastAsia="en-US"/>
        </w:rPr>
      </w:pPr>
    </w:p>
    <w:p w14:paraId="25244AB2" w14:textId="083EB03C" w:rsidR="00A5025C" w:rsidRDefault="00A5025C" w:rsidP="00A5025C">
      <w:pPr>
        <w:pStyle w:val="Style30"/>
        <w:widowControl/>
        <w:ind w:firstLine="567"/>
        <w:rPr>
          <w:rStyle w:val="FontStyle45"/>
          <w:rFonts w:ascii="Times New Roman" w:cs="Times New Roman"/>
          <w:b w:val="0"/>
          <w:color w:val="auto"/>
          <w:sz w:val="20"/>
          <w:lang w:eastAsia="en-US"/>
        </w:rPr>
      </w:pPr>
      <w:r w:rsidRPr="00A5025C">
        <w:rPr>
          <w:rStyle w:val="FontStyle45"/>
          <w:rFonts w:ascii="Times New Roman" w:cs="Times New Roman"/>
          <w:b w:val="0"/>
          <w:color w:val="auto"/>
          <w:sz w:val="20"/>
          <w:lang w:eastAsia="en-US"/>
        </w:rPr>
        <w:t xml:space="preserve">Примечание </w:t>
      </w:r>
      <w:r>
        <w:rPr>
          <w:rStyle w:val="FontStyle45"/>
          <w:rFonts w:ascii="Times New Roman" w:cs="Times New Roman"/>
          <w:b w:val="0"/>
          <w:color w:val="auto"/>
          <w:sz w:val="20"/>
          <w:lang w:eastAsia="en-US"/>
        </w:rPr>
        <w:t>–</w:t>
      </w:r>
      <w:r w:rsidRPr="00A5025C">
        <w:rPr>
          <w:rStyle w:val="FontStyle45"/>
          <w:rFonts w:ascii="Times New Roman" w:cs="Times New Roman"/>
          <w:b w:val="0"/>
          <w:color w:val="auto"/>
          <w:sz w:val="20"/>
          <w:lang w:eastAsia="en-US"/>
        </w:rPr>
        <w:t xml:space="preserve"> Наденьте плотно прилегающую хлопчатобумажную одежду на таз, бедра и туловище АИУ.</w:t>
      </w:r>
    </w:p>
    <w:p w14:paraId="67FBB174" w14:textId="77777777" w:rsidR="00A5025C" w:rsidRPr="00A5025C" w:rsidRDefault="00A5025C" w:rsidP="00A5025C">
      <w:pPr>
        <w:pStyle w:val="Style30"/>
        <w:widowControl/>
        <w:ind w:firstLine="567"/>
        <w:rPr>
          <w:rStyle w:val="FontStyle45"/>
          <w:rFonts w:ascii="Times New Roman" w:cs="Times New Roman"/>
          <w:b w:val="0"/>
          <w:color w:val="auto"/>
          <w:sz w:val="20"/>
          <w:lang w:eastAsia="en-US"/>
        </w:rPr>
      </w:pPr>
    </w:p>
    <w:p w14:paraId="7DB42EBC" w14:textId="77777777" w:rsidR="00A5025C" w:rsidRPr="00A5025C" w:rsidRDefault="00A5025C" w:rsidP="00A5025C">
      <w:pPr>
        <w:pStyle w:val="Style30"/>
        <w:widowControl/>
        <w:ind w:firstLine="567"/>
        <w:rPr>
          <w:rStyle w:val="FontStyle45"/>
          <w:rFonts w:ascii="Times New Roman" w:cs="Times New Roman"/>
          <w:b w:val="0"/>
          <w:color w:val="auto"/>
          <w:lang w:eastAsia="en-US"/>
        </w:rPr>
      </w:pPr>
      <w:r w:rsidRPr="00A5025C">
        <w:rPr>
          <w:rStyle w:val="FontStyle45"/>
          <w:rFonts w:ascii="Times New Roman" w:cs="Times New Roman"/>
          <w:b w:val="0"/>
          <w:color w:val="auto"/>
          <w:lang w:eastAsia="en-US"/>
        </w:rPr>
        <w:t>A.4.4</w:t>
      </w:r>
      <w:r w:rsidRPr="00A5025C">
        <w:rPr>
          <w:rStyle w:val="FontStyle45"/>
          <w:rFonts w:ascii="Times New Roman" w:cs="Times New Roman"/>
          <w:b w:val="0"/>
          <w:color w:val="auto"/>
          <w:lang w:eastAsia="en-US"/>
        </w:rPr>
        <w:tab/>
        <w:t>Средство для измерения пикового смещения в поперечном и продольном направлениях в точке Р имитатора кресла-коляски во время испытания с точностью ±5 мм.</w:t>
      </w:r>
    </w:p>
    <w:p w14:paraId="1E89EB94" w14:textId="77777777" w:rsidR="00A5025C" w:rsidRPr="00A5025C" w:rsidRDefault="00A5025C" w:rsidP="00A5025C">
      <w:pPr>
        <w:pStyle w:val="Style30"/>
        <w:widowControl/>
        <w:ind w:firstLine="567"/>
        <w:rPr>
          <w:rStyle w:val="FontStyle45"/>
          <w:rFonts w:ascii="Times New Roman" w:cs="Times New Roman"/>
          <w:b w:val="0"/>
          <w:color w:val="auto"/>
          <w:lang w:eastAsia="en-US"/>
        </w:rPr>
      </w:pPr>
      <w:r w:rsidRPr="00A5025C">
        <w:rPr>
          <w:rStyle w:val="FontStyle45"/>
          <w:rFonts w:ascii="Times New Roman" w:cs="Times New Roman"/>
          <w:b w:val="0"/>
          <w:color w:val="auto"/>
          <w:lang w:eastAsia="en-US"/>
        </w:rPr>
        <w:t>A.4.5</w:t>
      </w:r>
      <w:r w:rsidRPr="00A5025C">
        <w:rPr>
          <w:rStyle w:val="FontStyle45"/>
          <w:rFonts w:ascii="Times New Roman" w:cs="Times New Roman"/>
          <w:b w:val="0"/>
          <w:color w:val="auto"/>
          <w:lang w:eastAsia="en-US"/>
        </w:rPr>
        <w:tab/>
        <w:t>Средство для измерения пиковых значений боковых, передних и задних поворотов имитатора кресла-коляски с точностью ±3°.</w:t>
      </w:r>
    </w:p>
    <w:p w14:paraId="492F16D2" w14:textId="77777777" w:rsidR="00A5025C" w:rsidRPr="00A5025C" w:rsidRDefault="00A5025C" w:rsidP="00A5025C">
      <w:pPr>
        <w:pStyle w:val="Style30"/>
        <w:widowControl/>
        <w:ind w:firstLine="567"/>
        <w:rPr>
          <w:rStyle w:val="FontStyle45"/>
          <w:rFonts w:ascii="Times New Roman" w:cs="Times New Roman"/>
          <w:b w:val="0"/>
          <w:color w:val="auto"/>
          <w:lang w:eastAsia="en-US"/>
        </w:rPr>
      </w:pPr>
      <w:r w:rsidRPr="00A5025C">
        <w:rPr>
          <w:rStyle w:val="FontStyle45"/>
          <w:rFonts w:ascii="Times New Roman" w:cs="Times New Roman"/>
          <w:b w:val="0"/>
          <w:color w:val="auto"/>
          <w:lang w:eastAsia="en-US"/>
        </w:rPr>
        <w:t>A.4.6</w:t>
      </w:r>
      <w:r w:rsidRPr="00A5025C">
        <w:rPr>
          <w:rStyle w:val="FontStyle45"/>
          <w:rFonts w:ascii="Times New Roman" w:cs="Times New Roman"/>
          <w:b w:val="0"/>
          <w:color w:val="auto"/>
          <w:lang w:eastAsia="en-US"/>
        </w:rPr>
        <w:tab/>
        <w:t>Средство для измерения продольного движения точки Н АИУ по отношению к базовой точке P имитатора кресла-коляски с ручным управлением и имитатора кресла-коляски типа скутер с точностью ±5 мм.</w:t>
      </w:r>
    </w:p>
    <w:p w14:paraId="313A7769" w14:textId="664E8226" w:rsidR="00A5025C" w:rsidRPr="00A5025C" w:rsidRDefault="00A5025C" w:rsidP="00A5025C">
      <w:pPr>
        <w:pStyle w:val="Style30"/>
        <w:widowControl/>
        <w:ind w:firstLine="567"/>
        <w:rPr>
          <w:rStyle w:val="FontStyle45"/>
          <w:rFonts w:ascii="Times New Roman" w:cs="Times New Roman"/>
          <w:b w:val="0"/>
          <w:color w:val="auto"/>
          <w:lang w:eastAsia="en-US"/>
        </w:rPr>
      </w:pPr>
      <w:r w:rsidRPr="00A5025C">
        <w:rPr>
          <w:rStyle w:val="FontStyle45"/>
          <w:rFonts w:ascii="Times New Roman" w:cs="Times New Roman"/>
          <w:b w:val="0"/>
          <w:color w:val="auto"/>
          <w:lang w:eastAsia="en-US"/>
        </w:rPr>
        <w:t>A.4.7</w:t>
      </w:r>
      <w:r w:rsidRPr="00A5025C">
        <w:rPr>
          <w:rStyle w:val="FontStyle45"/>
          <w:rFonts w:ascii="Times New Roman" w:cs="Times New Roman"/>
          <w:b w:val="0"/>
          <w:color w:val="auto"/>
          <w:lang w:eastAsia="en-US"/>
        </w:rPr>
        <w:tab/>
        <w:t xml:space="preserve">Жесткая испытательная платформа, которая не отклоняется более чем на </w:t>
      </w:r>
      <w:r>
        <w:rPr>
          <w:rStyle w:val="FontStyle45"/>
          <w:rFonts w:ascii="Times New Roman" w:cs="Times New Roman"/>
          <w:b w:val="0"/>
          <w:color w:val="auto"/>
          <w:lang w:eastAsia="en-US"/>
        </w:rPr>
        <w:br/>
      </w:r>
      <w:r w:rsidRPr="00A5025C">
        <w:rPr>
          <w:rStyle w:val="FontStyle45"/>
          <w:rFonts w:ascii="Times New Roman" w:cs="Times New Roman"/>
          <w:b w:val="0"/>
          <w:color w:val="auto"/>
          <w:lang w:eastAsia="en-US"/>
        </w:rPr>
        <w:t>3 мм при нормальной нагрузке 500 кг на центр платформы на площади 1 000 × 1 000 мм.</w:t>
      </w:r>
    </w:p>
    <w:p w14:paraId="4D0D7E5D" w14:textId="083CFA6B" w:rsidR="00A5025C" w:rsidRPr="00A5025C" w:rsidRDefault="00A5025C" w:rsidP="00A5025C">
      <w:pPr>
        <w:pStyle w:val="Style30"/>
        <w:widowControl/>
        <w:ind w:firstLine="567"/>
        <w:rPr>
          <w:rStyle w:val="FontStyle45"/>
          <w:rFonts w:ascii="Times New Roman" w:cs="Times New Roman"/>
          <w:b w:val="0"/>
          <w:color w:val="auto"/>
          <w:lang w:eastAsia="en-US"/>
        </w:rPr>
      </w:pPr>
      <w:r w:rsidRPr="00A5025C">
        <w:rPr>
          <w:rStyle w:val="FontStyle45"/>
          <w:rFonts w:ascii="Times New Roman" w:cs="Times New Roman"/>
          <w:b w:val="0"/>
          <w:color w:val="auto"/>
          <w:lang w:eastAsia="en-US"/>
        </w:rPr>
        <w:t>A.4.8</w:t>
      </w:r>
      <w:r w:rsidRPr="00A5025C">
        <w:rPr>
          <w:rStyle w:val="FontStyle45"/>
          <w:rFonts w:ascii="Times New Roman" w:cs="Times New Roman"/>
          <w:b w:val="0"/>
          <w:color w:val="auto"/>
          <w:lang w:eastAsia="en-US"/>
        </w:rPr>
        <w:tab/>
        <w:t xml:space="preserve">Средства для создания и поддержания пиковых ускорений до 1 g, указанных в коридорах значений на </w:t>
      </w:r>
      <w:r>
        <w:rPr>
          <w:rStyle w:val="FontStyle45"/>
          <w:rFonts w:ascii="Times New Roman" w:cs="Times New Roman"/>
          <w:b w:val="0"/>
          <w:color w:val="auto"/>
          <w:lang w:eastAsia="en-US"/>
        </w:rPr>
        <w:t>рисунках А.</w:t>
      </w:r>
      <w:r w:rsidRPr="00A5025C">
        <w:rPr>
          <w:rStyle w:val="FontStyle45"/>
          <w:rFonts w:ascii="Times New Roman" w:cs="Times New Roman"/>
          <w:b w:val="0"/>
          <w:color w:val="auto"/>
          <w:lang w:eastAsia="en-US"/>
        </w:rPr>
        <w:t>1-А.3.</w:t>
      </w:r>
    </w:p>
    <w:p w14:paraId="3EFF6563" w14:textId="77777777" w:rsidR="00A5025C" w:rsidRPr="00A5025C" w:rsidRDefault="00A5025C" w:rsidP="00A5025C">
      <w:pPr>
        <w:pStyle w:val="Style30"/>
        <w:widowControl/>
        <w:ind w:firstLine="567"/>
        <w:rPr>
          <w:rStyle w:val="FontStyle45"/>
          <w:rFonts w:ascii="Times New Roman" w:cs="Times New Roman"/>
          <w:b w:val="0"/>
          <w:color w:val="auto"/>
          <w:sz w:val="20"/>
          <w:lang w:eastAsia="en-US"/>
        </w:rPr>
      </w:pPr>
    </w:p>
    <w:p w14:paraId="66FE9AA0" w14:textId="4CA8A0D7" w:rsidR="00A5025C" w:rsidRPr="00A5025C" w:rsidRDefault="00A5025C" w:rsidP="00A5025C">
      <w:pPr>
        <w:pStyle w:val="Style30"/>
        <w:widowControl/>
        <w:ind w:firstLine="567"/>
        <w:rPr>
          <w:rStyle w:val="FontStyle45"/>
          <w:rFonts w:ascii="Times New Roman" w:cs="Times New Roman"/>
          <w:b w:val="0"/>
          <w:color w:val="auto"/>
          <w:sz w:val="20"/>
          <w:lang w:eastAsia="en-US"/>
        </w:rPr>
      </w:pPr>
      <w:r w:rsidRPr="00A5025C">
        <w:rPr>
          <w:rStyle w:val="FontStyle45"/>
          <w:rFonts w:ascii="Times New Roman" w:cs="Times New Roman"/>
          <w:b w:val="0"/>
          <w:color w:val="auto"/>
          <w:sz w:val="20"/>
          <w:lang w:eastAsia="en-US"/>
        </w:rPr>
        <w:t xml:space="preserve">Примечания </w:t>
      </w:r>
    </w:p>
    <w:p w14:paraId="1255097A" w14:textId="6806C69E" w:rsidR="00A5025C" w:rsidRPr="00A5025C" w:rsidRDefault="00A5025C" w:rsidP="00A5025C">
      <w:pPr>
        <w:pStyle w:val="Style30"/>
        <w:widowControl/>
        <w:ind w:firstLine="567"/>
        <w:rPr>
          <w:rStyle w:val="FontStyle45"/>
          <w:rFonts w:ascii="Times New Roman" w:cs="Times New Roman"/>
          <w:b w:val="0"/>
          <w:color w:val="auto"/>
          <w:sz w:val="20"/>
          <w:lang w:eastAsia="en-US"/>
        </w:rPr>
      </w:pPr>
      <w:r w:rsidRPr="00A5025C">
        <w:rPr>
          <w:rStyle w:val="FontStyle45"/>
          <w:rFonts w:ascii="Times New Roman" w:cs="Times New Roman"/>
          <w:b w:val="0"/>
          <w:color w:val="auto"/>
          <w:sz w:val="20"/>
          <w:lang w:eastAsia="en-US"/>
        </w:rPr>
        <w:t>1 Все ускорения, применяемые во время испытаний, должны быть указаны в заштрихованной зоне ускорение-время на рисунках А.1, А.2 и А.3.</w:t>
      </w:r>
    </w:p>
    <w:p w14:paraId="5ECFCF09" w14:textId="5FB7BDE7" w:rsidR="00A5025C" w:rsidRPr="00A5025C" w:rsidRDefault="00A5025C" w:rsidP="00A5025C">
      <w:pPr>
        <w:pStyle w:val="Style30"/>
        <w:widowControl/>
        <w:ind w:firstLine="567"/>
        <w:rPr>
          <w:rStyle w:val="FontStyle45"/>
          <w:rFonts w:ascii="Times New Roman" w:cs="Times New Roman"/>
          <w:b w:val="0"/>
          <w:color w:val="auto"/>
          <w:sz w:val="20"/>
          <w:lang w:eastAsia="en-US"/>
        </w:rPr>
      </w:pPr>
      <w:r w:rsidRPr="00A5025C">
        <w:rPr>
          <w:rStyle w:val="FontStyle45"/>
          <w:rFonts w:ascii="Times New Roman" w:cs="Times New Roman"/>
          <w:b w:val="0"/>
          <w:color w:val="auto"/>
          <w:sz w:val="20"/>
          <w:lang w:eastAsia="en-US"/>
        </w:rPr>
        <w:t xml:space="preserve">2 </w:t>
      </w:r>
      <w:proofErr w:type="gramStart"/>
      <w:r w:rsidRPr="00A5025C">
        <w:rPr>
          <w:rStyle w:val="FontStyle45"/>
          <w:rFonts w:ascii="Times New Roman" w:cs="Times New Roman"/>
          <w:b w:val="0"/>
          <w:color w:val="auto"/>
          <w:sz w:val="20"/>
          <w:lang w:eastAsia="en-US"/>
        </w:rPr>
        <w:t>В</w:t>
      </w:r>
      <w:proofErr w:type="gramEnd"/>
      <w:r w:rsidRPr="00A5025C">
        <w:rPr>
          <w:rStyle w:val="FontStyle45"/>
          <w:rFonts w:ascii="Times New Roman" w:cs="Times New Roman"/>
          <w:b w:val="0"/>
          <w:color w:val="auto"/>
          <w:sz w:val="20"/>
          <w:lang w:eastAsia="en-US"/>
        </w:rPr>
        <w:t xml:space="preserve"> начале импульса ускорения FF-WPS, имитатор кресла-коляски и АИУ должны находиться в положениях до</w:t>
      </w:r>
      <w:r>
        <w:rPr>
          <w:rStyle w:val="FontStyle45"/>
          <w:rFonts w:ascii="Times New Roman" w:cs="Times New Roman"/>
          <w:b w:val="0"/>
          <w:color w:val="auto"/>
          <w:sz w:val="20"/>
          <w:lang w:eastAsia="en-US"/>
        </w:rPr>
        <w:t xml:space="preserve"> испытания, как указано в A.5.</w:t>
      </w:r>
      <w:r w:rsidRPr="00A5025C">
        <w:rPr>
          <w:rStyle w:val="FontStyle45"/>
          <w:rFonts w:ascii="Times New Roman" w:cs="Times New Roman"/>
          <w:b w:val="0"/>
          <w:color w:val="auto"/>
          <w:sz w:val="20"/>
          <w:lang w:eastAsia="en-US"/>
        </w:rPr>
        <w:t>3.</w:t>
      </w:r>
    </w:p>
    <w:p w14:paraId="65466B20" w14:textId="77777777" w:rsidR="00A5025C" w:rsidRPr="00A5025C" w:rsidRDefault="00A5025C" w:rsidP="00A5025C">
      <w:pPr>
        <w:pStyle w:val="Style30"/>
        <w:widowControl/>
        <w:ind w:firstLine="567"/>
        <w:rPr>
          <w:rStyle w:val="FontStyle45"/>
          <w:rFonts w:ascii="Times New Roman" w:cs="Times New Roman"/>
          <w:b w:val="0"/>
          <w:color w:val="auto"/>
          <w:sz w:val="20"/>
          <w:lang w:eastAsia="en-US"/>
        </w:rPr>
      </w:pPr>
    </w:p>
    <w:p w14:paraId="5988A92D" w14:textId="4A51D4AA" w:rsidR="00A5025C" w:rsidRPr="00A5025C" w:rsidRDefault="00A5025C" w:rsidP="00A5025C">
      <w:pPr>
        <w:pStyle w:val="Style30"/>
        <w:widowControl/>
        <w:ind w:firstLine="567"/>
        <w:rPr>
          <w:rStyle w:val="FontStyle45"/>
          <w:rFonts w:ascii="Times New Roman" w:cs="Times New Roman"/>
          <w:color w:val="auto"/>
          <w:lang w:eastAsia="en-US"/>
        </w:rPr>
      </w:pPr>
      <w:r w:rsidRPr="00A5025C">
        <w:rPr>
          <w:rStyle w:val="FontStyle45"/>
          <w:rFonts w:ascii="Times New Roman" w:cs="Times New Roman"/>
          <w:color w:val="auto"/>
          <w:lang w:eastAsia="en-US"/>
        </w:rPr>
        <w:t>A.5 Процедуры проведения испытания</w:t>
      </w:r>
    </w:p>
    <w:p w14:paraId="56812B0B" w14:textId="77777777" w:rsidR="00A5025C" w:rsidRDefault="00A5025C" w:rsidP="00A5025C">
      <w:pPr>
        <w:pStyle w:val="Style30"/>
        <w:widowControl/>
        <w:ind w:firstLine="567"/>
        <w:rPr>
          <w:rStyle w:val="FontStyle45"/>
          <w:rFonts w:ascii="Times New Roman" w:cs="Times New Roman"/>
          <w:b w:val="0"/>
          <w:color w:val="auto"/>
          <w:lang w:eastAsia="en-US"/>
        </w:rPr>
      </w:pPr>
    </w:p>
    <w:p w14:paraId="6ACF1B88" w14:textId="2F84CFE1" w:rsidR="00A5025C" w:rsidRPr="00A5025C" w:rsidRDefault="00A5025C" w:rsidP="00A5025C">
      <w:pPr>
        <w:pStyle w:val="Style30"/>
        <w:widowControl/>
        <w:ind w:firstLine="567"/>
        <w:rPr>
          <w:rStyle w:val="FontStyle45"/>
          <w:rFonts w:ascii="Times New Roman" w:cs="Times New Roman"/>
          <w:b w:val="0"/>
          <w:color w:val="auto"/>
          <w:lang w:eastAsia="en-US"/>
        </w:rPr>
      </w:pPr>
      <w:r w:rsidRPr="00A5025C">
        <w:rPr>
          <w:rStyle w:val="FontStyle45"/>
          <w:rFonts w:ascii="Times New Roman" w:cs="Times New Roman"/>
          <w:b w:val="0"/>
          <w:color w:val="auto"/>
          <w:lang w:eastAsia="en-US"/>
        </w:rPr>
        <w:t xml:space="preserve">Испытания на удержание кресла-коляски и удержание пассажира должны проводиться по семи сценариям, перечисленным в </w:t>
      </w:r>
      <w:r>
        <w:rPr>
          <w:rStyle w:val="FontStyle45"/>
          <w:rFonts w:ascii="Times New Roman" w:cs="Times New Roman"/>
          <w:b w:val="0"/>
          <w:color w:val="auto"/>
          <w:lang w:eastAsia="en-US"/>
        </w:rPr>
        <w:t>т</w:t>
      </w:r>
      <w:r w:rsidRPr="00A5025C">
        <w:rPr>
          <w:rStyle w:val="FontStyle45"/>
          <w:rFonts w:ascii="Times New Roman" w:cs="Times New Roman"/>
          <w:b w:val="0"/>
          <w:color w:val="auto"/>
          <w:lang w:eastAsia="en-US"/>
        </w:rPr>
        <w:t xml:space="preserve">аблице А.2. Испытания в соответствии с настоящим приложением должны предшествовать испытаниям на прочность, указанным в </w:t>
      </w:r>
      <w:r>
        <w:rPr>
          <w:rStyle w:val="FontStyle45"/>
          <w:rFonts w:ascii="Times New Roman" w:cs="Times New Roman"/>
          <w:b w:val="0"/>
          <w:color w:val="auto"/>
          <w:lang w:eastAsia="en-US"/>
        </w:rPr>
        <w:t>п</w:t>
      </w:r>
      <w:r w:rsidRPr="00A5025C">
        <w:rPr>
          <w:rStyle w:val="FontStyle45"/>
          <w:rFonts w:ascii="Times New Roman" w:cs="Times New Roman"/>
          <w:b w:val="0"/>
          <w:color w:val="auto"/>
          <w:lang w:eastAsia="en-US"/>
        </w:rPr>
        <w:t>риложении В.</w:t>
      </w:r>
    </w:p>
    <w:p w14:paraId="266017BC" w14:textId="77777777" w:rsidR="00A5025C" w:rsidRPr="00A5025C" w:rsidRDefault="00A5025C" w:rsidP="00A5025C">
      <w:pPr>
        <w:pStyle w:val="Style30"/>
        <w:widowControl/>
        <w:ind w:firstLine="567"/>
        <w:rPr>
          <w:rStyle w:val="FontStyle45"/>
          <w:rFonts w:ascii="Times New Roman" w:cs="Times New Roman"/>
          <w:b w:val="0"/>
          <w:color w:val="auto"/>
          <w:lang w:eastAsia="en-US"/>
        </w:rPr>
      </w:pPr>
    </w:p>
    <w:p w14:paraId="38C83383" w14:textId="43EC2680" w:rsidR="00A5025C" w:rsidRPr="00A5025C" w:rsidRDefault="00A5025C" w:rsidP="00A5025C">
      <w:pPr>
        <w:pStyle w:val="Style30"/>
        <w:widowControl/>
        <w:ind w:firstLine="0"/>
        <w:jc w:val="center"/>
        <w:rPr>
          <w:rStyle w:val="FontStyle45"/>
          <w:rFonts w:ascii="Times New Roman" w:cs="Times New Roman"/>
          <w:color w:val="auto"/>
          <w:lang w:eastAsia="en-US"/>
        </w:rPr>
      </w:pPr>
      <w:r w:rsidRPr="00A5025C">
        <w:rPr>
          <w:rStyle w:val="FontStyle45"/>
          <w:rFonts w:ascii="Times New Roman" w:cs="Times New Roman"/>
          <w:color w:val="auto"/>
          <w:lang w:eastAsia="en-US"/>
        </w:rPr>
        <w:t>Таблица А.2 — Матрица испытаний</w:t>
      </w:r>
    </w:p>
    <w:p w14:paraId="3F506A21" w14:textId="4874EEE9" w:rsidR="00A5025C" w:rsidRDefault="00A5025C" w:rsidP="00342003">
      <w:pPr>
        <w:pStyle w:val="Style30"/>
        <w:widowControl/>
        <w:ind w:firstLine="567"/>
        <w:rPr>
          <w:rStyle w:val="FontStyle45"/>
          <w:rFonts w:ascii="Times New Roman" w:cs="Times New Roman"/>
          <w:b w:val="0"/>
          <w:color w:val="auto"/>
          <w:lang w:eastAsia="en-US"/>
        </w:rPr>
      </w:pP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3172"/>
        <w:gridCol w:w="1985"/>
        <w:gridCol w:w="2157"/>
        <w:gridCol w:w="2042"/>
      </w:tblGrid>
      <w:tr w:rsidR="00A5025C" w:rsidRPr="00A5025C" w14:paraId="14FA353D" w14:textId="77777777" w:rsidTr="00A5025C">
        <w:trPr>
          <w:trHeight w:val="525"/>
        </w:trPr>
        <w:tc>
          <w:tcPr>
            <w:tcW w:w="3172" w:type="dxa"/>
            <w:tcBorders>
              <w:top w:val="single" w:sz="8" w:space="0" w:color="231F20"/>
              <w:left w:val="single" w:sz="8" w:space="0" w:color="231F20"/>
              <w:bottom w:val="single" w:sz="8" w:space="0" w:color="231F20"/>
              <w:right w:val="single" w:sz="4" w:space="0" w:color="231F20"/>
            </w:tcBorders>
            <w:hideMark/>
          </w:tcPr>
          <w:p w14:paraId="4A8AB28A" w14:textId="77777777" w:rsidR="00A5025C" w:rsidRPr="00A5025C" w:rsidRDefault="00A5025C" w:rsidP="00A5025C">
            <w:pPr>
              <w:adjustRightInd/>
              <w:ind w:left="201" w:firstLine="0"/>
              <w:jc w:val="left"/>
              <w:rPr>
                <w:rFonts w:eastAsia="Cambria"/>
                <w:lang w:val="en-US" w:eastAsia="en-US" w:bidi="en-US"/>
              </w:rPr>
            </w:pPr>
            <w:r w:rsidRPr="00A5025C">
              <w:rPr>
                <w:rFonts w:eastAsia="Cambria"/>
                <w:color w:val="231F20"/>
                <w:lang w:eastAsia="en-US" w:bidi="en-US"/>
              </w:rPr>
              <w:t>Условия проведения испытания</w:t>
            </w:r>
          </w:p>
        </w:tc>
        <w:tc>
          <w:tcPr>
            <w:tcW w:w="1985" w:type="dxa"/>
            <w:tcBorders>
              <w:top w:val="single" w:sz="8" w:space="0" w:color="231F20"/>
              <w:left w:val="single" w:sz="4" w:space="0" w:color="231F20"/>
              <w:bottom w:val="single" w:sz="8" w:space="0" w:color="231F20"/>
              <w:right w:val="single" w:sz="4" w:space="0" w:color="231F20"/>
            </w:tcBorders>
            <w:hideMark/>
          </w:tcPr>
          <w:p w14:paraId="45F02FE0" w14:textId="77777777" w:rsidR="00A5025C" w:rsidRPr="00A5025C" w:rsidRDefault="00A5025C" w:rsidP="00A5025C">
            <w:pPr>
              <w:adjustRightInd/>
              <w:ind w:firstLine="0"/>
              <w:jc w:val="center"/>
              <w:rPr>
                <w:rFonts w:eastAsia="Cambria"/>
                <w:i/>
                <w:lang w:val="en-US" w:eastAsia="en-US" w:bidi="en-US"/>
              </w:rPr>
            </w:pPr>
            <w:r w:rsidRPr="00A5025C">
              <w:rPr>
                <w:rFonts w:eastAsia="Cambria"/>
                <w:color w:val="231F20"/>
                <w:lang w:eastAsia="en-US" w:bidi="en-US"/>
              </w:rPr>
              <w:t xml:space="preserve">1,0 </w:t>
            </w:r>
            <w:r w:rsidRPr="00A5025C">
              <w:rPr>
                <w:rFonts w:eastAsia="Cambria"/>
                <w:i/>
                <w:color w:val="231F20"/>
                <w:lang w:val="en-US" w:eastAsia="en-US" w:bidi="en-US"/>
              </w:rPr>
              <w:t>g</w:t>
            </w:r>
          </w:p>
          <w:p w14:paraId="2A6972C0" w14:textId="77777777" w:rsidR="00A5025C" w:rsidRPr="00A5025C" w:rsidRDefault="00A5025C" w:rsidP="00A5025C">
            <w:pPr>
              <w:tabs>
                <w:tab w:val="left" w:pos="1460"/>
              </w:tabs>
              <w:adjustRightInd/>
              <w:ind w:firstLine="0"/>
              <w:jc w:val="center"/>
              <w:rPr>
                <w:rFonts w:eastAsia="Cambria"/>
                <w:lang w:val="en-US" w:eastAsia="en-US" w:bidi="en-US"/>
              </w:rPr>
            </w:pPr>
            <w:r w:rsidRPr="00A5025C">
              <w:rPr>
                <w:rFonts w:eastAsia="Cambria"/>
                <w:color w:val="231F20"/>
                <w:lang w:eastAsia="en-US" w:bidi="en-US"/>
              </w:rPr>
              <w:t>(замедление)</w:t>
            </w:r>
          </w:p>
        </w:tc>
        <w:tc>
          <w:tcPr>
            <w:tcW w:w="2157" w:type="dxa"/>
            <w:tcBorders>
              <w:top w:val="single" w:sz="8" w:space="0" w:color="231F20"/>
              <w:left w:val="single" w:sz="4" w:space="0" w:color="231F20"/>
              <w:bottom w:val="single" w:sz="8" w:space="0" w:color="231F20"/>
              <w:right w:val="single" w:sz="4" w:space="0" w:color="231F20"/>
            </w:tcBorders>
            <w:hideMark/>
          </w:tcPr>
          <w:p w14:paraId="2A640971" w14:textId="77777777" w:rsidR="00A5025C" w:rsidRPr="00A5025C" w:rsidRDefault="00A5025C" w:rsidP="00A5025C">
            <w:pPr>
              <w:adjustRightInd/>
              <w:ind w:left="552" w:right="533" w:firstLine="0"/>
              <w:jc w:val="center"/>
              <w:rPr>
                <w:rFonts w:eastAsia="Cambria"/>
                <w:i/>
                <w:lang w:val="en-US" w:eastAsia="en-US" w:bidi="en-US"/>
              </w:rPr>
            </w:pPr>
            <w:r w:rsidRPr="00A5025C">
              <w:rPr>
                <w:rFonts w:eastAsia="Cambria"/>
                <w:color w:val="231F20"/>
                <w:lang w:eastAsia="en-US" w:bidi="en-US"/>
              </w:rPr>
              <w:t xml:space="preserve">0,3 </w:t>
            </w:r>
            <w:r w:rsidRPr="00A5025C">
              <w:rPr>
                <w:rFonts w:eastAsia="Cambria"/>
                <w:i/>
                <w:color w:val="231F20"/>
                <w:lang w:eastAsia="en-US" w:bidi="en-US"/>
              </w:rPr>
              <w:t>g</w:t>
            </w:r>
          </w:p>
          <w:p w14:paraId="5ACAF7C9" w14:textId="77777777" w:rsidR="00A5025C" w:rsidRPr="00A5025C" w:rsidRDefault="00A5025C" w:rsidP="00A5025C">
            <w:pPr>
              <w:adjustRightInd/>
              <w:ind w:left="552" w:right="533" w:firstLine="0"/>
              <w:jc w:val="center"/>
              <w:rPr>
                <w:rFonts w:eastAsia="Cambria"/>
                <w:lang w:val="en-US" w:eastAsia="en-US" w:bidi="en-US"/>
              </w:rPr>
            </w:pPr>
            <w:r w:rsidRPr="00A5025C">
              <w:rPr>
                <w:rFonts w:eastAsia="Cambria"/>
                <w:color w:val="231F20"/>
                <w:lang w:eastAsia="en-US" w:bidi="en-US"/>
              </w:rPr>
              <w:t>(ускорение)</w:t>
            </w:r>
          </w:p>
        </w:tc>
        <w:tc>
          <w:tcPr>
            <w:tcW w:w="2042" w:type="dxa"/>
            <w:tcBorders>
              <w:top w:val="single" w:sz="8" w:space="0" w:color="231F20"/>
              <w:left w:val="single" w:sz="4" w:space="0" w:color="231F20"/>
              <w:bottom w:val="single" w:sz="8" w:space="0" w:color="231F20"/>
              <w:right w:val="single" w:sz="8" w:space="0" w:color="231F20"/>
            </w:tcBorders>
            <w:hideMark/>
          </w:tcPr>
          <w:p w14:paraId="3790BBA7" w14:textId="77777777" w:rsidR="00A5025C" w:rsidRPr="00A5025C" w:rsidRDefault="00A5025C" w:rsidP="00A5025C">
            <w:pPr>
              <w:adjustRightInd/>
              <w:ind w:left="213" w:right="190" w:firstLine="0"/>
              <w:jc w:val="center"/>
              <w:rPr>
                <w:rFonts w:eastAsia="Cambria"/>
                <w:i/>
                <w:lang w:val="en-US" w:eastAsia="en-US" w:bidi="en-US"/>
              </w:rPr>
            </w:pPr>
            <w:bookmarkStart w:id="2" w:name="_bookmark23"/>
            <w:bookmarkEnd w:id="2"/>
            <w:r w:rsidRPr="00A5025C">
              <w:rPr>
                <w:rFonts w:eastAsia="Cambria"/>
                <w:color w:val="231F20"/>
                <w:lang w:eastAsia="en-US" w:bidi="en-US"/>
              </w:rPr>
              <w:t xml:space="preserve">0,75 </w:t>
            </w:r>
            <w:r w:rsidRPr="00A5025C">
              <w:rPr>
                <w:rFonts w:eastAsia="Cambria"/>
                <w:i/>
                <w:color w:val="231F20"/>
                <w:lang w:eastAsia="en-US" w:bidi="en-US"/>
              </w:rPr>
              <w:t>g</w:t>
            </w:r>
          </w:p>
          <w:p w14:paraId="467BC325" w14:textId="77777777" w:rsidR="00A5025C" w:rsidRPr="00A5025C" w:rsidRDefault="00A5025C" w:rsidP="00A5025C">
            <w:pPr>
              <w:adjustRightInd/>
              <w:ind w:left="213" w:right="190" w:firstLine="0"/>
              <w:jc w:val="center"/>
              <w:rPr>
                <w:rFonts w:eastAsia="Cambria"/>
                <w:lang w:val="en-US" w:eastAsia="en-US" w:bidi="en-US"/>
              </w:rPr>
            </w:pPr>
            <w:r w:rsidRPr="00A5025C">
              <w:rPr>
                <w:rFonts w:eastAsia="Cambria"/>
                <w:color w:val="231F20"/>
                <w:lang w:eastAsia="en-US" w:bidi="en-US"/>
              </w:rPr>
              <w:t>(боковое торможение)</w:t>
            </w:r>
          </w:p>
        </w:tc>
      </w:tr>
      <w:tr w:rsidR="00A5025C" w:rsidRPr="00A5025C" w14:paraId="5FD1BCB5" w14:textId="77777777" w:rsidTr="00A5025C">
        <w:trPr>
          <w:trHeight w:val="961"/>
        </w:trPr>
        <w:tc>
          <w:tcPr>
            <w:tcW w:w="3172" w:type="dxa"/>
            <w:tcBorders>
              <w:top w:val="single" w:sz="8" w:space="0" w:color="231F20"/>
              <w:left w:val="single" w:sz="8" w:space="0" w:color="231F20"/>
              <w:bottom w:val="single" w:sz="4" w:space="0" w:color="231F20"/>
              <w:right w:val="single" w:sz="4" w:space="0" w:color="231F20"/>
            </w:tcBorders>
            <w:hideMark/>
          </w:tcPr>
          <w:p w14:paraId="5DD933FC" w14:textId="77777777" w:rsidR="00A5025C" w:rsidRPr="00A5025C" w:rsidRDefault="00A5025C" w:rsidP="00A5025C">
            <w:pPr>
              <w:adjustRightInd/>
              <w:ind w:left="45" w:firstLine="0"/>
              <w:jc w:val="left"/>
              <w:rPr>
                <w:rFonts w:eastAsia="Cambria"/>
                <w:lang w:eastAsia="en-US" w:bidi="en-US"/>
              </w:rPr>
            </w:pPr>
            <w:r w:rsidRPr="00A5025C">
              <w:rPr>
                <w:rFonts w:eastAsia="Cambria"/>
                <w:color w:val="231F20"/>
                <w:lang w:eastAsia="en-US" w:bidi="en-US"/>
              </w:rPr>
              <w:t>MSWC</w:t>
            </w:r>
          </w:p>
          <w:p w14:paraId="70AC27AE" w14:textId="77777777" w:rsidR="00A5025C" w:rsidRPr="00A5025C" w:rsidRDefault="00A5025C" w:rsidP="00A5025C">
            <w:pPr>
              <w:adjustRightInd/>
              <w:ind w:left="45" w:firstLine="0"/>
              <w:jc w:val="left"/>
              <w:rPr>
                <w:rFonts w:eastAsia="Cambria"/>
                <w:lang w:eastAsia="en-US" w:bidi="en-US"/>
              </w:rPr>
            </w:pPr>
            <w:r w:rsidRPr="00A5025C">
              <w:rPr>
                <w:rFonts w:eastAsia="Cambria"/>
                <w:color w:val="231F20"/>
                <w:lang w:eastAsia="en-US" w:bidi="en-US"/>
              </w:rPr>
              <w:t>Отсутствие тормозов</w:t>
            </w:r>
          </w:p>
          <w:p w14:paraId="177B35F3" w14:textId="77777777" w:rsidR="00A5025C" w:rsidRPr="00A5025C" w:rsidRDefault="00A5025C" w:rsidP="00A5025C">
            <w:pPr>
              <w:adjustRightInd/>
              <w:ind w:left="45" w:firstLine="0"/>
              <w:jc w:val="left"/>
              <w:rPr>
                <w:rFonts w:eastAsia="Cambria"/>
                <w:lang w:eastAsia="en-US" w:bidi="en-US"/>
              </w:rPr>
            </w:pPr>
            <w:r w:rsidRPr="00A5025C">
              <w:rPr>
                <w:rFonts w:eastAsia="Cambria"/>
                <w:color w:val="231F20"/>
                <w:lang w:eastAsia="en-US" w:bidi="en-US"/>
              </w:rPr>
              <w:t>Отсутствие набедренного ремня</w:t>
            </w:r>
          </w:p>
        </w:tc>
        <w:tc>
          <w:tcPr>
            <w:tcW w:w="1985" w:type="dxa"/>
            <w:tcBorders>
              <w:top w:val="single" w:sz="8" w:space="0" w:color="231F20"/>
              <w:left w:val="single" w:sz="4" w:space="0" w:color="231F20"/>
              <w:bottom w:val="single" w:sz="4" w:space="0" w:color="231F20"/>
              <w:right w:val="single" w:sz="4" w:space="0" w:color="231F20"/>
            </w:tcBorders>
          </w:tcPr>
          <w:p w14:paraId="6CD168F1" w14:textId="77777777" w:rsidR="00A5025C" w:rsidRPr="00A5025C" w:rsidRDefault="00A5025C" w:rsidP="00A5025C">
            <w:pPr>
              <w:adjustRightInd/>
              <w:ind w:firstLine="0"/>
              <w:jc w:val="left"/>
              <w:rPr>
                <w:rFonts w:eastAsia="Cambria"/>
                <w:lang w:eastAsia="en-US" w:bidi="en-US"/>
              </w:rPr>
            </w:pPr>
          </w:p>
          <w:p w14:paraId="38B3D233" w14:textId="77777777" w:rsidR="00A5025C" w:rsidRPr="00A5025C" w:rsidRDefault="00A5025C" w:rsidP="00A5025C">
            <w:pPr>
              <w:adjustRightInd/>
              <w:ind w:right="282" w:firstLine="0"/>
              <w:jc w:val="center"/>
              <w:rPr>
                <w:rFonts w:eastAsia="Cambria"/>
                <w:lang w:val="en-US" w:eastAsia="en-US" w:bidi="en-US"/>
              </w:rPr>
            </w:pPr>
            <w:r w:rsidRPr="00A5025C">
              <w:rPr>
                <w:rFonts w:eastAsia="Cambria"/>
                <w:color w:val="231F20"/>
                <w:lang w:eastAsia="en-US" w:bidi="en-US"/>
              </w:rPr>
              <w:t>Испытание 1</w:t>
            </w:r>
          </w:p>
        </w:tc>
        <w:tc>
          <w:tcPr>
            <w:tcW w:w="2157" w:type="dxa"/>
            <w:tcBorders>
              <w:top w:val="single" w:sz="8" w:space="0" w:color="231F20"/>
              <w:left w:val="single" w:sz="4" w:space="0" w:color="231F20"/>
              <w:bottom w:val="single" w:sz="4" w:space="0" w:color="231F20"/>
              <w:right w:val="single" w:sz="4" w:space="0" w:color="231F20"/>
            </w:tcBorders>
          </w:tcPr>
          <w:p w14:paraId="6593B0B0" w14:textId="77777777" w:rsidR="00A5025C" w:rsidRPr="00A5025C" w:rsidRDefault="00A5025C" w:rsidP="00A5025C">
            <w:pPr>
              <w:adjustRightInd/>
              <w:ind w:firstLine="0"/>
              <w:jc w:val="left"/>
              <w:rPr>
                <w:rFonts w:eastAsia="Cambria"/>
                <w:lang w:val="en-US" w:eastAsia="en-US" w:bidi="en-US"/>
              </w:rPr>
            </w:pPr>
          </w:p>
          <w:p w14:paraId="6DEE38AF" w14:textId="77777777" w:rsidR="00A5025C" w:rsidRPr="00A5025C" w:rsidRDefault="00A5025C" w:rsidP="00A5025C">
            <w:pPr>
              <w:adjustRightInd/>
              <w:ind w:left="427" w:right="533" w:firstLine="0"/>
              <w:jc w:val="center"/>
              <w:rPr>
                <w:rFonts w:eastAsia="Cambria"/>
                <w:lang w:val="en-US" w:eastAsia="en-US" w:bidi="en-US"/>
              </w:rPr>
            </w:pPr>
            <w:r w:rsidRPr="00A5025C">
              <w:rPr>
                <w:rFonts w:eastAsia="Cambria"/>
                <w:color w:val="231F20"/>
                <w:lang w:eastAsia="en-US" w:bidi="en-US"/>
              </w:rPr>
              <w:t>Испытание 4</w:t>
            </w:r>
          </w:p>
        </w:tc>
        <w:tc>
          <w:tcPr>
            <w:tcW w:w="2042" w:type="dxa"/>
            <w:tcBorders>
              <w:top w:val="single" w:sz="8" w:space="0" w:color="231F20"/>
              <w:left w:val="single" w:sz="4" w:space="0" w:color="231F20"/>
              <w:bottom w:val="single" w:sz="4" w:space="0" w:color="231F20"/>
              <w:right w:val="single" w:sz="8" w:space="0" w:color="231F20"/>
            </w:tcBorders>
          </w:tcPr>
          <w:p w14:paraId="67018F3A" w14:textId="77777777" w:rsidR="00A5025C" w:rsidRPr="00A5025C" w:rsidRDefault="00A5025C" w:rsidP="00A5025C">
            <w:pPr>
              <w:adjustRightInd/>
              <w:ind w:firstLine="0"/>
              <w:jc w:val="left"/>
              <w:rPr>
                <w:rFonts w:eastAsia="Cambria"/>
                <w:lang w:val="en-US" w:eastAsia="en-US" w:bidi="en-US"/>
              </w:rPr>
            </w:pPr>
          </w:p>
          <w:p w14:paraId="41E09570" w14:textId="77777777" w:rsidR="00A5025C" w:rsidRPr="00A5025C" w:rsidRDefault="00A5025C" w:rsidP="00A5025C">
            <w:pPr>
              <w:adjustRightInd/>
              <w:ind w:left="213" w:right="190" w:firstLine="0"/>
              <w:jc w:val="center"/>
              <w:rPr>
                <w:rFonts w:eastAsia="Cambria"/>
                <w:lang w:val="en-US" w:eastAsia="en-US" w:bidi="en-US"/>
              </w:rPr>
            </w:pPr>
            <w:r w:rsidRPr="00A5025C">
              <w:rPr>
                <w:rFonts w:eastAsia="Cambria"/>
                <w:color w:val="231F20"/>
                <w:lang w:eastAsia="en-US" w:bidi="en-US"/>
              </w:rPr>
              <w:t>Испытание 6</w:t>
            </w:r>
          </w:p>
        </w:tc>
      </w:tr>
      <w:tr w:rsidR="00A5025C" w:rsidRPr="00A5025C" w14:paraId="702CFEA5" w14:textId="77777777" w:rsidTr="00A5025C">
        <w:trPr>
          <w:trHeight w:val="966"/>
        </w:trPr>
        <w:tc>
          <w:tcPr>
            <w:tcW w:w="3172" w:type="dxa"/>
            <w:tcBorders>
              <w:top w:val="single" w:sz="4" w:space="0" w:color="231F20"/>
              <w:left w:val="single" w:sz="8" w:space="0" w:color="231F20"/>
              <w:bottom w:val="single" w:sz="4" w:space="0" w:color="231F20"/>
              <w:right w:val="single" w:sz="4" w:space="0" w:color="231F20"/>
            </w:tcBorders>
            <w:hideMark/>
          </w:tcPr>
          <w:p w14:paraId="0C414F7D" w14:textId="77777777" w:rsidR="00A5025C" w:rsidRPr="00A5025C" w:rsidRDefault="00A5025C" w:rsidP="00A5025C">
            <w:pPr>
              <w:adjustRightInd/>
              <w:ind w:left="45" w:firstLine="0"/>
              <w:jc w:val="left"/>
              <w:rPr>
                <w:rFonts w:eastAsia="Cambria"/>
                <w:lang w:eastAsia="en-US" w:bidi="en-US"/>
              </w:rPr>
            </w:pPr>
            <w:r w:rsidRPr="00A5025C">
              <w:rPr>
                <w:rFonts w:eastAsia="Cambria"/>
                <w:color w:val="231F20"/>
                <w:lang w:eastAsia="en-US" w:bidi="en-US"/>
              </w:rPr>
              <w:t>MSWC</w:t>
            </w:r>
          </w:p>
          <w:p w14:paraId="409318D2" w14:textId="77777777" w:rsidR="00A5025C" w:rsidRPr="00A5025C" w:rsidRDefault="00A5025C" w:rsidP="00A5025C">
            <w:pPr>
              <w:adjustRightInd/>
              <w:ind w:left="45" w:firstLine="0"/>
              <w:jc w:val="left"/>
              <w:rPr>
                <w:rFonts w:eastAsia="Cambria"/>
                <w:color w:val="231F20"/>
                <w:lang w:eastAsia="en-US" w:bidi="en-US"/>
              </w:rPr>
            </w:pPr>
            <w:r w:rsidRPr="00A5025C">
              <w:rPr>
                <w:rFonts w:eastAsia="Cambria"/>
                <w:color w:val="231F20"/>
                <w:lang w:eastAsia="en-US" w:bidi="en-US"/>
              </w:rPr>
              <w:t>Отсутствие тормозов</w:t>
            </w:r>
          </w:p>
          <w:p w14:paraId="662C02C8" w14:textId="77777777" w:rsidR="00A5025C" w:rsidRPr="00A5025C" w:rsidRDefault="00A5025C" w:rsidP="00A5025C">
            <w:pPr>
              <w:adjustRightInd/>
              <w:ind w:left="45" w:firstLine="0"/>
              <w:jc w:val="left"/>
              <w:rPr>
                <w:rFonts w:eastAsia="Cambria"/>
                <w:lang w:eastAsia="en-US" w:bidi="en-US"/>
              </w:rPr>
            </w:pPr>
            <w:r w:rsidRPr="00A5025C">
              <w:rPr>
                <w:rFonts w:eastAsia="Cambria"/>
                <w:color w:val="231F20"/>
                <w:lang w:eastAsia="en-US" w:bidi="en-US"/>
              </w:rPr>
              <w:t>С набедренным ремнем</w:t>
            </w:r>
          </w:p>
        </w:tc>
        <w:tc>
          <w:tcPr>
            <w:tcW w:w="1985" w:type="dxa"/>
            <w:tcBorders>
              <w:top w:val="single" w:sz="4" w:space="0" w:color="231F20"/>
              <w:left w:val="single" w:sz="4" w:space="0" w:color="231F20"/>
              <w:bottom w:val="single" w:sz="4" w:space="0" w:color="231F20"/>
              <w:right w:val="single" w:sz="4" w:space="0" w:color="231F20"/>
            </w:tcBorders>
          </w:tcPr>
          <w:p w14:paraId="4173B256" w14:textId="77777777" w:rsidR="00A5025C" w:rsidRPr="00A5025C" w:rsidRDefault="00A5025C" w:rsidP="00A5025C">
            <w:pPr>
              <w:adjustRightInd/>
              <w:ind w:firstLine="0"/>
              <w:jc w:val="left"/>
              <w:rPr>
                <w:rFonts w:eastAsia="Cambria"/>
                <w:lang w:eastAsia="en-US" w:bidi="en-US"/>
              </w:rPr>
            </w:pPr>
          </w:p>
          <w:p w14:paraId="0E8D5481" w14:textId="77777777" w:rsidR="00A5025C" w:rsidRPr="00A5025C" w:rsidRDefault="00A5025C" w:rsidP="00A5025C">
            <w:pPr>
              <w:adjustRightInd/>
              <w:ind w:left="139" w:right="520" w:firstLine="0"/>
              <w:jc w:val="center"/>
              <w:rPr>
                <w:rFonts w:eastAsia="Cambria"/>
                <w:lang w:val="en-US" w:eastAsia="en-US" w:bidi="en-US"/>
              </w:rPr>
            </w:pPr>
            <w:r w:rsidRPr="00A5025C">
              <w:rPr>
                <w:rFonts w:eastAsia="Cambria"/>
                <w:color w:val="231F20"/>
                <w:lang w:eastAsia="en-US" w:bidi="en-US"/>
              </w:rPr>
              <w:t>Испытание 2</w:t>
            </w:r>
          </w:p>
        </w:tc>
        <w:tc>
          <w:tcPr>
            <w:tcW w:w="2157" w:type="dxa"/>
            <w:tcBorders>
              <w:top w:val="single" w:sz="4" w:space="0" w:color="231F20"/>
              <w:left w:val="single" w:sz="4" w:space="0" w:color="231F20"/>
              <w:bottom w:val="single" w:sz="4" w:space="0" w:color="231F20"/>
              <w:right w:val="single" w:sz="4" w:space="0" w:color="231F20"/>
            </w:tcBorders>
          </w:tcPr>
          <w:p w14:paraId="5EEF825F" w14:textId="77777777" w:rsidR="00A5025C" w:rsidRPr="00A5025C" w:rsidRDefault="00A5025C" w:rsidP="00A5025C">
            <w:pPr>
              <w:adjustRightInd/>
              <w:ind w:firstLine="0"/>
              <w:jc w:val="left"/>
              <w:rPr>
                <w:rFonts w:eastAsia="Cambria"/>
                <w:lang w:val="en-US" w:eastAsia="en-US" w:bidi="en-US"/>
              </w:rPr>
            </w:pPr>
          </w:p>
          <w:p w14:paraId="2569687B" w14:textId="77777777" w:rsidR="00A5025C" w:rsidRPr="00A5025C" w:rsidRDefault="00A5025C" w:rsidP="00A5025C">
            <w:pPr>
              <w:adjustRightInd/>
              <w:ind w:left="19" w:firstLine="0"/>
              <w:jc w:val="center"/>
              <w:rPr>
                <w:rFonts w:eastAsia="Cambria"/>
                <w:lang w:val="en-US" w:eastAsia="en-US" w:bidi="en-US"/>
              </w:rPr>
            </w:pPr>
            <w:r w:rsidRPr="00A5025C">
              <w:rPr>
                <w:rFonts w:eastAsia="Cambria"/>
                <w:color w:val="231F20"/>
                <w:lang w:eastAsia="en-US" w:bidi="en-US"/>
              </w:rPr>
              <w:t>—</w:t>
            </w:r>
          </w:p>
        </w:tc>
        <w:tc>
          <w:tcPr>
            <w:tcW w:w="2042" w:type="dxa"/>
            <w:tcBorders>
              <w:top w:val="single" w:sz="4" w:space="0" w:color="231F20"/>
              <w:left w:val="single" w:sz="4" w:space="0" w:color="231F20"/>
              <w:bottom w:val="single" w:sz="4" w:space="0" w:color="231F20"/>
              <w:right w:val="single" w:sz="8" w:space="0" w:color="231F20"/>
            </w:tcBorders>
          </w:tcPr>
          <w:p w14:paraId="57D9F4B9" w14:textId="77777777" w:rsidR="00A5025C" w:rsidRPr="00A5025C" w:rsidRDefault="00A5025C" w:rsidP="00A5025C">
            <w:pPr>
              <w:adjustRightInd/>
              <w:ind w:firstLine="0"/>
              <w:jc w:val="left"/>
              <w:rPr>
                <w:rFonts w:eastAsia="Cambria"/>
                <w:lang w:val="en-US" w:eastAsia="en-US" w:bidi="en-US"/>
              </w:rPr>
            </w:pPr>
          </w:p>
          <w:p w14:paraId="5F8E4654" w14:textId="77777777" w:rsidR="00A5025C" w:rsidRPr="00A5025C" w:rsidRDefault="00A5025C" w:rsidP="00A5025C">
            <w:pPr>
              <w:adjustRightInd/>
              <w:ind w:left="24" w:firstLine="0"/>
              <w:jc w:val="center"/>
              <w:rPr>
                <w:rFonts w:eastAsia="Cambria"/>
                <w:lang w:val="en-US" w:eastAsia="en-US" w:bidi="en-US"/>
              </w:rPr>
            </w:pPr>
            <w:r w:rsidRPr="00A5025C">
              <w:rPr>
                <w:rFonts w:eastAsia="Cambria"/>
                <w:color w:val="231F20"/>
                <w:lang w:eastAsia="en-US" w:bidi="en-US"/>
              </w:rPr>
              <w:t>—</w:t>
            </w:r>
          </w:p>
        </w:tc>
      </w:tr>
      <w:tr w:rsidR="00A5025C" w:rsidRPr="00A5025C" w14:paraId="5752DCEF" w14:textId="77777777" w:rsidTr="00A5025C">
        <w:trPr>
          <w:trHeight w:val="961"/>
        </w:trPr>
        <w:tc>
          <w:tcPr>
            <w:tcW w:w="3172" w:type="dxa"/>
            <w:tcBorders>
              <w:top w:val="single" w:sz="4" w:space="0" w:color="231F20"/>
              <w:left w:val="single" w:sz="8" w:space="0" w:color="231F20"/>
              <w:bottom w:val="single" w:sz="8" w:space="0" w:color="231F20"/>
              <w:right w:val="single" w:sz="4" w:space="0" w:color="231F20"/>
            </w:tcBorders>
            <w:hideMark/>
          </w:tcPr>
          <w:p w14:paraId="093202FF" w14:textId="77777777" w:rsidR="00A5025C" w:rsidRPr="00A5025C" w:rsidRDefault="00A5025C" w:rsidP="00A5025C">
            <w:pPr>
              <w:adjustRightInd/>
              <w:ind w:left="45" w:right="426" w:firstLine="0"/>
              <w:jc w:val="left"/>
              <w:rPr>
                <w:rFonts w:eastAsia="Cambria"/>
                <w:color w:val="231F20"/>
                <w:lang w:eastAsia="en-US" w:bidi="en-US"/>
              </w:rPr>
            </w:pPr>
            <w:r w:rsidRPr="00A5025C">
              <w:rPr>
                <w:rFonts w:eastAsia="Cambria"/>
                <w:color w:val="231F20"/>
                <w:lang w:val="en-US" w:eastAsia="en-US" w:bidi="en-US"/>
              </w:rPr>
              <w:t>SSWC</w:t>
            </w:r>
            <w:r w:rsidRPr="00A5025C">
              <w:rPr>
                <w:rFonts w:eastAsia="Cambria"/>
                <w:color w:val="231F20"/>
                <w:lang w:eastAsia="en-US" w:bidi="en-US"/>
              </w:rPr>
              <w:t xml:space="preserve"> </w:t>
            </w:r>
          </w:p>
          <w:p w14:paraId="5EA99846" w14:textId="77777777" w:rsidR="00A5025C" w:rsidRPr="00A5025C" w:rsidRDefault="00A5025C" w:rsidP="00A5025C">
            <w:pPr>
              <w:adjustRightInd/>
              <w:ind w:left="45" w:right="135" w:firstLine="0"/>
              <w:jc w:val="left"/>
              <w:rPr>
                <w:rFonts w:eastAsia="Cambria"/>
                <w:lang w:eastAsia="en-US" w:bidi="en-US"/>
              </w:rPr>
            </w:pPr>
            <w:r w:rsidRPr="00A5025C">
              <w:rPr>
                <w:rFonts w:eastAsia="Cambria"/>
                <w:color w:val="231F20"/>
                <w:lang w:eastAsia="en-US" w:bidi="en-US"/>
              </w:rPr>
              <w:t>Тормоза зафиксированы Отсутствие набедренного ремня</w:t>
            </w:r>
          </w:p>
        </w:tc>
        <w:tc>
          <w:tcPr>
            <w:tcW w:w="1985" w:type="dxa"/>
            <w:tcBorders>
              <w:top w:val="single" w:sz="4" w:space="0" w:color="231F20"/>
              <w:left w:val="single" w:sz="4" w:space="0" w:color="231F20"/>
              <w:bottom w:val="single" w:sz="8" w:space="0" w:color="231F20"/>
              <w:right w:val="single" w:sz="4" w:space="0" w:color="231F20"/>
            </w:tcBorders>
          </w:tcPr>
          <w:p w14:paraId="2B4392A4" w14:textId="77777777" w:rsidR="00A5025C" w:rsidRPr="00A5025C" w:rsidRDefault="00A5025C" w:rsidP="00A5025C">
            <w:pPr>
              <w:adjustRightInd/>
              <w:ind w:firstLine="0"/>
              <w:jc w:val="left"/>
              <w:rPr>
                <w:rFonts w:eastAsia="Cambria"/>
                <w:lang w:eastAsia="en-US" w:bidi="en-US"/>
              </w:rPr>
            </w:pPr>
          </w:p>
          <w:p w14:paraId="5A5D75EB" w14:textId="77777777" w:rsidR="00A5025C" w:rsidRPr="00A5025C" w:rsidRDefault="00A5025C" w:rsidP="00A5025C">
            <w:pPr>
              <w:adjustRightInd/>
              <w:ind w:left="139" w:right="520" w:firstLine="0"/>
              <w:jc w:val="center"/>
              <w:rPr>
                <w:rFonts w:eastAsia="Cambria"/>
                <w:lang w:val="en-US" w:eastAsia="en-US" w:bidi="en-US"/>
              </w:rPr>
            </w:pPr>
            <w:r w:rsidRPr="00A5025C">
              <w:rPr>
                <w:rFonts w:eastAsia="Cambria"/>
                <w:color w:val="231F20"/>
                <w:lang w:eastAsia="en-US" w:bidi="en-US"/>
              </w:rPr>
              <w:t>Испытание 3</w:t>
            </w:r>
          </w:p>
        </w:tc>
        <w:tc>
          <w:tcPr>
            <w:tcW w:w="2157" w:type="dxa"/>
            <w:tcBorders>
              <w:top w:val="single" w:sz="4" w:space="0" w:color="231F20"/>
              <w:left w:val="single" w:sz="4" w:space="0" w:color="231F20"/>
              <w:bottom w:val="single" w:sz="8" w:space="0" w:color="231F20"/>
              <w:right w:val="single" w:sz="4" w:space="0" w:color="231F20"/>
            </w:tcBorders>
          </w:tcPr>
          <w:p w14:paraId="4E819821" w14:textId="77777777" w:rsidR="00A5025C" w:rsidRPr="00A5025C" w:rsidRDefault="00A5025C" w:rsidP="00A5025C">
            <w:pPr>
              <w:adjustRightInd/>
              <w:ind w:firstLine="0"/>
              <w:jc w:val="left"/>
              <w:rPr>
                <w:rFonts w:eastAsia="Cambria"/>
                <w:lang w:val="en-US" w:eastAsia="en-US" w:bidi="en-US"/>
              </w:rPr>
            </w:pPr>
          </w:p>
          <w:p w14:paraId="5CB60912" w14:textId="77777777" w:rsidR="00A5025C" w:rsidRPr="00A5025C" w:rsidRDefault="00A5025C" w:rsidP="00A5025C">
            <w:pPr>
              <w:adjustRightInd/>
              <w:ind w:left="427" w:right="533" w:firstLine="0"/>
              <w:jc w:val="center"/>
              <w:rPr>
                <w:rFonts w:eastAsia="Cambria"/>
                <w:lang w:val="en-US" w:eastAsia="en-US" w:bidi="en-US"/>
              </w:rPr>
            </w:pPr>
            <w:r w:rsidRPr="00A5025C">
              <w:rPr>
                <w:rFonts w:eastAsia="Cambria"/>
                <w:color w:val="231F20"/>
                <w:lang w:eastAsia="en-US" w:bidi="en-US"/>
              </w:rPr>
              <w:t>Испытание 5</w:t>
            </w:r>
          </w:p>
        </w:tc>
        <w:tc>
          <w:tcPr>
            <w:tcW w:w="2042" w:type="dxa"/>
            <w:tcBorders>
              <w:top w:val="single" w:sz="4" w:space="0" w:color="231F20"/>
              <w:left w:val="single" w:sz="4" w:space="0" w:color="231F20"/>
              <w:bottom w:val="single" w:sz="8" w:space="0" w:color="231F20"/>
              <w:right w:val="single" w:sz="8" w:space="0" w:color="231F20"/>
            </w:tcBorders>
          </w:tcPr>
          <w:p w14:paraId="4E86E4A2" w14:textId="77777777" w:rsidR="00A5025C" w:rsidRPr="00A5025C" w:rsidRDefault="00A5025C" w:rsidP="00A5025C">
            <w:pPr>
              <w:adjustRightInd/>
              <w:ind w:firstLine="0"/>
              <w:jc w:val="left"/>
              <w:rPr>
                <w:rFonts w:eastAsia="Cambria"/>
                <w:lang w:val="en-US" w:eastAsia="en-US" w:bidi="en-US"/>
              </w:rPr>
            </w:pPr>
          </w:p>
          <w:p w14:paraId="27FE06AD" w14:textId="77777777" w:rsidR="00A5025C" w:rsidRPr="00A5025C" w:rsidRDefault="00A5025C" w:rsidP="00A5025C">
            <w:pPr>
              <w:adjustRightInd/>
              <w:ind w:left="213" w:right="189" w:firstLine="0"/>
              <w:jc w:val="center"/>
              <w:rPr>
                <w:rFonts w:eastAsia="Cambria"/>
                <w:lang w:val="en-US" w:eastAsia="en-US" w:bidi="en-US"/>
              </w:rPr>
            </w:pPr>
            <w:r w:rsidRPr="00A5025C">
              <w:rPr>
                <w:rFonts w:eastAsia="Cambria"/>
                <w:color w:val="231F20"/>
                <w:lang w:eastAsia="en-US" w:bidi="en-US"/>
              </w:rPr>
              <w:t>Испытание 7</w:t>
            </w:r>
          </w:p>
        </w:tc>
      </w:tr>
    </w:tbl>
    <w:p w14:paraId="48FE4C64" w14:textId="30795E2E" w:rsidR="00A5025C" w:rsidRDefault="00A5025C" w:rsidP="00342003">
      <w:pPr>
        <w:pStyle w:val="Style30"/>
        <w:widowControl/>
        <w:ind w:firstLine="567"/>
        <w:rPr>
          <w:rStyle w:val="FontStyle45"/>
          <w:rFonts w:ascii="Times New Roman" w:cs="Times New Roman"/>
          <w:b w:val="0"/>
          <w:color w:val="auto"/>
          <w:lang w:eastAsia="en-US"/>
        </w:rPr>
      </w:pPr>
    </w:p>
    <w:p w14:paraId="3B1ECD53" w14:textId="1F7D5BB8" w:rsidR="00A5025C" w:rsidRPr="00A5025C" w:rsidRDefault="00A5025C" w:rsidP="00A5025C">
      <w:pPr>
        <w:pStyle w:val="Style30"/>
        <w:widowControl/>
        <w:ind w:firstLine="0"/>
        <w:jc w:val="center"/>
        <w:rPr>
          <w:rStyle w:val="FontStyle45"/>
          <w:rFonts w:ascii="Times New Roman" w:cs="Times New Roman"/>
          <w:b w:val="0"/>
          <w:i/>
          <w:color w:val="auto"/>
          <w:lang w:eastAsia="en-US"/>
        </w:rPr>
      </w:pPr>
      <w:r w:rsidRPr="00A5025C">
        <w:rPr>
          <w:rStyle w:val="FontStyle45"/>
          <w:rFonts w:ascii="Times New Roman" w:cs="Times New Roman"/>
          <w:b w:val="0"/>
          <w:i/>
          <w:color w:val="auto"/>
          <w:lang w:eastAsia="en-US"/>
        </w:rPr>
        <w:lastRenderedPageBreak/>
        <w:t>Продолжение таблицы А.2</w:t>
      </w:r>
    </w:p>
    <w:tbl>
      <w:tblPr>
        <w:tblW w:w="9356" w:type="dxa"/>
        <w:tblInd w:w="10"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3172"/>
        <w:gridCol w:w="1985"/>
        <w:gridCol w:w="2157"/>
        <w:gridCol w:w="2042"/>
      </w:tblGrid>
      <w:tr w:rsidR="00A5025C" w:rsidRPr="00A5025C" w14:paraId="5CA3EB49" w14:textId="77777777" w:rsidTr="00A5025C">
        <w:trPr>
          <w:trHeight w:val="525"/>
        </w:trPr>
        <w:tc>
          <w:tcPr>
            <w:tcW w:w="3172" w:type="dxa"/>
            <w:tcBorders>
              <w:top w:val="single" w:sz="8" w:space="0" w:color="231F20"/>
              <w:left w:val="single" w:sz="8" w:space="0" w:color="231F20"/>
              <w:bottom w:val="single" w:sz="8" w:space="0" w:color="231F20"/>
              <w:right w:val="single" w:sz="4" w:space="0" w:color="231F20"/>
            </w:tcBorders>
            <w:hideMark/>
          </w:tcPr>
          <w:p w14:paraId="03215E99" w14:textId="77777777" w:rsidR="00A5025C" w:rsidRPr="00A5025C" w:rsidRDefault="00A5025C" w:rsidP="00A5025C">
            <w:pPr>
              <w:adjustRightInd/>
              <w:ind w:left="201" w:firstLine="0"/>
              <w:jc w:val="left"/>
              <w:rPr>
                <w:rFonts w:eastAsia="Cambria"/>
                <w:lang w:val="en-US" w:eastAsia="en-US" w:bidi="en-US"/>
              </w:rPr>
            </w:pPr>
            <w:r w:rsidRPr="00A5025C">
              <w:rPr>
                <w:rFonts w:eastAsia="Cambria"/>
                <w:color w:val="231F20"/>
                <w:lang w:eastAsia="en-US" w:bidi="en-US"/>
              </w:rPr>
              <w:t>Условия проведения испытания</w:t>
            </w:r>
          </w:p>
        </w:tc>
        <w:tc>
          <w:tcPr>
            <w:tcW w:w="1985" w:type="dxa"/>
            <w:tcBorders>
              <w:top w:val="single" w:sz="8" w:space="0" w:color="231F20"/>
              <w:left w:val="single" w:sz="4" w:space="0" w:color="231F20"/>
              <w:bottom w:val="single" w:sz="8" w:space="0" w:color="231F20"/>
              <w:right w:val="single" w:sz="4" w:space="0" w:color="231F20"/>
            </w:tcBorders>
            <w:hideMark/>
          </w:tcPr>
          <w:p w14:paraId="3236C543" w14:textId="77777777" w:rsidR="00A5025C" w:rsidRPr="00A5025C" w:rsidRDefault="00A5025C" w:rsidP="00A5025C">
            <w:pPr>
              <w:adjustRightInd/>
              <w:ind w:firstLine="0"/>
              <w:jc w:val="center"/>
              <w:rPr>
                <w:rFonts w:eastAsia="Cambria"/>
                <w:i/>
                <w:lang w:val="en-US" w:eastAsia="en-US" w:bidi="en-US"/>
              </w:rPr>
            </w:pPr>
            <w:r w:rsidRPr="00A5025C">
              <w:rPr>
                <w:rFonts w:eastAsia="Cambria"/>
                <w:color w:val="231F20"/>
                <w:lang w:eastAsia="en-US" w:bidi="en-US"/>
              </w:rPr>
              <w:t xml:space="preserve">1,0 </w:t>
            </w:r>
            <w:r w:rsidRPr="00A5025C">
              <w:rPr>
                <w:rFonts w:eastAsia="Cambria"/>
                <w:i/>
                <w:color w:val="231F20"/>
                <w:lang w:val="en-US" w:eastAsia="en-US" w:bidi="en-US"/>
              </w:rPr>
              <w:t>g</w:t>
            </w:r>
          </w:p>
          <w:p w14:paraId="7A3A5F39" w14:textId="77777777" w:rsidR="00A5025C" w:rsidRPr="00A5025C" w:rsidRDefault="00A5025C" w:rsidP="00A5025C">
            <w:pPr>
              <w:tabs>
                <w:tab w:val="left" w:pos="1460"/>
              </w:tabs>
              <w:adjustRightInd/>
              <w:ind w:firstLine="0"/>
              <w:jc w:val="center"/>
              <w:rPr>
                <w:rFonts w:eastAsia="Cambria"/>
                <w:lang w:val="en-US" w:eastAsia="en-US" w:bidi="en-US"/>
              </w:rPr>
            </w:pPr>
            <w:r w:rsidRPr="00A5025C">
              <w:rPr>
                <w:rFonts w:eastAsia="Cambria"/>
                <w:color w:val="231F20"/>
                <w:lang w:eastAsia="en-US" w:bidi="en-US"/>
              </w:rPr>
              <w:t>(замедление)</w:t>
            </w:r>
          </w:p>
        </w:tc>
        <w:tc>
          <w:tcPr>
            <w:tcW w:w="2157" w:type="dxa"/>
            <w:tcBorders>
              <w:top w:val="single" w:sz="8" w:space="0" w:color="231F20"/>
              <w:left w:val="single" w:sz="4" w:space="0" w:color="231F20"/>
              <w:bottom w:val="single" w:sz="8" w:space="0" w:color="231F20"/>
              <w:right w:val="single" w:sz="4" w:space="0" w:color="231F20"/>
            </w:tcBorders>
            <w:hideMark/>
          </w:tcPr>
          <w:p w14:paraId="2C641448" w14:textId="77777777" w:rsidR="00A5025C" w:rsidRPr="00A5025C" w:rsidRDefault="00A5025C" w:rsidP="00A5025C">
            <w:pPr>
              <w:adjustRightInd/>
              <w:ind w:left="552" w:right="533" w:firstLine="0"/>
              <w:jc w:val="center"/>
              <w:rPr>
                <w:rFonts w:eastAsia="Cambria"/>
                <w:i/>
                <w:lang w:val="en-US" w:eastAsia="en-US" w:bidi="en-US"/>
              </w:rPr>
            </w:pPr>
            <w:r w:rsidRPr="00A5025C">
              <w:rPr>
                <w:rFonts w:eastAsia="Cambria"/>
                <w:color w:val="231F20"/>
                <w:lang w:eastAsia="en-US" w:bidi="en-US"/>
              </w:rPr>
              <w:t xml:space="preserve">0,3 </w:t>
            </w:r>
            <w:r w:rsidRPr="00A5025C">
              <w:rPr>
                <w:rFonts w:eastAsia="Cambria"/>
                <w:i/>
                <w:color w:val="231F20"/>
                <w:lang w:eastAsia="en-US" w:bidi="en-US"/>
              </w:rPr>
              <w:t>g</w:t>
            </w:r>
          </w:p>
          <w:p w14:paraId="166ACA54" w14:textId="77777777" w:rsidR="00A5025C" w:rsidRPr="00A5025C" w:rsidRDefault="00A5025C" w:rsidP="00A5025C">
            <w:pPr>
              <w:adjustRightInd/>
              <w:ind w:left="552" w:right="533" w:firstLine="0"/>
              <w:jc w:val="center"/>
              <w:rPr>
                <w:rFonts w:eastAsia="Cambria"/>
                <w:lang w:val="en-US" w:eastAsia="en-US" w:bidi="en-US"/>
              </w:rPr>
            </w:pPr>
            <w:r w:rsidRPr="00A5025C">
              <w:rPr>
                <w:rFonts w:eastAsia="Cambria"/>
                <w:color w:val="231F20"/>
                <w:lang w:eastAsia="en-US" w:bidi="en-US"/>
              </w:rPr>
              <w:t>(ускорение)</w:t>
            </w:r>
          </w:p>
        </w:tc>
        <w:tc>
          <w:tcPr>
            <w:tcW w:w="2042" w:type="dxa"/>
            <w:tcBorders>
              <w:top w:val="single" w:sz="8" w:space="0" w:color="231F20"/>
              <w:left w:val="single" w:sz="4" w:space="0" w:color="231F20"/>
              <w:bottom w:val="single" w:sz="8" w:space="0" w:color="231F20"/>
              <w:right w:val="single" w:sz="8" w:space="0" w:color="231F20"/>
            </w:tcBorders>
            <w:hideMark/>
          </w:tcPr>
          <w:p w14:paraId="19E0A686" w14:textId="77777777" w:rsidR="00A5025C" w:rsidRPr="00A5025C" w:rsidRDefault="00A5025C" w:rsidP="00A5025C">
            <w:pPr>
              <w:adjustRightInd/>
              <w:ind w:left="213" w:right="190" w:firstLine="0"/>
              <w:jc w:val="center"/>
              <w:rPr>
                <w:rFonts w:eastAsia="Cambria"/>
                <w:i/>
                <w:lang w:val="en-US" w:eastAsia="en-US" w:bidi="en-US"/>
              </w:rPr>
            </w:pPr>
            <w:r w:rsidRPr="00A5025C">
              <w:rPr>
                <w:rFonts w:eastAsia="Cambria"/>
                <w:color w:val="231F20"/>
                <w:lang w:eastAsia="en-US" w:bidi="en-US"/>
              </w:rPr>
              <w:t xml:space="preserve">0,75 </w:t>
            </w:r>
            <w:r w:rsidRPr="00A5025C">
              <w:rPr>
                <w:rFonts w:eastAsia="Cambria"/>
                <w:i/>
                <w:color w:val="231F20"/>
                <w:lang w:eastAsia="en-US" w:bidi="en-US"/>
              </w:rPr>
              <w:t>g</w:t>
            </w:r>
          </w:p>
          <w:p w14:paraId="5A612A63" w14:textId="77777777" w:rsidR="00A5025C" w:rsidRPr="00A5025C" w:rsidRDefault="00A5025C" w:rsidP="00A5025C">
            <w:pPr>
              <w:adjustRightInd/>
              <w:ind w:left="213" w:right="190" w:firstLine="0"/>
              <w:jc w:val="center"/>
              <w:rPr>
                <w:rFonts w:eastAsia="Cambria"/>
                <w:lang w:val="en-US" w:eastAsia="en-US" w:bidi="en-US"/>
              </w:rPr>
            </w:pPr>
            <w:r w:rsidRPr="00A5025C">
              <w:rPr>
                <w:rFonts w:eastAsia="Cambria"/>
                <w:color w:val="231F20"/>
                <w:lang w:eastAsia="en-US" w:bidi="en-US"/>
              </w:rPr>
              <w:t>(боковое торможение)</w:t>
            </w:r>
          </w:p>
        </w:tc>
      </w:tr>
      <w:tr w:rsidR="00A5025C" w:rsidRPr="00A5025C" w14:paraId="7184DAB5" w14:textId="77777777" w:rsidTr="00A5025C">
        <w:trPr>
          <w:trHeight w:val="1195"/>
        </w:trPr>
        <w:tc>
          <w:tcPr>
            <w:tcW w:w="9356" w:type="dxa"/>
            <w:gridSpan w:val="4"/>
            <w:tcBorders>
              <w:top w:val="single" w:sz="8" w:space="0" w:color="231F20"/>
              <w:left w:val="single" w:sz="8" w:space="0" w:color="231F20"/>
              <w:bottom w:val="single" w:sz="8" w:space="0" w:color="231F20"/>
              <w:right w:val="single" w:sz="8" w:space="0" w:color="231F20"/>
            </w:tcBorders>
            <w:hideMark/>
          </w:tcPr>
          <w:p w14:paraId="66166B81" w14:textId="77777777" w:rsidR="00A5025C" w:rsidRDefault="00A5025C" w:rsidP="00A5025C">
            <w:pPr>
              <w:adjustRightInd/>
              <w:ind w:left="45" w:right="24" w:firstLine="0"/>
              <w:rPr>
                <w:rFonts w:eastAsia="Cambria"/>
                <w:color w:val="231F20"/>
                <w:lang w:eastAsia="en-US" w:bidi="en-US"/>
              </w:rPr>
            </w:pPr>
            <w:r>
              <w:rPr>
                <w:rFonts w:eastAsia="Cambria"/>
                <w:color w:val="231F20"/>
                <w:lang w:eastAsia="en-US" w:bidi="en-US"/>
              </w:rPr>
              <w:t xml:space="preserve">Примечания </w:t>
            </w:r>
          </w:p>
          <w:p w14:paraId="05271E7D" w14:textId="77777777" w:rsidR="00A5025C" w:rsidRPr="00A5025C" w:rsidRDefault="00A5025C" w:rsidP="00A5025C">
            <w:pPr>
              <w:adjustRightInd/>
              <w:ind w:left="45" w:right="24" w:firstLine="0"/>
              <w:rPr>
                <w:rFonts w:eastAsia="Cambria"/>
                <w:lang w:eastAsia="en-US" w:bidi="en-US"/>
              </w:rPr>
            </w:pPr>
            <w:r>
              <w:rPr>
                <w:rFonts w:eastAsia="Cambria"/>
                <w:color w:val="231F20"/>
                <w:lang w:eastAsia="en-US" w:bidi="en-US"/>
              </w:rPr>
              <w:t>1</w:t>
            </w:r>
            <w:r w:rsidRPr="00A5025C">
              <w:rPr>
                <w:rFonts w:eastAsia="Cambria"/>
                <w:color w:val="231F20"/>
                <w:lang w:eastAsia="en-US" w:bidi="en-US"/>
              </w:rPr>
              <w:t xml:space="preserve"> Испытание 2 (MSWC, без тормозов и с набедренным ремнем) представляет собой номинально наихудший сценарий, когда кресло-коляска занято человеком, использующим закрепленный на кресле-коляске набедренный ремень, что приводит к дополнительным нагрузкам на систему удержания кресла-коляски при резком торможении (т. е. замедлении транспортного средства).</w:t>
            </w:r>
          </w:p>
          <w:p w14:paraId="48C96718" w14:textId="77777777" w:rsidR="00A5025C" w:rsidRPr="00A5025C" w:rsidRDefault="00A5025C" w:rsidP="00A5025C">
            <w:pPr>
              <w:adjustRightInd/>
              <w:ind w:left="45" w:firstLine="0"/>
              <w:rPr>
                <w:rFonts w:eastAsia="Cambria"/>
                <w:lang w:eastAsia="en-US" w:bidi="en-US"/>
              </w:rPr>
            </w:pPr>
            <w:r>
              <w:rPr>
                <w:rFonts w:eastAsia="Cambria"/>
                <w:color w:val="231F20"/>
                <w:lang w:eastAsia="en-US" w:bidi="en-US"/>
              </w:rPr>
              <w:t>2</w:t>
            </w:r>
            <w:r w:rsidRPr="00A5025C">
              <w:rPr>
                <w:rFonts w:eastAsia="Cambria"/>
                <w:color w:val="231F20"/>
                <w:lang w:eastAsia="en-US" w:bidi="en-US"/>
              </w:rPr>
              <w:t xml:space="preserve"> Конструкции на FF-WPS, которые будут деформированы во время испытаний для поглощения энергии, могут превышать требование по деформации 5.1.</w:t>
            </w:r>
            <w:r>
              <w:rPr>
                <w:rFonts w:eastAsia="Cambria"/>
                <w:color w:val="231F20"/>
                <w:lang w:val="en-US" w:eastAsia="en-US" w:bidi="en-US"/>
              </w:rPr>
              <w:t>b</w:t>
            </w:r>
            <w:r w:rsidRPr="00A5025C">
              <w:rPr>
                <w:rFonts w:eastAsia="Cambria"/>
                <w:color w:val="231F20"/>
                <w:lang w:eastAsia="en-US" w:bidi="en-US"/>
              </w:rPr>
              <w:t>) и поэтому освобождаются от требований пункта 5.1.</w:t>
            </w:r>
            <w:r>
              <w:rPr>
                <w:rFonts w:eastAsia="Cambria"/>
                <w:color w:val="231F20"/>
                <w:lang w:val="en-US" w:eastAsia="en-US" w:bidi="en-US"/>
              </w:rPr>
              <w:t>b</w:t>
            </w:r>
            <w:r w:rsidRPr="00A5025C">
              <w:rPr>
                <w:rFonts w:eastAsia="Cambria"/>
                <w:color w:val="231F20"/>
                <w:lang w:eastAsia="en-US" w:bidi="en-US"/>
              </w:rPr>
              <w:t>).</w:t>
            </w:r>
          </w:p>
        </w:tc>
      </w:tr>
    </w:tbl>
    <w:p w14:paraId="33156F10" w14:textId="6D9A7B55" w:rsidR="00A5025C" w:rsidRDefault="00A5025C" w:rsidP="00342003">
      <w:pPr>
        <w:pStyle w:val="Style30"/>
        <w:widowControl/>
        <w:ind w:firstLine="567"/>
        <w:rPr>
          <w:rStyle w:val="FontStyle45"/>
          <w:rFonts w:ascii="Times New Roman" w:cs="Times New Roman"/>
          <w:b w:val="0"/>
          <w:color w:val="auto"/>
          <w:lang w:eastAsia="en-US"/>
        </w:rPr>
      </w:pPr>
    </w:p>
    <w:p w14:paraId="0CF027BD" w14:textId="77777777" w:rsidR="00D76D38" w:rsidRPr="00D76D38" w:rsidRDefault="00D76D38" w:rsidP="00D76D38">
      <w:pPr>
        <w:pStyle w:val="Style30"/>
        <w:widowControl/>
        <w:ind w:firstLine="567"/>
        <w:rPr>
          <w:rStyle w:val="FontStyle45"/>
          <w:rFonts w:ascii="Times New Roman" w:cs="Times New Roman"/>
          <w:color w:val="auto"/>
          <w:lang w:eastAsia="en-US"/>
        </w:rPr>
      </w:pPr>
      <w:r w:rsidRPr="00D76D38">
        <w:rPr>
          <w:rStyle w:val="FontStyle45"/>
          <w:rFonts w:ascii="Times New Roman" w:cs="Times New Roman"/>
          <w:color w:val="auto"/>
          <w:lang w:eastAsia="en-US"/>
        </w:rPr>
        <w:t>A.5.1</w:t>
      </w:r>
      <w:r w:rsidRPr="00D76D38">
        <w:rPr>
          <w:rStyle w:val="FontStyle45"/>
          <w:rFonts w:ascii="Times New Roman" w:cs="Times New Roman"/>
          <w:color w:val="auto"/>
          <w:lang w:eastAsia="en-US"/>
        </w:rPr>
        <w:tab/>
        <w:t>Общие положения</w:t>
      </w:r>
    </w:p>
    <w:p w14:paraId="0B44FF75" w14:textId="77777777" w:rsidR="00D76D38" w:rsidRDefault="00D76D38" w:rsidP="00D76D38">
      <w:pPr>
        <w:pStyle w:val="Style30"/>
        <w:widowControl/>
        <w:ind w:firstLine="567"/>
        <w:rPr>
          <w:rStyle w:val="FontStyle45"/>
          <w:rFonts w:ascii="Times New Roman" w:cs="Times New Roman"/>
          <w:b w:val="0"/>
          <w:color w:val="auto"/>
          <w:lang w:eastAsia="en-US"/>
        </w:rPr>
      </w:pPr>
    </w:p>
    <w:p w14:paraId="74314836" w14:textId="6501A5DD" w:rsidR="00D76D38" w:rsidRPr="00D76D38" w:rsidRDefault="00D76D38" w:rsidP="00D76D38">
      <w:pPr>
        <w:pStyle w:val="Style30"/>
        <w:widowControl/>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По каждому сценарию испытания выполняются следующие действия в указанном порядке.</w:t>
      </w:r>
    </w:p>
    <w:p w14:paraId="09BE3010" w14:textId="77777777" w:rsidR="00D76D38" w:rsidRDefault="00D76D38" w:rsidP="00D76D38">
      <w:pPr>
        <w:pStyle w:val="Style30"/>
        <w:widowControl/>
        <w:ind w:firstLine="567"/>
        <w:rPr>
          <w:rStyle w:val="FontStyle45"/>
          <w:rFonts w:ascii="Times New Roman" w:cs="Times New Roman"/>
          <w:b w:val="0"/>
          <w:color w:val="auto"/>
          <w:lang w:eastAsia="en-US"/>
        </w:rPr>
      </w:pPr>
    </w:p>
    <w:p w14:paraId="21AC358E" w14:textId="1F0B2604" w:rsidR="00D76D38" w:rsidRPr="00D76D38" w:rsidRDefault="00D76D38" w:rsidP="00D76D38">
      <w:pPr>
        <w:pStyle w:val="Style30"/>
        <w:widowControl/>
        <w:ind w:firstLine="567"/>
        <w:rPr>
          <w:rStyle w:val="FontStyle45"/>
          <w:rFonts w:ascii="Times New Roman" w:cs="Times New Roman"/>
          <w:color w:val="auto"/>
          <w:lang w:eastAsia="en-US"/>
        </w:rPr>
      </w:pPr>
      <w:r w:rsidRPr="00D76D38">
        <w:rPr>
          <w:rStyle w:val="FontStyle45"/>
          <w:rFonts w:ascii="Times New Roman" w:cs="Times New Roman"/>
          <w:color w:val="auto"/>
          <w:lang w:eastAsia="en-US"/>
        </w:rPr>
        <w:t>A.5.2</w:t>
      </w:r>
      <w:r w:rsidRPr="00D76D38">
        <w:rPr>
          <w:rStyle w:val="FontStyle45"/>
          <w:rFonts w:ascii="Times New Roman" w:cs="Times New Roman"/>
          <w:color w:val="auto"/>
          <w:lang w:eastAsia="en-US"/>
        </w:rPr>
        <w:tab/>
        <w:t>Предварительная установка для испытания</w:t>
      </w:r>
    </w:p>
    <w:p w14:paraId="40A45936" w14:textId="77777777" w:rsidR="00D76D38" w:rsidRDefault="00D76D38" w:rsidP="00D76D38">
      <w:pPr>
        <w:pStyle w:val="Style30"/>
        <w:widowControl/>
        <w:ind w:firstLine="567"/>
        <w:rPr>
          <w:rStyle w:val="FontStyle45"/>
          <w:rFonts w:ascii="Times New Roman" w:cs="Times New Roman"/>
          <w:b w:val="0"/>
          <w:color w:val="auto"/>
          <w:lang w:eastAsia="en-US"/>
        </w:rPr>
      </w:pPr>
    </w:p>
    <w:p w14:paraId="668F5ED4" w14:textId="30A18CD3" w:rsidR="00D76D38" w:rsidRPr="00D76D38" w:rsidRDefault="00D76D38" w:rsidP="00D76D38">
      <w:pPr>
        <w:pStyle w:val="Style30"/>
        <w:widowControl/>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Предварительная установка для испытания включает следующее:</w:t>
      </w:r>
    </w:p>
    <w:p w14:paraId="2535C77B" w14:textId="77777777" w:rsidR="00D76D38" w:rsidRPr="00D76D38" w:rsidRDefault="00D76D38" w:rsidP="00D76D38">
      <w:pPr>
        <w:pStyle w:val="Style30"/>
        <w:widowControl/>
        <w:tabs>
          <w:tab w:val="left" w:pos="993"/>
        </w:tabs>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a)</w:t>
      </w:r>
      <w:r w:rsidRPr="00D76D38">
        <w:rPr>
          <w:rStyle w:val="FontStyle45"/>
          <w:rFonts w:ascii="Times New Roman" w:cs="Times New Roman"/>
          <w:b w:val="0"/>
          <w:color w:val="auto"/>
          <w:lang w:eastAsia="en-US"/>
        </w:rPr>
        <w:tab/>
        <w:t>Обозначение контрастным маркером:</w:t>
      </w:r>
    </w:p>
    <w:p w14:paraId="1B3272B5" w14:textId="487EF115" w:rsidR="00D76D38" w:rsidRPr="00D76D38" w:rsidRDefault="00D76D38" w:rsidP="00D76D38">
      <w:pPr>
        <w:pStyle w:val="Style30"/>
        <w:widowControl/>
        <w:tabs>
          <w:tab w:val="left" w:pos="993"/>
        </w:tabs>
        <w:ind w:firstLine="709"/>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1)</w:t>
      </w:r>
      <w:r w:rsidRPr="00D76D38">
        <w:rPr>
          <w:rStyle w:val="FontStyle45"/>
          <w:rFonts w:ascii="Times New Roman" w:cs="Times New Roman"/>
          <w:b w:val="0"/>
          <w:color w:val="auto"/>
          <w:lang w:eastAsia="en-US"/>
        </w:rPr>
        <w:tab/>
        <w:t xml:space="preserve">базовой точки P на имитаторе кресла-коляски с ручным управлением или на имитаторе кресла-коляски типа скутер, ее вертикальной проекции на землю и горизонтальной базовой точки G для измерения вращений MSWC или SSWC и горизонтальных смещений от направления до испытания и размещения в </w:t>
      </w:r>
      <w:r>
        <w:rPr>
          <w:rStyle w:val="FontStyle45"/>
          <w:rFonts w:ascii="Times New Roman" w:cs="Times New Roman"/>
          <w:b w:val="0"/>
          <w:color w:val="auto"/>
          <w:lang w:eastAsia="en-US"/>
        </w:rPr>
        <w:t>пределах FF-WPS;</w:t>
      </w:r>
    </w:p>
    <w:p w14:paraId="796745FE" w14:textId="77777777" w:rsidR="00D76D38" w:rsidRPr="00D76D38" w:rsidRDefault="00D76D38" w:rsidP="00D76D38">
      <w:pPr>
        <w:pStyle w:val="Style30"/>
        <w:widowControl/>
        <w:tabs>
          <w:tab w:val="left" w:pos="993"/>
        </w:tabs>
        <w:ind w:firstLine="709"/>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2)</w:t>
      </w:r>
      <w:r w:rsidRPr="00D76D38">
        <w:rPr>
          <w:rStyle w:val="FontStyle45"/>
          <w:rFonts w:ascii="Times New Roman" w:cs="Times New Roman"/>
          <w:b w:val="0"/>
          <w:color w:val="auto"/>
          <w:lang w:eastAsia="en-US"/>
        </w:rPr>
        <w:tab/>
        <w:t>точка Н и колено АИУ для измерения перемещения АИУ относительно точки Р,</w:t>
      </w:r>
    </w:p>
    <w:p w14:paraId="09F522FA" w14:textId="6FE37C71" w:rsidR="00D76D38" w:rsidRPr="00D76D38" w:rsidRDefault="00D76D38" w:rsidP="00D76D38">
      <w:pPr>
        <w:pStyle w:val="Style30"/>
        <w:widowControl/>
        <w:tabs>
          <w:tab w:val="left" w:pos="993"/>
        </w:tabs>
        <w:ind w:firstLine="709"/>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3)</w:t>
      </w:r>
      <w:r w:rsidRPr="00D76D38">
        <w:rPr>
          <w:rStyle w:val="FontStyle45"/>
          <w:rFonts w:ascii="Times New Roman" w:cs="Times New Roman"/>
          <w:b w:val="0"/>
          <w:color w:val="auto"/>
          <w:lang w:eastAsia="en-US"/>
        </w:rPr>
        <w:tab/>
        <w:t>базовые точки FF-WPS на конструктивно загруженных компонентах дл</w:t>
      </w:r>
      <w:r>
        <w:rPr>
          <w:rStyle w:val="FontStyle45"/>
          <w:rFonts w:ascii="Times New Roman" w:cs="Times New Roman"/>
          <w:b w:val="0"/>
          <w:color w:val="auto"/>
          <w:lang w:eastAsia="en-US"/>
        </w:rPr>
        <w:t>я измерения отклонения FF–WPS;</w:t>
      </w:r>
    </w:p>
    <w:p w14:paraId="1DC2F75E" w14:textId="77777777" w:rsidR="00D76D38" w:rsidRDefault="00D76D38" w:rsidP="00D76D38">
      <w:pPr>
        <w:pStyle w:val="Style30"/>
        <w:widowControl/>
        <w:ind w:firstLine="567"/>
        <w:rPr>
          <w:rStyle w:val="FontStyle45"/>
          <w:rFonts w:ascii="Times New Roman" w:cs="Times New Roman"/>
          <w:b w:val="0"/>
          <w:color w:val="auto"/>
          <w:sz w:val="20"/>
          <w:lang w:eastAsia="en-US"/>
        </w:rPr>
      </w:pPr>
    </w:p>
    <w:p w14:paraId="1C4B947C" w14:textId="383714F7" w:rsidR="00D76D38" w:rsidRDefault="00D76D38" w:rsidP="00D76D38">
      <w:pPr>
        <w:pStyle w:val="Style30"/>
        <w:widowControl/>
        <w:ind w:firstLine="567"/>
        <w:rPr>
          <w:rStyle w:val="FontStyle45"/>
          <w:rFonts w:ascii="Times New Roman" w:cs="Times New Roman"/>
          <w:b w:val="0"/>
          <w:color w:val="auto"/>
          <w:sz w:val="20"/>
          <w:lang w:eastAsia="en-US"/>
        </w:rPr>
      </w:pPr>
      <w:r w:rsidRPr="00A5025C">
        <w:rPr>
          <w:rStyle w:val="FontStyle45"/>
          <w:rFonts w:ascii="Times New Roman" w:cs="Times New Roman"/>
          <w:b w:val="0"/>
          <w:color w:val="auto"/>
          <w:sz w:val="20"/>
          <w:lang w:eastAsia="en-US"/>
        </w:rPr>
        <w:t xml:space="preserve">Примечание </w:t>
      </w:r>
      <w:r>
        <w:rPr>
          <w:rStyle w:val="FontStyle45"/>
          <w:rFonts w:ascii="Times New Roman" w:cs="Times New Roman"/>
          <w:b w:val="0"/>
          <w:color w:val="auto"/>
          <w:sz w:val="20"/>
          <w:lang w:eastAsia="en-US"/>
        </w:rPr>
        <w:t>–</w:t>
      </w:r>
      <w:r w:rsidRPr="00A5025C">
        <w:rPr>
          <w:rStyle w:val="FontStyle45"/>
          <w:rFonts w:ascii="Times New Roman" w:cs="Times New Roman"/>
          <w:b w:val="0"/>
          <w:color w:val="auto"/>
          <w:sz w:val="20"/>
          <w:lang w:eastAsia="en-US"/>
        </w:rPr>
        <w:t xml:space="preserve"> </w:t>
      </w:r>
      <w:r w:rsidRPr="00D76D38">
        <w:rPr>
          <w:rStyle w:val="FontStyle45"/>
          <w:rFonts w:ascii="Times New Roman" w:cs="Times New Roman"/>
          <w:b w:val="0"/>
          <w:color w:val="auto"/>
          <w:sz w:val="20"/>
          <w:lang w:eastAsia="en-US"/>
        </w:rPr>
        <w:t>Положение базовой точки FF-WPS зависит от конструкции FF-WPS. При установке MSWC или SSWC в FF-WPS базовая точка FF-WPS должна располагаться в поперечной базовой плоскости кресла-коляски на высоте точки Н АИУ и размещаться на конструктивных элементах FF-WPS, которые взаимодействуют с MSWC, SSWC и/или АИУ.</w:t>
      </w:r>
    </w:p>
    <w:p w14:paraId="342C08B2" w14:textId="77777777" w:rsidR="00D76D38" w:rsidRPr="00D76D38" w:rsidRDefault="00D76D38" w:rsidP="00D76D38">
      <w:pPr>
        <w:pStyle w:val="Style30"/>
        <w:widowControl/>
        <w:ind w:firstLine="567"/>
        <w:rPr>
          <w:rStyle w:val="FontStyle45"/>
          <w:rFonts w:ascii="Times New Roman" w:cs="Times New Roman"/>
          <w:b w:val="0"/>
          <w:color w:val="auto"/>
          <w:sz w:val="20"/>
          <w:lang w:eastAsia="en-US"/>
        </w:rPr>
      </w:pPr>
    </w:p>
    <w:p w14:paraId="1A8C0D59" w14:textId="77777777" w:rsidR="00D76D38" w:rsidRPr="00D76D38" w:rsidRDefault="00D76D38" w:rsidP="00D76D38">
      <w:pPr>
        <w:pStyle w:val="Style30"/>
        <w:widowControl/>
        <w:tabs>
          <w:tab w:val="left" w:pos="993"/>
        </w:tabs>
        <w:ind w:firstLine="709"/>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4)</w:t>
      </w:r>
      <w:r w:rsidRPr="00D76D38">
        <w:rPr>
          <w:rStyle w:val="FontStyle45"/>
          <w:rFonts w:ascii="Times New Roman" w:cs="Times New Roman"/>
          <w:b w:val="0"/>
          <w:color w:val="auto"/>
          <w:lang w:eastAsia="en-US"/>
        </w:rPr>
        <w:tab/>
        <w:t>акселерометр базовой точки на поверхности пола FF-WPS и на одной оси с передней базовой плоскостью С MSWC или SSWC для измерения смещений и поворотов точки P относительно проекции точки P на землю;</w:t>
      </w:r>
    </w:p>
    <w:p w14:paraId="0709E78E" w14:textId="77777777" w:rsidR="00D76D38" w:rsidRDefault="00D76D38" w:rsidP="00D76D38">
      <w:pPr>
        <w:pStyle w:val="Style30"/>
        <w:widowControl/>
        <w:ind w:firstLine="567"/>
        <w:rPr>
          <w:rStyle w:val="FontStyle45"/>
          <w:rFonts w:ascii="Times New Roman" w:cs="Times New Roman"/>
          <w:b w:val="0"/>
          <w:color w:val="auto"/>
          <w:sz w:val="20"/>
          <w:lang w:eastAsia="en-US"/>
        </w:rPr>
      </w:pPr>
    </w:p>
    <w:p w14:paraId="5A7A705A" w14:textId="6680C735" w:rsidR="00D76D38" w:rsidRDefault="00D76D38" w:rsidP="00D76D38">
      <w:pPr>
        <w:pStyle w:val="Style30"/>
        <w:widowControl/>
        <w:ind w:firstLine="567"/>
        <w:rPr>
          <w:rStyle w:val="FontStyle45"/>
          <w:rFonts w:ascii="Times New Roman" w:cs="Times New Roman"/>
          <w:b w:val="0"/>
          <w:color w:val="auto"/>
          <w:lang w:eastAsia="en-US"/>
        </w:rPr>
      </w:pPr>
      <w:r w:rsidRPr="00A5025C">
        <w:rPr>
          <w:rStyle w:val="FontStyle45"/>
          <w:rFonts w:ascii="Times New Roman" w:cs="Times New Roman"/>
          <w:b w:val="0"/>
          <w:color w:val="auto"/>
          <w:sz w:val="20"/>
          <w:lang w:eastAsia="en-US"/>
        </w:rPr>
        <w:t xml:space="preserve">Примечание </w:t>
      </w:r>
      <w:r>
        <w:rPr>
          <w:rStyle w:val="FontStyle45"/>
          <w:rFonts w:ascii="Times New Roman" w:cs="Times New Roman"/>
          <w:b w:val="0"/>
          <w:color w:val="auto"/>
          <w:sz w:val="20"/>
          <w:lang w:eastAsia="en-US"/>
        </w:rPr>
        <w:t>–</w:t>
      </w:r>
      <w:r w:rsidRPr="00A5025C">
        <w:rPr>
          <w:rStyle w:val="FontStyle45"/>
          <w:rFonts w:ascii="Times New Roman" w:cs="Times New Roman"/>
          <w:b w:val="0"/>
          <w:color w:val="auto"/>
          <w:sz w:val="20"/>
          <w:lang w:eastAsia="en-US"/>
        </w:rPr>
        <w:t xml:space="preserve"> </w:t>
      </w:r>
      <w:r w:rsidRPr="00D76D38">
        <w:rPr>
          <w:rStyle w:val="FontStyle45"/>
          <w:rFonts w:ascii="Times New Roman" w:cs="Times New Roman"/>
          <w:b w:val="0"/>
          <w:color w:val="auto"/>
          <w:sz w:val="20"/>
          <w:lang w:eastAsia="en-US"/>
        </w:rPr>
        <w:t>См. рисунок 2.</w:t>
      </w:r>
    </w:p>
    <w:p w14:paraId="6FFEC6E4" w14:textId="4A916E11" w:rsidR="00D76D38" w:rsidRDefault="00D76D38" w:rsidP="00342003">
      <w:pPr>
        <w:pStyle w:val="Style30"/>
        <w:widowControl/>
        <w:ind w:firstLine="567"/>
        <w:rPr>
          <w:rStyle w:val="FontStyle45"/>
          <w:rFonts w:ascii="Times New Roman" w:cs="Times New Roman"/>
          <w:b w:val="0"/>
          <w:color w:val="auto"/>
          <w:lang w:eastAsia="en-US"/>
        </w:rPr>
      </w:pPr>
    </w:p>
    <w:p w14:paraId="3ED56B9E" w14:textId="3487CEAD" w:rsidR="00D76D38" w:rsidRPr="00D76D38" w:rsidRDefault="00D76D38" w:rsidP="00D76D38">
      <w:pPr>
        <w:pStyle w:val="Style30"/>
        <w:widowControl/>
        <w:tabs>
          <w:tab w:val="left" w:pos="993"/>
        </w:tabs>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b)</w:t>
      </w:r>
      <w:r w:rsidRPr="00D76D38">
        <w:rPr>
          <w:rStyle w:val="FontStyle45"/>
          <w:rFonts w:ascii="Times New Roman" w:cs="Times New Roman"/>
          <w:b w:val="0"/>
          <w:color w:val="auto"/>
          <w:lang w:eastAsia="en-US"/>
        </w:rPr>
        <w:tab/>
        <w:t xml:space="preserve">Проверка всех пневматических шин на MSWC и SSWC, чтобы убедиться, что давление </w:t>
      </w:r>
      <w:r>
        <w:rPr>
          <w:rStyle w:val="FontStyle45"/>
          <w:rFonts w:ascii="Times New Roman" w:cs="Times New Roman"/>
          <w:b w:val="0"/>
          <w:color w:val="auto"/>
          <w:lang w:eastAsia="en-US"/>
        </w:rPr>
        <w:t>в</w:t>
      </w:r>
      <w:r w:rsidRPr="00D76D38">
        <w:rPr>
          <w:rStyle w:val="FontStyle45"/>
          <w:rFonts w:ascii="Times New Roman" w:cs="Times New Roman"/>
          <w:b w:val="0"/>
          <w:color w:val="auto"/>
          <w:lang w:eastAsia="en-US"/>
        </w:rPr>
        <w:t xml:space="preserve"> них соответствует тому, что указано в </w:t>
      </w:r>
      <w:r>
        <w:rPr>
          <w:rStyle w:val="FontStyle45"/>
          <w:rFonts w:ascii="Times New Roman" w:cs="Times New Roman"/>
          <w:b w:val="0"/>
          <w:color w:val="auto"/>
          <w:lang w:eastAsia="en-US"/>
        </w:rPr>
        <w:t>п</w:t>
      </w:r>
      <w:r w:rsidRPr="00D76D38">
        <w:rPr>
          <w:rStyle w:val="FontStyle45"/>
          <w:rFonts w:ascii="Times New Roman" w:cs="Times New Roman"/>
          <w:b w:val="0"/>
          <w:color w:val="auto"/>
          <w:lang w:eastAsia="en-US"/>
        </w:rPr>
        <w:t>риложении D.</w:t>
      </w:r>
    </w:p>
    <w:p w14:paraId="6FF331A5" w14:textId="77777777" w:rsidR="00D76D38" w:rsidRDefault="00D76D38" w:rsidP="00D76D38">
      <w:pPr>
        <w:pStyle w:val="Style30"/>
        <w:widowControl/>
        <w:ind w:firstLine="567"/>
        <w:rPr>
          <w:rStyle w:val="FontStyle45"/>
          <w:rFonts w:ascii="Times New Roman" w:cs="Times New Roman"/>
          <w:b w:val="0"/>
          <w:color w:val="auto"/>
          <w:lang w:eastAsia="en-US"/>
        </w:rPr>
      </w:pPr>
    </w:p>
    <w:p w14:paraId="1C8E566E" w14:textId="74E77EAA" w:rsidR="00D76D38" w:rsidRPr="00D76D38" w:rsidRDefault="00D76D38" w:rsidP="00D76D38">
      <w:pPr>
        <w:pStyle w:val="Style30"/>
        <w:widowControl/>
        <w:ind w:firstLine="567"/>
        <w:rPr>
          <w:rStyle w:val="FontStyle45"/>
          <w:rFonts w:ascii="Times New Roman" w:cs="Times New Roman"/>
          <w:color w:val="auto"/>
          <w:lang w:eastAsia="en-US"/>
        </w:rPr>
      </w:pPr>
      <w:r w:rsidRPr="00D76D38">
        <w:rPr>
          <w:rStyle w:val="FontStyle45"/>
          <w:rFonts w:ascii="Times New Roman" w:cs="Times New Roman"/>
          <w:color w:val="auto"/>
          <w:lang w:eastAsia="en-US"/>
        </w:rPr>
        <w:t>A.5.3</w:t>
      </w:r>
      <w:r w:rsidRPr="00D76D38">
        <w:rPr>
          <w:rStyle w:val="FontStyle45"/>
          <w:rFonts w:ascii="Times New Roman" w:cs="Times New Roman"/>
          <w:color w:val="auto"/>
          <w:lang w:eastAsia="en-US"/>
        </w:rPr>
        <w:tab/>
        <w:t>Испытания на удержание кресла-коляски и удержание АИУ во время торможения транспортного средства</w:t>
      </w:r>
    </w:p>
    <w:p w14:paraId="6AEFE11A" w14:textId="77777777" w:rsidR="00D76D38" w:rsidRDefault="00D76D38" w:rsidP="00D76D38">
      <w:pPr>
        <w:pStyle w:val="Style30"/>
        <w:widowControl/>
        <w:ind w:firstLine="567"/>
        <w:rPr>
          <w:rStyle w:val="FontStyle45"/>
          <w:rFonts w:ascii="Times New Roman" w:cs="Times New Roman"/>
          <w:b w:val="0"/>
          <w:color w:val="auto"/>
          <w:lang w:eastAsia="en-US"/>
        </w:rPr>
      </w:pPr>
    </w:p>
    <w:p w14:paraId="1B967F1F" w14:textId="60670321" w:rsidR="00D76D38" w:rsidRPr="00D76D38" w:rsidRDefault="00D76D38" w:rsidP="00D76D38">
      <w:pPr>
        <w:pStyle w:val="Style30"/>
        <w:widowControl/>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 xml:space="preserve">Применяют ускорение к FF-WPS с загруженным MSWC или SSWC в соответствии с замедлением как функции коридора времени на </w:t>
      </w:r>
      <w:r>
        <w:rPr>
          <w:rStyle w:val="FontStyle45"/>
          <w:rFonts w:ascii="Times New Roman" w:cs="Times New Roman"/>
          <w:b w:val="0"/>
          <w:color w:val="auto"/>
          <w:lang w:eastAsia="en-US"/>
        </w:rPr>
        <w:t>р</w:t>
      </w:r>
      <w:r w:rsidRPr="00D76D38">
        <w:rPr>
          <w:rStyle w:val="FontStyle45"/>
          <w:rFonts w:ascii="Times New Roman" w:cs="Times New Roman"/>
          <w:b w:val="0"/>
          <w:color w:val="auto"/>
          <w:lang w:eastAsia="en-US"/>
        </w:rPr>
        <w:t>исунке А.1 с использованием следующих шагов.</w:t>
      </w:r>
    </w:p>
    <w:p w14:paraId="779794D6" w14:textId="77777777" w:rsidR="00D76D38" w:rsidRPr="00D76D38" w:rsidRDefault="00D76D38" w:rsidP="00D76D38">
      <w:pPr>
        <w:pStyle w:val="Style30"/>
        <w:widowControl/>
        <w:tabs>
          <w:tab w:val="left" w:pos="993"/>
        </w:tabs>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a)</w:t>
      </w:r>
      <w:r w:rsidRPr="00D76D38">
        <w:rPr>
          <w:rStyle w:val="FontStyle45"/>
          <w:rFonts w:ascii="Times New Roman" w:cs="Times New Roman"/>
          <w:b w:val="0"/>
          <w:color w:val="auto"/>
          <w:lang w:eastAsia="en-US"/>
        </w:rPr>
        <w:tab/>
        <w:t>Жестко монтируют одноосный акселерометр на поверхности пола FF-WPS на базовую точку акселерометра.</w:t>
      </w:r>
    </w:p>
    <w:p w14:paraId="0D35C803" w14:textId="77777777" w:rsidR="00D76D38" w:rsidRPr="00D76D38" w:rsidRDefault="00D76D38" w:rsidP="00D76D38">
      <w:pPr>
        <w:pStyle w:val="Style30"/>
        <w:widowControl/>
        <w:tabs>
          <w:tab w:val="left" w:pos="993"/>
        </w:tabs>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lastRenderedPageBreak/>
        <w:t>b)</w:t>
      </w:r>
      <w:r w:rsidRPr="00D76D38">
        <w:rPr>
          <w:rStyle w:val="FontStyle45"/>
          <w:rFonts w:ascii="Times New Roman" w:cs="Times New Roman"/>
          <w:b w:val="0"/>
          <w:color w:val="auto"/>
          <w:lang w:eastAsia="en-US"/>
        </w:rPr>
        <w:tab/>
        <w:t>Устанавливают FF-WPS на испытательную платформу так, чтобы передняя часть FF-WPS была обращена в направлении испытательных ускорений.</w:t>
      </w:r>
    </w:p>
    <w:p w14:paraId="3075F97A" w14:textId="77777777" w:rsidR="00D76D38" w:rsidRDefault="00D76D38" w:rsidP="00D76D38">
      <w:pPr>
        <w:pStyle w:val="Style30"/>
        <w:widowControl/>
        <w:ind w:firstLine="567"/>
        <w:rPr>
          <w:rStyle w:val="FontStyle45"/>
          <w:rFonts w:ascii="Times New Roman" w:cs="Times New Roman"/>
          <w:b w:val="0"/>
          <w:color w:val="auto"/>
          <w:sz w:val="20"/>
          <w:lang w:eastAsia="en-US"/>
        </w:rPr>
      </w:pPr>
    </w:p>
    <w:p w14:paraId="6346CEB7" w14:textId="263C7A05" w:rsidR="00D76D38" w:rsidRDefault="00D76D38" w:rsidP="00D76D38">
      <w:pPr>
        <w:pStyle w:val="Style30"/>
        <w:widowControl/>
        <w:ind w:firstLine="567"/>
        <w:rPr>
          <w:rStyle w:val="FontStyle45"/>
          <w:rFonts w:ascii="Times New Roman" w:cs="Times New Roman"/>
          <w:b w:val="0"/>
          <w:color w:val="auto"/>
          <w:sz w:val="20"/>
          <w:lang w:eastAsia="en-US"/>
        </w:rPr>
      </w:pPr>
      <w:r w:rsidRPr="00A5025C">
        <w:rPr>
          <w:rStyle w:val="FontStyle45"/>
          <w:rFonts w:ascii="Times New Roman" w:cs="Times New Roman"/>
          <w:b w:val="0"/>
          <w:color w:val="auto"/>
          <w:sz w:val="20"/>
          <w:lang w:eastAsia="en-US"/>
        </w:rPr>
        <w:t xml:space="preserve">Примечание </w:t>
      </w:r>
      <w:r>
        <w:rPr>
          <w:rStyle w:val="FontStyle45"/>
          <w:rFonts w:ascii="Times New Roman" w:cs="Times New Roman"/>
          <w:b w:val="0"/>
          <w:color w:val="auto"/>
          <w:sz w:val="20"/>
          <w:lang w:eastAsia="en-US"/>
        </w:rPr>
        <w:t>–</w:t>
      </w:r>
      <w:r w:rsidRPr="00A5025C">
        <w:rPr>
          <w:rStyle w:val="FontStyle45"/>
          <w:rFonts w:ascii="Times New Roman" w:cs="Times New Roman"/>
          <w:b w:val="0"/>
          <w:color w:val="auto"/>
          <w:sz w:val="20"/>
          <w:lang w:eastAsia="en-US"/>
        </w:rPr>
        <w:t xml:space="preserve"> </w:t>
      </w:r>
      <w:r w:rsidRPr="00D76D38">
        <w:rPr>
          <w:rStyle w:val="FontStyle45"/>
          <w:rFonts w:ascii="Times New Roman" w:cs="Times New Roman"/>
          <w:b w:val="0"/>
          <w:color w:val="auto"/>
          <w:sz w:val="20"/>
          <w:lang w:eastAsia="en-US"/>
        </w:rPr>
        <w:t>При использовании вращающегося испытательного аппарата, описанного в приложении E, FF-WPS на испытательной платформе должно быть направлено наружу.</w:t>
      </w:r>
    </w:p>
    <w:p w14:paraId="7921D300" w14:textId="77777777" w:rsidR="00D76D38" w:rsidRPr="00D76D38" w:rsidRDefault="00D76D38" w:rsidP="00D76D38">
      <w:pPr>
        <w:pStyle w:val="Style30"/>
        <w:widowControl/>
        <w:ind w:firstLine="567"/>
        <w:rPr>
          <w:rStyle w:val="FontStyle45"/>
          <w:rFonts w:ascii="Times New Roman" w:cs="Times New Roman"/>
          <w:b w:val="0"/>
          <w:color w:val="auto"/>
          <w:sz w:val="20"/>
          <w:lang w:eastAsia="en-US"/>
        </w:rPr>
      </w:pPr>
    </w:p>
    <w:p w14:paraId="2E752217" w14:textId="77777777" w:rsidR="00D76D38" w:rsidRPr="00D76D38" w:rsidRDefault="00D76D38" w:rsidP="00D76D38">
      <w:pPr>
        <w:pStyle w:val="Style30"/>
        <w:widowControl/>
        <w:tabs>
          <w:tab w:val="left" w:pos="993"/>
        </w:tabs>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c)</w:t>
      </w:r>
      <w:r w:rsidRPr="00D76D38">
        <w:rPr>
          <w:rStyle w:val="FontStyle45"/>
          <w:rFonts w:ascii="Times New Roman" w:cs="Times New Roman"/>
          <w:b w:val="0"/>
          <w:color w:val="auto"/>
          <w:lang w:eastAsia="en-US"/>
        </w:rPr>
        <w:tab/>
        <w:t>Размещают АИУ в MSWC или SSWC в положении сидя, так чтобы оно было расположено вертикально и симметрично относительно базовой плоскости кресла-коляски, а таз был смещен на максимально возможное расстояние к задней части сиденья с руками, опирающимися на бедра АИУ.</w:t>
      </w:r>
    </w:p>
    <w:p w14:paraId="5EA99D80" w14:textId="22AD85C8" w:rsidR="00D76D38" w:rsidRPr="00D76D38" w:rsidRDefault="00D76D38" w:rsidP="00D76D38">
      <w:pPr>
        <w:pStyle w:val="Style30"/>
        <w:widowControl/>
        <w:tabs>
          <w:tab w:val="left" w:pos="993"/>
        </w:tabs>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d)</w:t>
      </w:r>
      <w:r w:rsidRPr="00D76D38">
        <w:rPr>
          <w:rStyle w:val="FontStyle45"/>
          <w:rFonts w:ascii="Times New Roman" w:cs="Times New Roman"/>
          <w:b w:val="0"/>
          <w:color w:val="auto"/>
          <w:lang w:eastAsia="en-US"/>
        </w:rPr>
        <w:tab/>
        <w:t xml:space="preserve">Для испытания 2 по </w:t>
      </w:r>
      <w:r>
        <w:rPr>
          <w:rStyle w:val="FontStyle45"/>
          <w:rFonts w:ascii="Times New Roman" w:cs="Times New Roman"/>
          <w:b w:val="0"/>
          <w:color w:val="auto"/>
          <w:lang w:eastAsia="en-US"/>
        </w:rPr>
        <w:t>т</w:t>
      </w:r>
      <w:r w:rsidRPr="00D76D38">
        <w:rPr>
          <w:rStyle w:val="FontStyle45"/>
          <w:rFonts w:ascii="Times New Roman" w:cs="Times New Roman"/>
          <w:b w:val="0"/>
          <w:color w:val="auto"/>
          <w:lang w:eastAsia="en-US"/>
        </w:rPr>
        <w:t>аблице А.2 размещают набедренный ремень, прикрепленный к MSWC, низко, который регулируют для плот</w:t>
      </w:r>
      <w:r>
        <w:rPr>
          <w:rStyle w:val="FontStyle45"/>
          <w:rFonts w:ascii="Times New Roman" w:cs="Times New Roman"/>
          <w:b w:val="0"/>
          <w:color w:val="auto"/>
          <w:lang w:eastAsia="en-US"/>
        </w:rPr>
        <w:t>ного прилегания вокруг таза АИУ.</w:t>
      </w:r>
    </w:p>
    <w:p w14:paraId="2C0C2CD7" w14:textId="77777777" w:rsidR="00D76D38" w:rsidRPr="00D76D38" w:rsidRDefault="00D76D38" w:rsidP="00D76D38">
      <w:pPr>
        <w:pStyle w:val="Style30"/>
        <w:widowControl/>
        <w:tabs>
          <w:tab w:val="left" w:pos="993"/>
        </w:tabs>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e)</w:t>
      </w:r>
      <w:r w:rsidRPr="00D76D38">
        <w:rPr>
          <w:rStyle w:val="FontStyle45"/>
          <w:rFonts w:ascii="Times New Roman" w:cs="Times New Roman"/>
          <w:b w:val="0"/>
          <w:color w:val="auto"/>
          <w:lang w:eastAsia="en-US"/>
        </w:rPr>
        <w:tab/>
        <w:t>Располагают MSWC или SSWC и АИУ в FF-WPS в соответствии с инструкциями изготовителя и включают ограничивающую часть FF-WPS.</w:t>
      </w:r>
    </w:p>
    <w:p w14:paraId="6A20F8D0" w14:textId="77777777" w:rsidR="00D76D38" w:rsidRPr="00D76D38" w:rsidRDefault="00D76D38" w:rsidP="00D76D38">
      <w:pPr>
        <w:pStyle w:val="Style30"/>
        <w:widowControl/>
        <w:tabs>
          <w:tab w:val="left" w:pos="993"/>
        </w:tabs>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f)</w:t>
      </w:r>
      <w:r w:rsidRPr="00D76D38">
        <w:rPr>
          <w:rStyle w:val="FontStyle45"/>
          <w:rFonts w:ascii="Times New Roman" w:cs="Times New Roman"/>
          <w:b w:val="0"/>
          <w:color w:val="auto"/>
          <w:lang w:eastAsia="en-US"/>
        </w:rPr>
        <w:tab/>
        <w:t>Не следует блокировать передние колеса MSWC или SSWC, чтобы обеспечить свободное вращение во время испытания.</w:t>
      </w:r>
    </w:p>
    <w:p w14:paraId="1CBE5CC9" w14:textId="77777777" w:rsidR="00D76D38" w:rsidRDefault="00D76D38" w:rsidP="00D76D38">
      <w:pPr>
        <w:pStyle w:val="Style30"/>
        <w:widowControl/>
        <w:ind w:firstLine="567"/>
        <w:rPr>
          <w:rStyle w:val="FontStyle45"/>
          <w:rFonts w:ascii="Times New Roman" w:cs="Times New Roman"/>
          <w:b w:val="0"/>
          <w:color w:val="auto"/>
          <w:sz w:val="20"/>
          <w:lang w:eastAsia="en-US"/>
        </w:rPr>
      </w:pPr>
    </w:p>
    <w:p w14:paraId="0DF6330F" w14:textId="54BFB2C8" w:rsidR="00D76D38" w:rsidRDefault="00D76D38" w:rsidP="00D76D38">
      <w:pPr>
        <w:pStyle w:val="Style30"/>
        <w:widowControl/>
        <w:ind w:firstLine="567"/>
        <w:rPr>
          <w:rStyle w:val="FontStyle45"/>
          <w:rFonts w:ascii="Times New Roman" w:cs="Times New Roman"/>
          <w:b w:val="0"/>
          <w:color w:val="auto"/>
          <w:sz w:val="20"/>
          <w:lang w:eastAsia="en-US"/>
        </w:rPr>
      </w:pPr>
      <w:r w:rsidRPr="00A5025C">
        <w:rPr>
          <w:rStyle w:val="FontStyle45"/>
          <w:rFonts w:ascii="Times New Roman" w:cs="Times New Roman"/>
          <w:b w:val="0"/>
          <w:color w:val="auto"/>
          <w:sz w:val="20"/>
          <w:lang w:eastAsia="en-US"/>
        </w:rPr>
        <w:t xml:space="preserve">Примечание </w:t>
      </w:r>
      <w:r>
        <w:rPr>
          <w:rStyle w:val="FontStyle45"/>
          <w:rFonts w:ascii="Times New Roman" w:cs="Times New Roman"/>
          <w:b w:val="0"/>
          <w:color w:val="auto"/>
          <w:sz w:val="20"/>
          <w:lang w:eastAsia="en-US"/>
        </w:rPr>
        <w:t>–</w:t>
      </w:r>
      <w:r w:rsidRPr="00A5025C">
        <w:rPr>
          <w:rStyle w:val="FontStyle45"/>
          <w:rFonts w:ascii="Times New Roman" w:cs="Times New Roman"/>
          <w:b w:val="0"/>
          <w:color w:val="auto"/>
          <w:sz w:val="20"/>
          <w:lang w:eastAsia="en-US"/>
        </w:rPr>
        <w:t xml:space="preserve"> </w:t>
      </w:r>
      <w:r w:rsidRPr="00D76D38">
        <w:rPr>
          <w:rStyle w:val="FontStyle45"/>
          <w:rFonts w:ascii="Times New Roman" w:cs="Times New Roman"/>
          <w:b w:val="0"/>
          <w:color w:val="auto"/>
          <w:sz w:val="20"/>
          <w:lang w:eastAsia="en-US"/>
        </w:rPr>
        <w:t xml:space="preserve">В зависимости от конструкции FF-WPS, самоориентирующиеся колеса могут располагаться в </w:t>
      </w:r>
      <w:r w:rsidR="008F623B">
        <w:rPr>
          <w:rStyle w:val="FontStyle45"/>
          <w:rFonts w:ascii="Times New Roman" w:cs="Times New Roman"/>
          <w:b w:val="0"/>
          <w:color w:val="auto"/>
          <w:sz w:val="20"/>
          <w:lang w:eastAsia="en-US"/>
        </w:rPr>
        <w:t>повернутом</w:t>
      </w:r>
      <w:r w:rsidRPr="00D76D38">
        <w:rPr>
          <w:rStyle w:val="FontStyle45"/>
          <w:rFonts w:ascii="Times New Roman" w:cs="Times New Roman"/>
          <w:b w:val="0"/>
          <w:color w:val="auto"/>
          <w:sz w:val="20"/>
          <w:lang w:eastAsia="en-US"/>
        </w:rPr>
        <w:t xml:space="preserve"> направлении или наоборот.</w:t>
      </w:r>
    </w:p>
    <w:p w14:paraId="219BCD4E" w14:textId="77777777" w:rsidR="00D76D38" w:rsidRPr="00D76D38" w:rsidRDefault="00D76D38" w:rsidP="00D76D38">
      <w:pPr>
        <w:pStyle w:val="Style30"/>
        <w:widowControl/>
        <w:ind w:firstLine="567"/>
        <w:rPr>
          <w:rStyle w:val="FontStyle45"/>
          <w:rFonts w:ascii="Times New Roman" w:cs="Times New Roman"/>
          <w:b w:val="0"/>
          <w:color w:val="auto"/>
          <w:lang w:eastAsia="en-US"/>
        </w:rPr>
      </w:pPr>
    </w:p>
    <w:p w14:paraId="391184B7" w14:textId="77777777" w:rsidR="00D76D38" w:rsidRPr="00D76D38" w:rsidRDefault="00D76D38" w:rsidP="008F623B">
      <w:pPr>
        <w:pStyle w:val="Style30"/>
        <w:widowControl/>
        <w:tabs>
          <w:tab w:val="left" w:pos="993"/>
        </w:tabs>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g)</w:t>
      </w:r>
      <w:r w:rsidRPr="00D76D38">
        <w:rPr>
          <w:rStyle w:val="FontStyle45"/>
          <w:rFonts w:ascii="Times New Roman" w:cs="Times New Roman"/>
          <w:b w:val="0"/>
          <w:color w:val="auto"/>
          <w:lang w:eastAsia="en-US"/>
        </w:rPr>
        <w:tab/>
        <w:t>Размещается устройство удержания пользователя в соответствии с инструкциями производителя.</w:t>
      </w:r>
    </w:p>
    <w:p w14:paraId="701D3825" w14:textId="77777777" w:rsidR="00D76D38" w:rsidRPr="00D76D38" w:rsidRDefault="00D76D38" w:rsidP="008F623B">
      <w:pPr>
        <w:pStyle w:val="Style30"/>
        <w:widowControl/>
        <w:tabs>
          <w:tab w:val="left" w:pos="993"/>
        </w:tabs>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h)</w:t>
      </w:r>
      <w:r w:rsidRPr="00D76D38">
        <w:rPr>
          <w:rStyle w:val="FontStyle45"/>
          <w:rFonts w:ascii="Times New Roman" w:cs="Times New Roman"/>
          <w:b w:val="0"/>
          <w:color w:val="auto"/>
          <w:lang w:eastAsia="en-US"/>
        </w:rPr>
        <w:tab/>
        <w:t>Измеряют предварительное горизонтальное расстояние до испытания между базовой точкой G в MSWC или SSWC и базовой точкой акселерометра.</w:t>
      </w:r>
    </w:p>
    <w:p w14:paraId="2BFFD137" w14:textId="77777777" w:rsidR="00D76D38" w:rsidRPr="00D76D38" w:rsidRDefault="00D76D38" w:rsidP="008F623B">
      <w:pPr>
        <w:pStyle w:val="Style30"/>
        <w:widowControl/>
        <w:tabs>
          <w:tab w:val="left" w:pos="993"/>
        </w:tabs>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i)</w:t>
      </w:r>
      <w:r w:rsidRPr="00D76D38">
        <w:rPr>
          <w:rStyle w:val="FontStyle45"/>
          <w:rFonts w:ascii="Times New Roman" w:cs="Times New Roman"/>
          <w:b w:val="0"/>
          <w:color w:val="auto"/>
          <w:lang w:eastAsia="en-US"/>
        </w:rPr>
        <w:tab/>
        <w:t>Измеряют предварительное горизонтальное расстояние до испытания между точкой H и точкой P АИУ.</w:t>
      </w:r>
    </w:p>
    <w:p w14:paraId="1009E281" w14:textId="489C3BF4" w:rsidR="00D76D38" w:rsidRPr="00D76D38" w:rsidRDefault="00D76D38" w:rsidP="008F623B">
      <w:pPr>
        <w:pStyle w:val="Style30"/>
        <w:widowControl/>
        <w:tabs>
          <w:tab w:val="left" w:pos="993"/>
        </w:tabs>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j)</w:t>
      </w:r>
      <w:r w:rsidRPr="00D76D38">
        <w:rPr>
          <w:rStyle w:val="FontStyle45"/>
          <w:rFonts w:ascii="Times New Roman" w:cs="Times New Roman"/>
          <w:b w:val="0"/>
          <w:color w:val="auto"/>
          <w:lang w:eastAsia="en-US"/>
        </w:rPr>
        <w:tab/>
        <w:t>Фиксируются исходные положения базовой точки Р, точки G, точки Н АИУ, и базовую точку FF-WPS относительно базовой точки акселерометра.</w:t>
      </w:r>
    </w:p>
    <w:p w14:paraId="66433931" w14:textId="198C5DFC" w:rsidR="00D76D38" w:rsidRPr="00D76D38" w:rsidRDefault="00D76D38" w:rsidP="008F623B">
      <w:pPr>
        <w:pStyle w:val="Style30"/>
        <w:widowControl/>
        <w:tabs>
          <w:tab w:val="left" w:pos="993"/>
        </w:tabs>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k)</w:t>
      </w:r>
      <w:r w:rsidRPr="00D76D38">
        <w:rPr>
          <w:rStyle w:val="FontStyle45"/>
          <w:rFonts w:ascii="Times New Roman" w:cs="Times New Roman"/>
          <w:b w:val="0"/>
          <w:color w:val="auto"/>
          <w:lang w:eastAsia="en-US"/>
        </w:rPr>
        <w:tab/>
        <w:t xml:space="preserve">Для испытания 3, приведенного в </w:t>
      </w:r>
      <w:r>
        <w:rPr>
          <w:rStyle w:val="FontStyle45"/>
          <w:rFonts w:ascii="Times New Roman" w:cs="Times New Roman"/>
          <w:b w:val="0"/>
          <w:color w:val="auto"/>
          <w:lang w:eastAsia="en-US"/>
        </w:rPr>
        <w:t>т</w:t>
      </w:r>
      <w:r w:rsidRPr="00D76D38">
        <w:rPr>
          <w:rStyle w:val="FontStyle45"/>
          <w:rFonts w:ascii="Times New Roman" w:cs="Times New Roman"/>
          <w:b w:val="0"/>
          <w:color w:val="auto"/>
          <w:lang w:eastAsia="en-US"/>
        </w:rPr>
        <w:t>аблице А.2, следует заблокировать тормоза MSWC и SSWC.</w:t>
      </w:r>
    </w:p>
    <w:p w14:paraId="64B1E6D5" w14:textId="16BE376A" w:rsidR="00D76D38" w:rsidRPr="00D76D38" w:rsidRDefault="00D76D38" w:rsidP="008F623B">
      <w:pPr>
        <w:pStyle w:val="Style30"/>
        <w:widowControl/>
        <w:tabs>
          <w:tab w:val="left" w:pos="993"/>
        </w:tabs>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l)</w:t>
      </w:r>
      <w:r w:rsidRPr="00D76D38">
        <w:rPr>
          <w:rStyle w:val="FontStyle45"/>
          <w:rFonts w:ascii="Times New Roman" w:cs="Times New Roman"/>
          <w:b w:val="0"/>
          <w:color w:val="auto"/>
          <w:lang w:eastAsia="en-US"/>
        </w:rPr>
        <w:tab/>
        <w:t>Применяется импульс ускорения с пиком 1 g, который попадает в коридор ускорение-время,</w:t>
      </w:r>
      <w:r>
        <w:rPr>
          <w:rStyle w:val="FontStyle45"/>
          <w:rFonts w:ascii="Times New Roman" w:cs="Times New Roman"/>
          <w:b w:val="0"/>
          <w:color w:val="auto"/>
          <w:lang w:eastAsia="en-US"/>
        </w:rPr>
        <w:t xml:space="preserve"> </w:t>
      </w:r>
      <w:r w:rsidRPr="00D76D38">
        <w:rPr>
          <w:rStyle w:val="FontStyle45"/>
          <w:rFonts w:ascii="Times New Roman" w:cs="Times New Roman"/>
          <w:b w:val="0"/>
          <w:color w:val="auto"/>
          <w:lang w:eastAsia="en-US"/>
        </w:rPr>
        <w:t xml:space="preserve">обозначенное заштрихованной областью на </w:t>
      </w:r>
      <w:r>
        <w:rPr>
          <w:rStyle w:val="FontStyle45"/>
          <w:rFonts w:ascii="Times New Roman" w:cs="Times New Roman"/>
          <w:b w:val="0"/>
          <w:color w:val="auto"/>
          <w:lang w:eastAsia="en-US"/>
        </w:rPr>
        <w:t>рисунке А.</w:t>
      </w:r>
      <w:r w:rsidRPr="00D76D38">
        <w:rPr>
          <w:rStyle w:val="FontStyle45"/>
          <w:rFonts w:ascii="Times New Roman" w:cs="Times New Roman"/>
          <w:b w:val="0"/>
          <w:color w:val="auto"/>
          <w:lang w:eastAsia="en-US"/>
        </w:rPr>
        <w:t>1.</w:t>
      </w:r>
    </w:p>
    <w:p w14:paraId="17F16D25" w14:textId="1B1D37A4" w:rsidR="00D76D38" w:rsidRPr="00D76D38" w:rsidRDefault="00D76D38" w:rsidP="00D76D38">
      <w:pPr>
        <w:pStyle w:val="Style30"/>
        <w:widowControl/>
        <w:tabs>
          <w:tab w:val="left" w:pos="993"/>
        </w:tabs>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m)</w:t>
      </w:r>
      <w:r w:rsidRPr="00D76D38">
        <w:rPr>
          <w:rStyle w:val="FontStyle45"/>
          <w:rFonts w:ascii="Times New Roman" w:cs="Times New Roman"/>
          <w:b w:val="0"/>
          <w:color w:val="auto"/>
          <w:lang w:eastAsia="en-US"/>
        </w:rPr>
        <w:tab/>
        <w:t>Следует задокументировать измерения после испытания в соответствии с А.6.</w:t>
      </w:r>
    </w:p>
    <w:p w14:paraId="23F4F045" w14:textId="77777777" w:rsidR="00D76D38" w:rsidRPr="00D76D38" w:rsidRDefault="00D76D38" w:rsidP="00D76D38">
      <w:pPr>
        <w:pStyle w:val="Style30"/>
        <w:widowControl/>
        <w:tabs>
          <w:tab w:val="left" w:pos="993"/>
        </w:tabs>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n)</w:t>
      </w:r>
      <w:r w:rsidRPr="00D76D38">
        <w:rPr>
          <w:rStyle w:val="FontStyle45"/>
          <w:rFonts w:ascii="Times New Roman" w:cs="Times New Roman"/>
          <w:b w:val="0"/>
          <w:color w:val="auto"/>
          <w:lang w:eastAsia="en-US"/>
        </w:rPr>
        <w:tab/>
        <w:t>MSWC или SSWC, АИУ и FF-WPS возвращаются в их исходные положения, и испытание проводится еще два раза.</w:t>
      </w:r>
    </w:p>
    <w:p w14:paraId="06B25A04" w14:textId="77777777" w:rsidR="00D76D38" w:rsidRPr="00D76D38" w:rsidRDefault="00D76D38" w:rsidP="00D76D38">
      <w:pPr>
        <w:pStyle w:val="Style30"/>
        <w:widowControl/>
        <w:tabs>
          <w:tab w:val="left" w:pos="993"/>
        </w:tabs>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o)</w:t>
      </w:r>
      <w:r w:rsidRPr="00D76D38">
        <w:rPr>
          <w:rStyle w:val="FontStyle45"/>
          <w:rFonts w:ascii="Times New Roman" w:cs="Times New Roman"/>
          <w:b w:val="0"/>
          <w:color w:val="auto"/>
          <w:lang w:eastAsia="en-US"/>
        </w:rPr>
        <w:tab/>
        <w:t>Вычисляется среднее значение для измерений в А. 6 из трех испытаний.</w:t>
      </w:r>
    </w:p>
    <w:p w14:paraId="4838703F" w14:textId="64776DB3" w:rsidR="00D76D38" w:rsidRDefault="00D76D38" w:rsidP="00D76D38">
      <w:pPr>
        <w:pStyle w:val="Style30"/>
        <w:widowControl/>
        <w:tabs>
          <w:tab w:val="left" w:pos="993"/>
        </w:tabs>
        <w:ind w:firstLine="567"/>
        <w:rPr>
          <w:rStyle w:val="FontStyle45"/>
          <w:rFonts w:ascii="Times New Roman" w:cs="Times New Roman"/>
          <w:b w:val="0"/>
          <w:color w:val="auto"/>
          <w:lang w:eastAsia="en-US"/>
        </w:rPr>
      </w:pPr>
      <w:r w:rsidRPr="00D76D38">
        <w:rPr>
          <w:rStyle w:val="FontStyle45"/>
          <w:rFonts w:ascii="Times New Roman" w:cs="Times New Roman"/>
          <w:b w:val="0"/>
          <w:color w:val="auto"/>
          <w:lang w:eastAsia="en-US"/>
        </w:rPr>
        <w:t>p)</w:t>
      </w:r>
      <w:r w:rsidRPr="00D76D38">
        <w:rPr>
          <w:rStyle w:val="FontStyle45"/>
          <w:rFonts w:ascii="Times New Roman" w:cs="Times New Roman"/>
          <w:b w:val="0"/>
          <w:color w:val="auto"/>
          <w:lang w:eastAsia="en-US"/>
        </w:rPr>
        <w:tab/>
        <w:t>Выполняются пункты A.5.3 c) - A.5.3 o) для других испытаний</w:t>
      </w:r>
      <w:r>
        <w:rPr>
          <w:rStyle w:val="FontStyle45"/>
          <w:rFonts w:ascii="Times New Roman" w:cs="Times New Roman"/>
          <w:b w:val="0"/>
          <w:color w:val="auto"/>
          <w:lang w:eastAsia="en-US"/>
        </w:rPr>
        <w:t xml:space="preserve"> на замедление (торможение) по т</w:t>
      </w:r>
      <w:r w:rsidRPr="00D76D38">
        <w:rPr>
          <w:rStyle w:val="FontStyle45"/>
          <w:rFonts w:ascii="Times New Roman" w:cs="Times New Roman"/>
          <w:b w:val="0"/>
          <w:color w:val="auto"/>
          <w:lang w:eastAsia="en-US"/>
        </w:rPr>
        <w:t>аблице A.1.</w:t>
      </w:r>
    </w:p>
    <w:p w14:paraId="628F0293" w14:textId="701AFA9C" w:rsidR="00D76D38" w:rsidRDefault="00D76D38" w:rsidP="00342003">
      <w:pPr>
        <w:pStyle w:val="Style30"/>
        <w:widowControl/>
        <w:ind w:firstLine="567"/>
        <w:rPr>
          <w:rStyle w:val="FontStyle45"/>
          <w:rFonts w:ascii="Times New Roman" w:cs="Times New Roman"/>
          <w:b w:val="0"/>
          <w:color w:val="auto"/>
          <w:lang w:eastAsia="en-US"/>
        </w:rPr>
      </w:pPr>
    </w:p>
    <w:p w14:paraId="560D1713" w14:textId="609AD431" w:rsidR="00D76D38" w:rsidRDefault="008F623B" w:rsidP="008F623B">
      <w:pPr>
        <w:pStyle w:val="Style30"/>
        <w:widowControl/>
        <w:ind w:firstLine="0"/>
        <w:jc w:val="center"/>
        <w:rPr>
          <w:rStyle w:val="FontStyle45"/>
          <w:rFonts w:ascii="Times New Roman" w:cs="Times New Roman"/>
          <w:b w:val="0"/>
          <w:color w:val="auto"/>
          <w:lang w:eastAsia="en-US"/>
        </w:rPr>
      </w:pPr>
      <w:r>
        <w:rPr>
          <w:rFonts w:eastAsia="Arial Unicode MS"/>
          <w:bCs/>
          <w:noProof/>
        </w:rPr>
        <w:lastRenderedPageBreak/>
        <mc:AlternateContent>
          <mc:Choice Requires="wps">
            <w:drawing>
              <wp:anchor distT="0" distB="0" distL="114300" distR="114300" simplePos="0" relativeHeight="251661824" behindDoc="0" locked="0" layoutInCell="1" allowOverlap="1" wp14:anchorId="05F2AA7B" wp14:editId="52AF331B">
                <wp:simplePos x="0" y="0"/>
                <wp:positionH relativeFrom="column">
                  <wp:posOffset>-148590</wp:posOffset>
                </wp:positionH>
                <wp:positionV relativeFrom="paragraph">
                  <wp:posOffset>991870</wp:posOffset>
                </wp:positionV>
                <wp:extent cx="1352550" cy="266700"/>
                <wp:effectExtent l="0" t="9525" r="9525" b="9525"/>
                <wp:wrapNone/>
                <wp:docPr id="143" name="Надпись 143"/>
                <wp:cNvGraphicFramePr/>
                <a:graphic xmlns:a="http://schemas.openxmlformats.org/drawingml/2006/main">
                  <a:graphicData uri="http://schemas.microsoft.com/office/word/2010/wordprocessingShape">
                    <wps:wsp>
                      <wps:cNvSpPr txBox="1"/>
                      <wps:spPr>
                        <a:xfrm rot="16200000">
                          <a:off x="0" y="0"/>
                          <a:ext cx="1352550" cy="266700"/>
                        </a:xfrm>
                        <a:prstGeom prst="rect">
                          <a:avLst/>
                        </a:prstGeom>
                        <a:solidFill>
                          <a:sysClr val="window" lastClr="FFFFFF"/>
                        </a:solidFill>
                        <a:ln w="6350">
                          <a:noFill/>
                        </a:ln>
                      </wps:spPr>
                      <wps:txbx>
                        <w:txbxContent>
                          <w:p w14:paraId="5598BD76" w14:textId="77777777" w:rsidR="00916F8F" w:rsidRDefault="00916F8F" w:rsidP="008F623B">
                            <w:pPr>
                              <w:ind w:firstLine="0"/>
                              <w:jc w:val="center"/>
                            </w:pPr>
                            <w:r>
                              <w:t>Ускорение (</w:t>
                            </w:r>
                            <w:r>
                              <w:rPr>
                                <w:lang w:val="en-US"/>
                              </w:rPr>
                              <w:t>g</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type w14:anchorId="05F2AA7B" id="_x0000_t202" coordsize="21600,21600" o:spt="202" path="m,l,21600r21600,l21600,xe">
                <v:stroke joinstyle="miter"/>
                <v:path gradientshapeok="t" o:connecttype="rect"/>
              </v:shapetype>
              <v:shape id="Надпись 143" o:spid="_x0000_s1026" type="#_x0000_t202" style="position:absolute;left:0;text-align:left;margin-left:-11.7pt;margin-top:78.1pt;width:106.5pt;height:21pt;rotation:-90;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" fillcolor="window" stroked="f" strokeweight=".5pt">
                <v:textbox inset="0,0,0,0">
                  <w:txbxContent>
                    <w:p w14:paraId="5598BD76" w14:textId="77777777" w:rsidR="00916F8F" w:rsidRDefault="00916F8F" w:rsidP="008F623B">
                      <w:pPr>
                        <w:ind w:firstLine="0"/>
                        <w:jc w:val="center"/>
                      </w:pPr>
                      <w:r>
                        <w:t>Ускорение (</w:t>
                      </w:r>
                      <w:r>
                        <w:rPr>
                          <w:lang w:val="en-US"/>
                        </w:rPr>
                        <w:t>g</w:t>
                      </w:r>
                      <w:r>
                        <w:t>)</w:t>
                      </w:r>
                    </w:p>
                  </w:txbxContent>
                </v:textbox>
              </v:shape>
            </w:pict>
          </mc:Fallback>
        </mc:AlternateContent>
      </w:r>
      <w:r>
        <w:rPr>
          <w:rFonts w:eastAsia="Arial Unicode MS"/>
          <w:bCs/>
          <w:noProof/>
        </w:rPr>
        <mc:AlternateContent>
          <mc:Choice Requires="wps">
            <w:drawing>
              <wp:anchor distT="0" distB="0" distL="114300" distR="114300" simplePos="0" relativeHeight="251660800" behindDoc="0" locked="0" layoutInCell="1" allowOverlap="1" wp14:anchorId="45B3638A" wp14:editId="660A2298">
                <wp:simplePos x="0" y="0"/>
                <wp:positionH relativeFrom="column">
                  <wp:posOffset>2423160</wp:posOffset>
                </wp:positionH>
                <wp:positionV relativeFrom="paragraph">
                  <wp:posOffset>2325370</wp:posOffset>
                </wp:positionV>
                <wp:extent cx="1352550" cy="238125"/>
                <wp:effectExtent l="0" t="0" r="0" b="9525"/>
                <wp:wrapNone/>
                <wp:docPr id="142" name="Надпись 142"/>
                <wp:cNvGraphicFramePr/>
                <a:graphic xmlns:a="http://schemas.openxmlformats.org/drawingml/2006/main">
                  <a:graphicData uri="http://schemas.microsoft.com/office/word/2010/wordprocessingShape">
                    <wps:wsp>
                      <wps:cNvSpPr txBox="1"/>
                      <wps:spPr>
                        <a:xfrm>
                          <a:off x="0" y="0"/>
                          <a:ext cx="1352550" cy="238125"/>
                        </a:xfrm>
                        <a:prstGeom prst="rect">
                          <a:avLst/>
                        </a:prstGeom>
                        <a:solidFill>
                          <a:sysClr val="window" lastClr="FFFFFF"/>
                        </a:solidFill>
                        <a:ln w="6350">
                          <a:noFill/>
                        </a:ln>
                      </wps:spPr>
                      <wps:txbx>
                        <w:txbxContent>
                          <w:p w14:paraId="7A9C57C0" w14:textId="77777777" w:rsidR="00916F8F" w:rsidRDefault="00916F8F" w:rsidP="008F623B">
                            <w:pPr>
                              <w:ind w:firstLine="0"/>
                              <w:jc w:val="center"/>
                            </w:pPr>
                            <w:r>
                              <w:t>Время, сек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5B3638A" id="Надпись 142" o:spid="_x0000_s1027" type="#_x0000_t202" style="position:absolute;left:0;text-align:left;margin-left:190.8pt;margin-top:183.1pt;width:106.5pt;height:18.75pt;z-index:251660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" fillcolor="window" stroked="f" strokeweight=".5pt">
                <v:textbox>
                  <w:txbxContent>
                    <w:p w14:paraId="7A9C57C0" w14:textId="77777777" w:rsidR="00916F8F" w:rsidRDefault="00916F8F" w:rsidP="008F623B">
                      <w:pPr>
                        <w:ind w:firstLine="0"/>
                        <w:jc w:val="center"/>
                      </w:pPr>
                      <w:r>
                        <w:t>Время, сек</w:t>
                      </w:r>
                    </w:p>
                  </w:txbxContent>
                </v:textbox>
              </v:shape>
            </w:pict>
          </mc:Fallback>
        </mc:AlternateContent>
      </w:r>
      <w:r>
        <w:rPr>
          <w:noProof/>
        </w:rPr>
        <w:drawing>
          <wp:inline distT="0" distB="0" distL="0" distR="0" wp14:anchorId="7D70E1C2" wp14:editId="6E91C244">
            <wp:extent cx="4860290" cy="2520315"/>
            <wp:effectExtent l="0" t="0" r="0" b="0"/>
            <wp:docPr id="141" name="Рисунок 113"/>
            <wp:cNvGraphicFramePr/>
            <a:graphic xmlns:a="http://schemas.openxmlformats.org/drawingml/2006/main">
              <a:graphicData uri="http://schemas.openxmlformats.org/drawingml/2006/picture">
                <pic:pic xmlns:pic="http://schemas.openxmlformats.org/drawingml/2006/picture">
                  <pic:nvPicPr>
                    <pic:cNvPr id="131" name="Рисунок 113"/>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60290" cy="2520315"/>
                    </a:xfrm>
                    <a:prstGeom prst="rect">
                      <a:avLst/>
                    </a:prstGeom>
                    <a:noFill/>
                  </pic:spPr>
                </pic:pic>
              </a:graphicData>
            </a:graphic>
          </wp:inline>
        </w:drawing>
      </w:r>
    </w:p>
    <w:p w14:paraId="53CA248F" w14:textId="7F617873" w:rsidR="00D76D38" w:rsidRPr="008F623B" w:rsidRDefault="00D76D38" w:rsidP="00342003">
      <w:pPr>
        <w:pStyle w:val="Style30"/>
        <w:widowControl/>
        <w:ind w:firstLine="567"/>
        <w:rPr>
          <w:rStyle w:val="FontStyle45"/>
          <w:rFonts w:ascii="Times New Roman" w:cs="Times New Roman"/>
          <w:b w:val="0"/>
          <w:color w:val="auto"/>
          <w:sz w:val="20"/>
          <w:lang w:eastAsia="en-US"/>
        </w:rPr>
      </w:pPr>
    </w:p>
    <w:p w14:paraId="4284014E" w14:textId="7AE2582C" w:rsidR="008F623B" w:rsidRPr="008F623B" w:rsidRDefault="008F623B" w:rsidP="008F623B">
      <w:pPr>
        <w:pStyle w:val="Style30"/>
        <w:widowControl/>
        <w:ind w:firstLine="567"/>
        <w:rPr>
          <w:rStyle w:val="FontStyle45"/>
          <w:rFonts w:ascii="Times New Roman" w:cs="Times New Roman"/>
          <w:b w:val="0"/>
          <w:color w:val="auto"/>
          <w:sz w:val="20"/>
          <w:lang w:eastAsia="en-US"/>
        </w:rPr>
      </w:pPr>
      <w:r w:rsidRPr="008F623B">
        <w:rPr>
          <w:rStyle w:val="FontStyle45"/>
          <w:rFonts w:ascii="Times New Roman" w:cs="Times New Roman"/>
          <w:b w:val="0"/>
          <w:color w:val="auto"/>
          <w:sz w:val="20"/>
          <w:lang w:eastAsia="en-US"/>
        </w:rPr>
        <w:t>Примечание – Ускорения, применяемые во время испытания, должны оставаться в пределах заштрихованной области коридора ускорение-время. Для достижения уровня ускорения в 1g разрешается использовать дольше времени на 0,5 сек, и максимальное ускорение может длиться дольше прежде чем вернется к нулевому значению [4].</w:t>
      </w:r>
    </w:p>
    <w:p w14:paraId="5D32F81B" w14:textId="77777777" w:rsidR="008F623B" w:rsidRPr="008F623B" w:rsidRDefault="008F623B" w:rsidP="008F623B">
      <w:pPr>
        <w:pStyle w:val="Style30"/>
        <w:widowControl/>
        <w:ind w:firstLine="567"/>
        <w:rPr>
          <w:rStyle w:val="FontStyle45"/>
          <w:rFonts w:ascii="Times New Roman" w:cs="Times New Roman"/>
          <w:b w:val="0"/>
          <w:color w:val="auto"/>
          <w:sz w:val="20"/>
          <w:lang w:eastAsia="en-US"/>
        </w:rPr>
      </w:pPr>
    </w:p>
    <w:p w14:paraId="07651DCC" w14:textId="0A5D240D" w:rsidR="008F623B" w:rsidRPr="008F623B" w:rsidRDefault="008F623B" w:rsidP="008F623B">
      <w:pPr>
        <w:pStyle w:val="Style30"/>
        <w:widowControl/>
        <w:ind w:firstLine="0"/>
        <w:jc w:val="center"/>
        <w:rPr>
          <w:rStyle w:val="FontStyle45"/>
          <w:rFonts w:ascii="Times New Roman" w:cs="Times New Roman"/>
          <w:color w:val="auto"/>
          <w:lang w:eastAsia="en-US"/>
        </w:rPr>
      </w:pPr>
      <w:r w:rsidRPr="008F623B">
        <w:rPr>
          <w:rStyle w:val="FontStyle45"/>
          <w:rFonts w:ascii="Times New Roman" w:cs="Times New Roman"/>
          <w:color w:val="auto"/>
          <w:lang w:eastAsia="en-US"/>
        </w:rPr>
        <w:t>Рисунок A.1 — Замедление как функция коридора времени для испытания на замедление при ускорении 1 g (торможение)</w:t>
      </w:r>
    </w:p>
    <w:p w14:paraId="4D34C37F" w14:textId="77777777" w:rsidR="008F623B" w:rsidRPr="008F623B" w:rsidRDefault="008F623B" w:rsidP="008F623B">
      <w:pPr>
        <w:pStyle w:val="Style30"/>
        <w:widowControl/>
        <w:ind w:firstLine="567"/>
        <w:rPr>
          <w:rStyle w:val="FontStyle45"/>
          <w:rFonts w:ascii="Times New Roman" w:cs="Times New Roman"/>
          <w:b w:val="0"/>
          <w:color w:val="auto"/>
          <w:lang w:eastAsia="en-US"/>
        </w:rPr>
      </w:pPr>
    </w:p>
    <w:p w14:paraId="7C3CB54D" w14:textId="77777777" w:rsidR="008F623B" w:rsidRPr="008F623B" w:rsidRDefault="008F623B" w:rsidP="008F623B">
      <w:pPr>
        <w:pStyle w:val="Style30"/>
        <w:widowControl/>
        <w:ind w:firstLine="567"/>
        <w:rPr>
          <w:rStyle w:val="FontStyle45"/>
          <w:rFonts w:ascii="Times New Roman" w:cs="Times New Roman"/>
          <w:color w:val="auto"/>
          <w:lang w:eastAsia="en-US"/>
        </w:rPr>
      </w:pPr>
      <w:r w:rsidRPr="008F623B">
        <w:rPr>
          <w:rStyle w:val="FontStyle45"/>
          <w:rFonts w:ascii="Times New Roman" w:cs="Times New Roman"/>
          <w:color w:val="auto"/>
          <w:lang w:eastAsia="en-US"/>
        </w:rPr>
        <w:t>A.5.4</w:t>
      </w:r>
      <w:r w:rsidRPr="008F623B">
        <w:rPr>
          <w:rStyle w:val="FontStyle45"/>
          <w:rFonts w:ascii="Times New Roman" w:cs="Times New Roman"/>
          <w:color w:val="auto"/>
          <w:lang w:eastAsia="en-US"/>
        </w:rPr>
        <w:tab/>
        <w:t>Испытания на удержание кресла-коляски и удержание АИУ во время ускорения транспортного средства</w:t>
      </w:r>
    </w:p>
    <w:p w14:paraId="597038C5" w14:textId="77777777" w:rsidR="008F623B" w:rsidRDefault="008F623B" w:rsidP="008F623B">
      <w:pPr>
        <w:pStyle w:val="Style30"/>
        <w:widowControl/>
        <w:ind w:firstLine="567"/>
        <w:rPr>
          <w:rStyle w:val="FontStyle45"/>
          <w:rFonts w:ascii="Times New Roman" w:cs="Times New Roman"/>
          <w:b w:val="0"/>
          <w:color w:val="auto"/>
          <w:lang w:eastAsia="en-US"/>
        </w:rPr>
      </w:pPr>
    </w:p>
    <w:p w14:paraId="400446D4" w14:textId="12FB9AD9" w:rsidR="008F623B" w:rsidRPr="008F623B" w:rsidRDefault="008F623B" w:rsidP="008F623B">
      <w:pPr>
        <w:pStyle w:val="Style30"/>
        <w:widowControl/>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Выполняются следующие действия в указанном порядке:</w:t>
      </w:r>
    </w:p>
    <w:p w14:paraId="7F1E1698" w14:textId="77777777" w:rsidR="008F623B" w:rsidRPr="008F623B" w:rsidRDefault="008F623B" w:rsidP="008F623B">
      <w:pPr>
        <w:pStyle w:val="Style30"/>
        <w:widowControl/>
        <w:tabs>
          <w:tab w:val="left" w:pos="851"/>
        </w:tabs>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a)</w:t>
      </w:r>
      <w:r w:rsidRPr="008F623B">
        <w:rPr>
          <w:rStyle w:val="FontStyle45"/>
          <w:rFonts w:ascii="Times New Roman" w:cs="Times New Roman"/>
          <w:b w:val="0"/>
          <w:color w:val="auto"/>
          <w:lang w:eastAsia="en-US"/>
        </w:rPr>
        <w:tab/>
        <w:t>MSWC или SSWC, АИУ и FF-WPS размещаются в соответствии с A.5.2.</w:t>
      </w:r>
    </w:p>
    <w:p w14:paraId="16759568" w14:textId="77777777" w:rsidR="008F623B" w:rsidRPr="008F623B" w:rsidRDefault="008F623B" w:rsidP="008F623B">
      <w:pPr>
        <w:pStyle w:val="Style30"/>
        <w:widowControl/>
        <w:ind w:firstLine="567"/>
        <w:rPr>
          <w:rStyle w:val="FontStyle45"/>
          <w:rFonts w:ascii="Times New Roman" w:cs="Times New Roman"/>
          <w:b w:val="0"/>
          <w:color w:val="auto"/>
          <w:sz w:val="20"/>
          <w:lang w:eastAsia="en-US"/>
        </w:rPr>
      </w:pPr>
    </w:p>
    <w:p w14:paraId="4055AE6B" w14:textId="143CD5FF" w:rsidR="008F623B" w:rsidRDefault="008F623B" w:rsidP="008F623B">
      <w:pPr>
        <w:pStyle w:val="Style30"/>
        <w:widowControl/>
        <w:ind w:firstLine="567"/>
        <w:rPr>
          <w:rStyle w:val="FontStyle45"/>
          <w:rFonts w:ascii="Times New Roman" w:cs="Times New Roman"/>
          <w:b w:val="0"/>
          <w:color w:val="auto"/>
          <w:sz w:val="20"/>
          <w:lang w:eastAsia="en-US"/>
        </w:rPr>
      </w:pPr>
      <w:r w:rsidRPr="008F623B">
        <w:rPr>
          <w:rStyle w:val="FontStyle45"/>
          <w:rFonts w:ascii="Times New Roman" w:cs="Times New Roman"/>
          <w:b w:val="0"/>
          <w:color w:val="auto"/>
          <w:sz w:val="20"/>
          <w:lang w:eastAsia="en-US"/>
        </w:rPr>
        <w:t xml:space="preserve">Примечание – При использовании вращающегося испытательного устройства, описанного в </w:t>
      </w:r>
      <w:r>
        <w:rPr>
          <w:rStyle w:val="FontStyle45"/>
          <w:rFonts w:ascii="Times New Roman" w:cs="Times New Roman"/>
          <w:b w:val="0"/>
          <w:color w:val="auto"/>
          <w:sz w:val="20"/>
          <w:lang w:eastAsia="en-US"/>
        </w:rPr>
        <w:t>п</w:t>
      </w:r>
      <w:r w:rsidRPr="008F623B">
        <w:rPr>
          <w:rStyle w:val="FontStyle45"/>
          <w:rFonts w:ascii="Times New Roman" w:cs="Times New Roman"/>
          <w:b w:val="0"/>
          <w:color w:val="auto"/>
          <w:sz w:val="20"/>
          <w:lang w:eastAsia="en-US"/>
        </w:rPr>
        <w:t>риложении е, кресло-коляска должна быть обращена к центру испытательной платформы.</w:t>
      </w:r>
    </w:p>
    <w:p w14:paraId="7CEA50F4" w14:textId="77777777" w:rsidR="008F623B" w:rsidRPr="008F623B" w:rsidRDefault="008F623B" w:rsidP="008F623B">
      <w:pPr>
        <w:pStyle w:val="Style30"/>
        <w:widowControl/>
        <w:ind w:firstLine="567"/>
        <w:rPr>
          <w:rStyle w:val="FontStyle45"/>
          <w:rFonts w:ascii="Times New Roman" w:cs="Times New Roman"/>
          <w:b w:val="0"/>
          <w:color w:val="auto"/>
          <w:sz w:val="20"/>
          <w:lang w:eastAsia="en-US"/>
        </w:rPr>
      </w:pPr>
    </w:p>
    <w:p w14:paraId="3211199C" w14:textId="367328BB" w:rsidR="008F623B" w:rsidRPr="008F623B" w:rsidRDefault="008F623B" w:rsidP="008F623B">
      <w:pPr>
        <w:pStyle w:val="Style30"/>
        <w:widowControl/>
        <w:tabs>
          <w:tab w:val="left" w:pos="993"/>
        </w:tabs>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b)</w:t>
      </w:r>
      <w:r w:rsidRPr="008F623B">
        <w:rPr>
          <w:rStyle w:val="FontStyle45"/>
          <w:rFonts w:ascii="Times New Roman" w:cs="Times New Roman"/>
          <w:b w:val="0"/>
          <w:color w:val="auto"/>
          <w:lang w:eastAsia="en-US"/>
        </w:rPr>
        <w:tab/>
        <w:t>FF-WPS устанавливается на испытательную платформу так, чтобы задняя часть FF-WPS была обращена в направлении испытательных ускорений, и АИУ и MSWC или SSWC устанавливаются в FF-WPS в соответствии с инструкциями изготовителя, затем следует соблюдать инструкции A.</w:t>
      </w:r>
      <w:r>
        <w:rPr>
          <w:rStyle w:val="FontStyle45"/>
          <w:rFonts w:ascii="Times New Roman" w:cs="Times New Roman"/>
          <w:b w:val="0"/>
          <w:color w:val="auto"/>
          <w:lang w:eastAsia="en-US"/>
        </w:rPr>
        <w:t>5.3 c) - A.</w:t>
      </w:r>
      <w:r w:rsidRPr="008F623B">
        <w:rPr>
          <w:rStyle w:val="FontStyle45"/>
          <w:rFonts w:ascii="Times New Roman" w:cs="Times New Roman"/>
          <w:b w:val="0"/>
          <w:color w:val="auto"/>
          <w:lang w:eastAsia="en-US"/>
        </w:rPr>
        <w:t>5.3 k).</w:t>
      </w:r>
    </w:p>
    <w:p w14:paraId="55104E3C" w14:textId="77777777" w:rsidR="008F623B" w:rsidRPr="008F623B" w:rsidRDefault="008F623B" w:rsidP="008F623B">
      <w:pPr>
        <w:pStyle w:val="Style30"/>
        <w:widowControl/>
        <w:tabs>
          <w:tab w:val="left" w:pos="993"/>
        </w:tabs>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c)</w:t>
      </w:r>
      <w:r w:rsidRPr="008F623B">
        <w:rPr>
          <w:rStyle w:val="FontStyle45"/>
          <w:rFonts w:ascii="Times New Roman" w:cs="Times New Roman"/>
          <w:b w:val="0"/>
          <w:color w:val="auto"/>
          <w:lang w:eastAsia="en-US"/>
        </w:rPr>
        <w:tab/>
        <w:t>Необходимо задокументировать данные измерений до испытаний в соответствии с A.5.3h) - A.5.3j).</w:t>
      </w:r>
    </w:p>
    <w:p w14:paraId="6D964875" w14:textId="1C765167" w:rsidR="008F623B" w:rsidRPr="008F623B" w:rsidRDefault="008F623B" w:rsidP="008F623B">
      <w:pPr>
        <w:pStyle w:val="Style30"/>
        <w:widowControl/>
        <w:tabs>
          <w:tab w:val="left" w:pos="993"/>
        </w:tabs>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d)</w:t>
      </w:r>
      <w:r w:rsidRPr="008F623B">
        <w:rPr>
          <w:rStyle w:val="FontStyle45"/>
          <w:rFonts w:ascii="Times New Roman" w:cs="Times New Roman"/>
          <w:b w:val="0"/>
          <w:color w:val="auto"/>
          <w:lang w:eastAsia="en-US"/>
        </w:rPr>
        <w:tab/>
        <w:t>Для испытания 5</w:t>
      </w:r>
      <w:r>
        <w:rPr>
          <w:rStyle w:val="FontStyle45"/>
          <w:rFonts w:ascii="Times New Roman" w:cs="Times New Roman"/>
          <w:b w:val="0"/>
          <w:color w:val="auto"/>
          <w:lang w:eastAsia="en-US"/>
        </w:rPr>
        <w:t xml:space="preserve"> в</w:t>
      </w:r>
      <w:r w:rsidRPr="008F623B">
        <w:rPr>
          <w:rStyle w:val="FontStyle45"/>
          <w:rFonts w:ascii="Times New Roman" w:cs="Times New Roman"/>
          <w:b w:val="0"/>
          <w:color w:val="auto"/>
          <w:lang w:eastAsia="en-US"/>
        </w:rPr>
        <w:t xml:space="preserve"> </w:t>
      </w:r>
      <w:r>
        <w:rPr>
          <w:rStyle w:val="FontStyle45"/>
          <w:rFonts w:ascii="Times New Roman" w:cs="Times New Roman"/>
          <w:b w:val="0"/>
          <w:color w:val="auto"/>
          <w:lang w:eastAsia="en-US"/>
        </w:rPr>
        <w:t>т</w:t>
      </w:r>
      <w:r w:rsidRPr="008F623B">
        <w:rPr>
          <w:rStyle w:val="FontStyle45"/>
          <w:rFonts w:ascii="Times New Roman" w:cs="Times New Roman"/>
          <w:b w:val="0"/>
          <w:color w:val="auto"/>
          <w:lang w:eastAsia="en-US"/>
        </w:rPr>
        <w:t>аблице A.2 следует заблокировать тормоза SSWC.</w:t>
      </w:r>
    </w:p>
    <w:p w14:paraId="3966A997" w14:textId="7127D776" w:rsidR="008F623B" w:rsidRPr="008F623B" w:rsidRDefault="008F623B" w:rsidP="008F623B">
      <w:pPr>
        <w:pStyle w:val="Style30"/>
        <w:widowControl/>
        <w:tabs>
          <w:tab w:val="left" w:pos="993"/>
        </w:tabs>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e)</w:t>
      </w:r>
      <w:r w:rsidRPr="008F623B">
        <w:rPr>
          <w:rStyle w:val="FontStyle45"/>
          <w:rFonts w:ascii="Times New Roman" w:cs="Times New Roman"/>
          <w:b w:val="0"/>
          <w:color w:val="auto"/>
          <w:lang w:eastAsia="en-US"/>
        </w:rPr>
        <w:tab/>
        <w:t xml:space="preserve">Прилагается импульс ускорения 0,3 g, который следует за коридором ускорение-время, указанным в заштрихованной области на </w:t>
      </w:r>
      <w:r>
        <w:rPr>
          <w:rStyle w:val="FontStyle45"/>
          <w:rFonts w:ascii="Times New Roman" w:cs="Times New Roman"/>
          <w:b w:val="0"/>
          <w:color w:val="auto"/>
          <w:lang w:eastAsia="en-US"/>
        </w:rPr>
        <w:t>рисунке</w:t>
      </w:r>
      <w:r w:rsidRPr="008F623B">
        <w:rPr>
          <w:rStyle w:val="FontStyle45"/>
          <w:rFonts w:ascii="Times New Roman" w:cs="Times New Roman"/>
          <w:b w:val="0"/>
          <w:color w:val="auto"/>
          <w:lang w:eastAsia="en-US"/>
        </w:rPr>
        <w:t xml:space="preserve"> 2.</w:t>
      </w:r>
    </w:p>
    <w:p w14:paraId="3284CDB6" w14:textId="4A08D034" w:rsidR="008F623B" w:rsidRPr="008F623B" w:rsidRDefault="008F623B" w:rsidP="008F623B">
      <w:pPr>
        <w:pStyle w:val="Style30"/>
        <w:widowControl/>
        <w:tabs>
          <w:tab w:val="left" w:pos="993"/>
        </w:tabs>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f)</w:t>
      </w:r>
      <w:r w:rsidRPr="008F623B">
        <w:rPr>
          <w:rStyle w:val="FontStyle45"/>
          <w:rFonts w:ascii="Times New Roman" w:cs="Times New Roman"/>
          <w:b w:val="0"/>
          <w:color w:val="auto"/>
          <w:lang w:eastAsia="en-US"/>
        </w:rPr>
        <w:tab/>
        <w:t>Необходимо записать данные измерения посл</w:t>
      </w:r>
      <w:r>
        <w:rPr>
          <w:rStyle w:val="FontStyle45"/>
          <w:rFonts w:ascii="Times New Roman" w:cs="Times New Roman"/>
          <w:b w:val="0"/>
          <w:color w:val="auto"/>
          <w:lang w:eastAsia="en-US"/>
        </w:rPr>
        <w:t>е испытания в соответствии с А.</w:t>
      </w:r>
      <w:r w:rsidRPr="008F623B">
        <w:rPr>
          <w:rStyle w:val="FontStyle45"/>
          <w:rFonts w:ascii="Times New Roman" w:cs="Times New Roman"/>
          <w:b w:val="0"/>
          <w:color w:val="auto"/>
          <w:lang w:eastAsia="en-US"/>
        </w:rPr>
        <w:t>6.</w:t>
      </w:r>
    </w:p>
    <w:p w14:paraId="2BD4A060" w14:textId="77777777" w:rsidR="008F623B" w:rsidRPr="008F623B" w:rsidRDefault="008F623B" w:rsidP="008F623B">
      <w:pPr>
        <w:pStyle w:val="Style30"/>
        <w:widowControl/>
        <w:tabs>
          <w:tab w:val="left" w:pos="993"/>
        </w:tabs>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g)</w:t>
      </w:r>
      <w:r w:rsidRPr="008F623B">
        <w:rPr>
          <w:rStyle w:val="FontStyle45"/>
          <w:rFonts w:ascii="Times New Roman" w:cs="Times New Roman"/>
          <w:b w:val="0"/>
          <w:color w:val="auto"/>
          <w:lang w:eastAsia="en-US"/>
        </w:rPr>
        <w:tab/>
        <w:t>MSWC или SSWC, АИУ и FF-WPS возвращаются в их исходные до испытания положения, и испытание на ускорение повторяется еще два раза.</w:t>
      </w:r>
    </w:p>
    <w:p w14:paraId="171953E0" w14:textId="539DFB12" w:rsidR="008F623B" w:rsidRPr="008F623B" w:rsidRDefault="008F623B" w:rsidP="008F623B">
      <w:pPr>
        <w:pStyle w:val="Style30"/>
        <w:widowControl/>
        <w:tabs>
          <w:tab w:val="left" w:pos="993"/>
        </w:tabs>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h)</w:t>
      </w:r>
      <w:r w:rsidRPr="008F623B">
        <w:rPr>
          <w:rStyle w:val="FontStyle45"/>
          <w:rFonts w:ascii="Times New Roman" w:cs="Times New Roman"/>
          <w:b w:val="0"/>
          <w:color w:val="auto"/>
          <w:lang w:eastAsia="en-US"/>
        </w:rPr>
        <w:tab/>
        <w:t>Вычисляется сред</w:t>
      </w:r>
      <w:r>
        <w:rPr>
          <w:rStyle w:val="FontStyle45"/>
          <w:rFonts w:ascii="Times New Roman" w:cs="Times New Roman"/>
          <w:b w:val="0"/>
          <w:color w:val="auto"/>
          <w:lang w:eastAsia="en-US"/>
        </w:rPr>
        <w:t>нее значение для измерений в А.</w:t>
      </w:r>
      <w:r w:rsidRPr="008F623B">
        <w:rPr>
          <w:rStyle w:val="FontStyle45"/>
          <w:rFonts w:ascii="Times New Roman" w:cs="Times New Roman"/>
          <w:b w:val="0"/>
          <w:color w:val="auto"/>
          <w:lang w:eastAsia="en-US"/>
        </w:rPr>
        <w:t>6 из трех испытаний.</w:t>
      </w:r>
    </w:p>
    <w:p w14:paraId="5956CE35" w14:textId="2EB942FC" w:rsidR="00D76D38" w:rsidRDefault="008F623B" w:rsidP="008F623B">
      <w:pPr>
        <w:pStyle w:val="Style30"/>
        <w:widowControl/>
        <w:tabs>
          <w:tab w:val="left" w:pos="993"/>
        </w:tabs>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i)</w:t>
      </w:r>
      <w:r w:rsidRPr="008F623B">
        <w:rPr>
          <w:rStyle w:val="FontStyle45"/>
          <w:rFonts w:ascii="Times New Roman" w:cs="Times New Roman"/>
          <w:b w:val="0"/>
          <w:color w:val="auto"/>
          <w:lang w:eastAsia="en-US"/>
        </w:rPr>
        <w:tab/>
        <w:t xml:space="preserve">Выполняются пункты A.5.4 a) - A.5.4 h) по другим испытания на ускорение по </w:t>
      </w:r>
      <w:r>
        <w:rPr>
          <w:rStyle w:val="FontStyle45"/>
          <w:rFonts w:ascii="Times New Roman" w:cs="Times New Roman"/>
          <w:b w:val="0"/>
          <w:color w:val="auto"/>
          <w:lang w:eastAsia="en-US"/>
        </w:rPr>
        <w:t>т</w:t>
      </w:r>
      <w:r w:rsidRPr="008F623B">
        <w:rPr>
          <w:rStyle w:val="FontStyle45"/>
          <w:rFonts w:ascii="Times New Roman" w:cs="Times New Roman"/>
          <w:b w:val="0"/>
          <w:color w:val="auto"/>
          <w:lang w:eastAsia="en-US"/>
        </w:rPr>
        <w:t>аблице A.1.</w:t>
      </w:r>
    </w:p>
    <w:p w14:paraId="27923AA3" w14:textId="6276BDFE" w:rsidR="00D76D38" w:rsidRDefault="00D76D38" w:rsidP="00342003">
      <w:pPr>
        <w:pStyle w:val="Style30"/>
        <w:widowControl/>
        <w:ind w:firstLine="567"/>
        <w:rPr>
          <w:rStyle w:val="FontStyle45"/>
          <w:rFonts w:ascii="Times New Roman" w:cs="Times New Roman"/>
          <w:b w:val="0"/>
          <w:color w:val="auto"/>
          <w:lang w:eastAsia="en-US"/>
        </w:rPr>
      </w:pPr>
    </w:p>
    <w:p w14:paraId="00639BF5" w14:textId="02A04D73" w:rsidR="00D76D38" w:rsidRDefault="00D76D38" w:rsidP="00342003">
      <w:pPr>
        <w:pStyle w:val="Style30"/>
        <w:widowControl/>
        <w:ind w:firstLine="567"/>
        <w:rPr>
          <w:rStyle w:val="FontStyle45"/>
          <w:rFonts w:ascii="Times New Roman" w:cs="Times New Roman"/>
          <w:b w:val="0"/>
          <w:color w:val="auto"/>
          <w:lang w:eastAsia="en-US"/>
        </w:rPr>
      </w:pPr>
    </w:p>
    <w:p w14:paraId="5AC7EC99" w14:textId="4579CE0D" w:rsidR="00D76D38" w:rsidRDefault="00D76D38" w:rsidP="00342003">
      <w:pPr>
        <w:pStyle w:val="Style30"/>
        <w:widowControl/>
        <w:ind w:firstLine="567"/>
        <w:rPr>
          <w:rStyle w:val="FontStyle45"/>
          <w:rFonts w:ascii="Times New Roman" w:cs="Times New Roman"/>
          <w:b w:val="0"/>
          <w:color w:val="auto"/>
          <w:lang w:eastAsia="en-US"/>
        </w:rPr>
      </w:pPr>
    </w:p>
    <w:p w14:paraId="6CE29406" w14:textId="76DB2767" w:rsidR="00D76D38" w:rsidRDefault="00D76D38" w:rsidP="00342003">
      <w:pPr>
        <w:pStyle w:val="Style30"/>
        <w:widowControl/>
        <w:ind w:firstLine="567"/>
        <w:rPr>
          <w:rStyle w:val="FontStyle45"/>
          <w:rFonts w:ascii="Times New Roman" w:cs="Times New Roman"/>
          <w:b w:val="0"/>
          <w:color w:val="auto"/>
          <w:lang w:eastAsia="en-US"/>
        </w:rPr>
      </w:pPr>
    </w:p>
    <w:p w14:paraId="50838DA8" w14:textId="277BD2F2" w:rsidR="00D76D38" w:rsidRDefault="00D76D38" w:rsidP="00342003">
      <w:pPr>
        <w:pStyle w:val="Style30"/>
        <w:widowControl/>
        <w:ind w:firstLine="567"/>
        <w:rPr>
          <w:rStyle w:val="FontStyle45"/>
          <w:rFonts w:ascii="Times New Roman" w:cs="Times New Roman"/>
          <w:b w:val="0"/>
          <w:color w:val="auto"/>
          <w:lang w:eastAsia="en-US"/>
        </w:rPr>
      </w:pPr>
    </w:p>
    <w:p w14:paraId="545868BA" w14:textId="586E01B1" w:rsidR="00D76D38" w:rsidRDefault="008F623B" w:rsidP="008F623B">
      <w:pPr>
        <w:pStyle w:val="Style30"/>
        <w:widowControl/>
        <w:ind w:firstLine="0"/>
        <w:jc w:val="center"/>
        <w:rPr>
          <w:rStyle w:val="FontStyle45"/>
          <w:rFonts w:ascii="Times New Roman" w:cs="Times New Roman"/>
          <w:b w:val="0"/>
          <w:color w:val="auto"/>
          <w:lang w:eastAsia="en-US"/>
        </w:rPr>
      </w:pPr>
      <w:r>
        <w:rPr>
          <w:rFonts w:eastAsia="Arial Unicode MS"/>
          <w:bCs/>
          <w:noProof/>
        </w:rPr>
        <mc:AlternateContent>
          <mc:Choice Requires="wps">
            <w:drawing>
              <wp:anchor distT="0" distB="0" distL="114300" distR="114300" simplePos="0" relativeHeight="251667968" behindDoc="0" locked="0" layoutInCell="1" allowOverlap="1" wp14:anchorId="0F43C250" wp14:editId="2F0FF768">
                <wp:simplePos x="0" y="0"/>
                <wp:positionH relativeFrom="column">
                  <wp:posOffset>-205105</wp:posOffset>
                </wp:positionH>
                <wp:positionV relativeFrom="paragraph">
                  <wp:posOffset>1121410</wp:posOffset>
                </wp:positionV>
                <wp:extent cx="1352550" cy="266700"/>
                <wp:effectExtent l="0" t="9525" r="9525" b="9525"/>
                <wp:wrapNone/>
                <wp:docPr id="157" name="Надпись 157"/>
                <wp:cNvGraphicFramePr/>
                <a:graphic xmlns:a="http://schemas.openxmlformats.org/drawingml/2006/main">
                  <a:graphicData uri="http://schemas.microsoft.com/office/word/2010/wordprocessingShape">
                    <wps:wsp>
                      <wps:cNvSpPr txBox="1"/>
                      <wps:spPr>
                        <a:xfrm rot="16200000">
                          <a:off x="0" y="0"/>
                          <a:ext cx="1352550" cy="266700"/>
                        </a:xfrm>
                        <a:prstGeom prst="rect">
                          <a:avLst/>
                        </a:prstGeom>
                        <a:solidFill>
                          <a:sysClr val="window" lastClr="FFFFFF"/>
                        </a:solidFill>
                        <a:ln w="6350">
                          <a:noFill/>
                        </a:ln>
                      </wps:spPr>
                      <wps:txbx>
                        <w:txbxContent>
                          <w:p w14:paraId="4525DBCC" w14:textId="77777777" w:rsidR="00916F8F" w:rsidRDefault="00916F8F" w:rsidP="008F623B">
                            <w:pPr>
                              <w:ind w:firstLine="0"/>
                              <w:jc w:val="center"/>
                            </w:pPr>
                            <w:r>
                              <w:t>Ускорение (</w:t>
                            </w:r>
                            <w:r>
                              <w:rPr>
                                <w:lang w:val="en-US"/>
                              </w:rPr>
                              <w:t>g</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0F43C250" id="Надпись 157" o:spid="_x0000_s1028" type="#_x0000_t202" style="position:absolute;left:0;text-align:left;margin-left:-16.15pt;margin-top:88.3pt;width:106.5pt;height:21pt;rotation:-90;z-index:251667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" fillcolor="window" stroked="f" strokeweight=".5pt">
                <v:textbox inset="0,0,0,0">
                  <w:txbxContent>
                    <w:p w14:paraId="4525DBCC" w14:textId="77777777" w:rsidR="00916F8F" w:rsidRDefault="00916F8F" w:rsidP="008F623B">
                      <w:pPr>
                        <w:ind w:firstLine="0"/>
                        <w:jc w:val="center"/>
                      </w:pPr>
                      <w:r>
                        <w:t>Ускорение (</w:t>
                      </w:r>
                      <w:r>
                        <w:rPr>
                          <w:lang w:val="en-US"/>
                        </w:rPr>
                        <w:t>g</w:t>
                      </w:r>
                      <w:r>
                        <w:t>)</w:t>
                      </w:r>
                    </w:p>
                  </w:txbxContent>
                </v:textbox>
              </v:shape>
            </w:pict>
          </mc:Fallback>
        </mc:AlternateContent>
      </w:r>
      <w:r>
        <w:rPr>
          <w:rStyle w:val="FontStyle45"/>
          <w:rFonts w:ascii="Times New Roman" w:cs="Times New Roman"/>
          <w:b w:val="0"/>
          <w:noProof/>
          <w:color w:val="auto"/>
        </w:rPr>
        <w:drawing>
          <wp:inline distT="0" distB="0" distL="0" distR="0" wp14:anchorId="645F1466" wp14:editId="34A9E519">
            <wp:extent cx="5296535" cy="2867660"/>
            <wp:effectExtent l="0" t="0" r="0" b="889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96535" cy="2867660"/>
                    </a:xfrm>
                    <a:prstGeom prst="rect">
                      <a:avLst/>
                    </a:prstGeom>
                    <a:noFill/>
                  </pic:spPr>
                </pic:pic>
              </a:graphicData>
            </a:graphic>
          </wp:inline>
        </w:drawing>
      </w:r>
    </w:p>
    <w:p w14:paraId="1060A920" w14:textId="77777777" w:rsidR="008F623B" w:rsidRDefault="008F623B" w:rsidP="00342003">
      <w:pPr>
        <w:pStyle w:val="Style30"/>
        <w:widowControl/>
        <w:ind w:firstLine="567"/>
        <w:rPr>
          <w:rStyle w:val="FontStyle45"/>
          <w:rFonts w:ascii="Times New Roman" w:cs="Times New Roman"/>
          <w:b w:val="0"/>
          <w:color w:val="auto"/>
          <w:sz w:val="20"/>
          <w:lang w:eastAsia="en-US"/>
        </w:rPr>
      </w:pPr>
    </w:p>
    <w:p w14:paraId="5813BB08" w14:textId="4F4E780F" w:rsidR="00D76D38" w:rsidRDefault="008F623B" w:rsidP="00342003">
      <w:pPr>
        <w:pStyle w:val="Style30"/>
        <w:widowControl/>
        <w:ind w:firstLine="567"/>
        <w:rPr>
          <w:rStyle w:val="FontStyle45"/>
          <w:rFonts w:ascii="Times New Roman" w:cs="Times New Roman"/>
          <w:b w:val="0"/>
          <w:color w:val="auto"/>
          <w:lang w:eastAsia="en-US"/>
        </w:rPr>
      </w:pPr>
      <w:r w:rsidRPr="008F623B">
        <w:rPr>
          <w:rStyle w:val="FontStyle45"/>
          <w:rFonts w:ascii="Times New Roman" w:cs="Times New Roman"/>
          <w:b w:val="0"/>
          <w:color w:val="auto"/>
          <w:sz w:val="20"/>
          <w:lang w:eastAsia="en-US"/>
        </w:rPr>
        <w:t>Примечание – Ускорения, применяемые во время испытания, должны оставаться в пределах заштрихованной области коридора ускорение-время. Для достижения уровня ускорения в 0,3g разрешается использовать дольше времени на 1 сек, и максимальное ускорение может длиться дольше 0,5 сек прежде чем вернется к нулевому значению [2].</w:t>
      </w:r>
    </w:p>
    <w:p w14:paraId="180890A2" w14:textId="77777777" w:rsidR="008F623B" w:rsidRPr="008F623B" w:rsidRDefault="008F623B" w:rsidP="008F623B">
      <w:pPr>
        <w:pStyle w:val="Style30"/>
        <w:widowControl/>
        <w:ind w:firstLine="567"/>
        <w:rPr>
          <w:rStyle w:val="FontStyle45"/>
          <w:rFonts w:ascii="Times New Roman" w:cs="Times New Roman"/>
          <w:b w:val="0"/>
          <w:color w:val="auto"/>
          <w:sz w:val="20"/>
          <w:lang w:eastAsia="en-US"/>
        </w:rPr>
      </w:pPr>
    </w:p>
    <w:p w14:paraId="1BA153EC" w14:textId="44EDA80E" w:rsidR="008F623B" w:rsidRPr="008F623B" w:rsidRDefault="008F623B" w:rsidP="008F623B">
      <w:pPr>
        <w:pStyle w:val="Style30"/>
        <w:widowControl/>
        <w:ind w:firstLine="0"/>
        <w:jc w:val="center"/>
        <w:rPr>
          <w:rStyle w:val="FontStyle45"/>
          <w:rFonts w:ascii="Times New Roman" w:cs="Times New Roman"/>
          <w:color w:val="auto"/>
          <w:lang w:eastAsia="en-US"/>
        </w:rPr>
      </w:pPr>
      <w:r>
        <w:rPr>
          <w:rStyle w:val="FontStyle45"/>
          <w:rFonts w:ascii="Times New Roman" w:cs="Times New Roman"/>
          <w:color w:val="auto"/>
          <w:lang w:eastAsia="en-US"/>
        </w:rPr>
        <w:t>Рисунок A.2</w:t>
      </w:r>
      <w:r w:rsidRPr="008F623B">
        <w:rPr>
          <w:rStyle w:val="FontStyle45"/>
          <w:rFonts w:ascii="Times New Roman" w:cs="Times New Roman"/>
          <w:color w:val="auto"/>
          <w:lang w:eastAsia="en-US"/>
        </w:rPr>
        <w:t xml:space="preserve"> — Коридор времени ускорения для испытания транспортного средства на ускорение при ускорении 0,3 g</w:t>
      </w:r>
    </w:p>
    <w:p w14:paraId="0116ED28" w14:textId="4168B0EF" w:rsidR="00D76D38" w:rsidRDefault="00D76D38" w:rsidP="00342003">
      <w:pPr>
        <w:pStyle w:val="Style30"/>
        <w:widowControl/>
        <w:ind w:firstLine="567"/>
        <w:rPr>
          <w:rStyle w:val="FontStyle45"/>
          <w:rFonts w:ascii="Times New Roman" w:cs="Times New Roman"/>
          <w:b w:val="0"/>
          <w:color w:val="auto"/>
          <w:lang w:eastAsia="en-US"/>
        </w:rPr>
      </w:pPr>
    </w:p>
    <w:p w14:paraId="4023635A" w14:textId="34CCD4E3" w:rsidR="008F623B" w:rsidRPr="008F623B" w:rsidRDefault="008F623B" w:rsidP="008F623B">
      <w:pPr>
        <w:pStyle w:val="Style30"/>
        <w:widowControl/>
        <w:ind w:firstLine="567"/>
        <w:rPr>
          <w:rStyle w:val="FontStyle45"/>
          <w:rFonts w:ascii="Times New Roman" w:cs="Times New Roman"/>
          <w:color w:val="auto"/>
          <w:lang w:eastAsia="en-US"/>
        </w:rPr>
      </w:pPr>
      <w:r w:rsidRPr="008F623B">
        <w:rPr>
          <w:rStyle w:val="FontStyle45"/>
          <w:rFonts w:ascii="Times New Roman" w:cs="Times New Roman"/>
          <w:color w:val="auto"/>
          <w:lang w:eastAsia="en-US"/>
        </w:rPr>
        <w:t>A.5.5 Испытания на удержание кресла-коляски и удержание АИУ при боковых ускорениях, возникающих при повороте транспортного средства</w:t>
      </w:r>
    </w:p>
    <w:p w14:paraId="2DAEB2B2" w14:textId="77777777" w:rsidR="008F623B" w:rsidRDefault="008F623B" w:rsidP="008F623B">
      <w:pPr>
        <w:pStyle w:val="Style30"/>
        <w:widowControl/>
        <w:ind w:firstLine="567"/>
        <w:rPr>
          <w:rStyle w:val="FontStyle45"/>
          <w:rFonts w:ascii="Times New Roman" w:cs="Times New Roman"/>
          <w:b w:val="0"/>
          <w:color w:val="auto"/>
          <w:lang w:eastAsia="en-US"/>
        </w:rPr>
      </w:pPr>
    </w:p>
    <w:p w14:paraId="28A73DE0" w14:textId="2C8CB955" w:rsidR="008F623B" w:rsidRPr="008F623B" w:rsidRDefault="008F623B" w:rsidP="008F623B">
      <w:pPr>
        <w:pStyle w:val="Style30"/>
        <w:widowControl/>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Выполняются следующие действия в указанном порядке:</w:t>
      </w:r>
    </w:p>
    <w:p w14:paraId="32FD8D79" w14:textId="77777777" w:rsidR="008F623B" w:rsidRPr="008F623B" w:rsidRDefault="008F623B" w:rsidP="008F623B">
      <w:pPr>
        <w:pStyle w:val="Style30"/>
        <w:widowControl/>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Если установка FF-WPS предназначена для использования в транспортных средствах, имеющих проходное пространство по обе стороны от FF-WPS, то это испытание применяется отдельно к каждой стороне FF-WPS, если только конструкция FF-WPS не является симметричной, и в этом случае испытание применяется либо к левой, либо к правой стороне FF-WPS.</w:t>
      </w:r>
    </w:p>
    <w:p w14:paraId="44291F4B" w14:textId="6C63D7EE" w:rsidR="008F623B" w:rsidRPr="008F623B" w:rsidRDefault="008F623B" w:rsidP="008F623B">
      <w:pPr>
        <w:pStyle w:val="Style30"/>
        <w:widowControl/>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 xml:space="preserve">При использовании вращающегося испытательного устройства, описанного в </w:t>
      </w:r>
      <w:r>
        <w:rPr>
          <w:rStyle w:val="FontStyle45"/>
          <w:rFonts w:ascii="Times New Roman" w:cs="Times New Roman"/>
          <w:b w:val="0"/>
          <w:color w:val="auto"/>
          <w:lang w:eastAsia="en-US"/>
        </w:rPr>
        <w:t>п</w:t>
      </w:r>
      <w:r w:rsidRPr="008F623B">
        <w:rPr>
          <w:rStyle w:val="FontStyle45"/>
          <w:rFonts w:ascii="Times New Roman" w:cs="Times New Roman"/>
          <w:b w:val="0"/>
          <w:color w:val="auto"/>
          <w:lang w:eastAsia="en-US"/>
        </w:rPr>
        <w:t>риложении Е, MSWC или SSWC должны быть обращены вбок на испытательной платформе (то есть перпендикулярно радиусу аппарата).</w:t>
      </w:r>
    </w:p>
    <w:p w14:paraId="78A24CE5" w14:textId="57189506" w:rsidR="008F623B" w:rsidRPr="008F623B" w:rsidRDefault="008F623B" w:rsidP="008F623B">
      <w:pPr>
        <w:pStyle w:val="Style30"/>
        <w:widowControl/>
        <w:tabs>
          <w:tab w:val="left" w:pos="851"/>
        </w:tabs>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a)</w:t>
      </w:r>
      <w:r w:rsidRPr="008F623B">
        <w:rPr>
          <w:rStyle w:val="FontStyle45"/>
          <w:rFonts w:ascii="Times New Roman" w:cs="Times New Roman"/>
          <w:b w:val="0"/>
          <w:color w:val="auto"/>
          <w:lang w:eastAsia="en-US"/>
        </w:rPr>
        <w:tab/>
        <w:t>FF-WPS размещается на испытательной платформе так, чтобы левая или правая сторона FF-WPS была обращена в направлении испытательных ускорений, а АИУ и MSWC или SSWC размещаются в FF-WPS в соответствии с инструкциями изготовителя. Затем следует вы</w:t>
      </w:r>
      <w:r>
        <w:rPr>
          <w:rStyle w:val="FontStyle45"/>
          <w:rFonts w:ascii="Times New Roman" w:cs="Times New Roman"/>
          <w:b w:val="0"/>
          <w:color w:val="auto"/>
          <w:lang w:eastAsia="en-US"/>
        </w:rPr>
        <w:t>полнять инструкции в пунктах A.5.3 c) - A.</w:t>
      </w:r>
      <w:r w:rsidRPr="008F623B">
        <w:rPr>
          <w:rStyle w:val="FontStyle45"/>
          <w:rFonts w:ascii="Times New Roman" w:cs="Times New Roman"/>
          <w:b w:val="0"/>
          <w:color w:val="auto"/>
          <w:lang w:eastAsia="en-US"/>
        </w:rPr>
        <w:t>5.3 k).</w:t>
      </w:r>
    </w:p>
    <w:p w14:paraId="056CE66E" w14:textId="5CABFE2E" w:rsidR="008F623B" w:rsidRPr="008F623B" w:rsidRDefault="008F623B" w:rsidP="008F623B">
      <w:pPr>
        <w:pStyle w:val="Style30"/>
        <w:widowControl/>
        <w:tabs>
          <w:tab w:val="left" w:pos="851"/>
        </w:tabs>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b)</w:t>
      </w:r>
      <w:r w:rsidRPr="008F623B">
        <w:rPr>
          <w:rStyle w:val="FontStyle45"/>
          <w:rFonts w:ascii="Times New Roman" w:cs="Times New Roman"/>
          <w:b w:val="0"/>
          <w:color w:val="auto"/>
          <w:lang w:eastAsia="en-US"/>
        </w:rPr>
        <w:tab/>
        <w:t xml:space="preserve">MSWC или SSWC, АИУ и FF-WPS </w:t>
      </w:r>
      <w:r>
        <w:rPr>
          <w:rStyle w:val="FontStyle45"/>
          <w:rFonts w:ascii="Times New Roman" w:cs="Times New Roman"/>
          <w:b w:val="0"/>
          <w:color w:val="auto"/>
          <w:lang w:eastAsia="en-US"/>
        </w:rPr>
        <w:t>размещаются в соответствии с A.</w:t>
      </w:r>
      <w:r w:rsidRPr="008F623B">
        <w:rPr>
          <w:rStyle w:val="FontStyle45"/>
          <w:rFonts w:ascii="Times New Roman" w:cs="Times New Roman"/>
          <w:b w:val="0"/>
          <w:color w:val="auto"/>
          <w:lang w:eastAsia="en-US"/>
        </w:rPr>
        <w:t>5.2.</w:t>
      </w:r>
    </w:p>
    <w:p w14:paraId="3DD0B98A" w14:textId="57BCC97F" w:rsidR="008F623B" w:rsidRPr="008F623B" w:rsidRDefault="008F623B" w:rsidP="008F623B">
      <w:pPr>
        <w:pStyle w:val="Style30"/>
        <w:widowControl/>
        <w:tabs>
          <w:tab w:val="left" w:pos="851"/>
        </w:tabs>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c)</w:t>
      </w:r>
      <w:r>
        <w:rPr>
          <w:rStyle w:val="FontStyle45"/>
          <w:rFonts w:ascii="Times New Roman" w:cs="Times New Roman"/>
          <w:b w:val="0"/>
          <w:color w:val="auto"/>
          <w:lang w:eastAsia="en-US"/>
        </w:rPr>
        <w:tab/>
      </w:r>
      <w:r w:rsidRPr="008F623B">
        <w:rPr>
          <w:rStyle w:val="FontStyle45"/>
          <w:rFonts w:ascii="Times New Roman" w:cs="Times New Roman"/>
          <w:b w:val="0"/>
          <w:color w:val="auto"/>
          <w:lang w:eastAsia="en-US"/>
        </w:rPr>
        <w:t>Необходимо задокументировать данные измерений до испытаний в соответствии с пунктами A.5.3 h) - A.5.3 j).</w:t>
      </w:r>
    </w:p>
    <w:p w14:paraId="0B6ACA16" w14:textId="3A37A308" w:rsidR="008F623B" w:rsidRPr="008F623B" w:rsidRDefault="008F623B" w:rsidP="008F623B">
      <w:pPr>
        <w:pStyle w:val="Style30"/>
        <w:widowControl/>
        <w:tabs>
          <w:tab w:val="left" w:pos="851"/>
        </w:tabs>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d)</w:t>
      </w:r>
      <w:r w:rsidRPr="008F623B">
        <w:rPr>
          <w:rStyle w:val="FontStyle45"/>
          <w:rFonts w:ascii="Times New Roman" w:cs="Times New Roman"/>
          <w:b w:val="0"/>
          <w:color w:val="auto"/>
          <w:lang w:eastAsia="en-US"/>
        </w:rPr>
        <w:tab/>
        <w:t xml:space="preserve">Для испытания 7 в </w:t>
      </w:r>
      <w:r>
        <w:rPr>
          <w:rStyle w:val="FontStyle45"/>
          <w:rFonts w:ascii="Times New Roman" w:cs="Times New Roman"/>
          <w:b w:val="0"/>
          <w:color w:val="auto"/>
          <w:lang w:eastAsia="en-US"/>
        </w:rPr>
        <w:t>т</w:t>
      </w:r>
      <w:r w:rsidRPr="008F623B">
        <w:rPr>
          <w:rStyle w:val="FontStyle45"/>
          <w:rFonts w:ascii="Times New Roman" w:cs="Times New Roman"/>
          <w:b w:val="0"/>
          <w:color w:val="auto"/>
          <w:lang w:eastAsia="en-US"/>
        </w:rPr>
        <w:t>аблице A.2 следует заблокировать тормоза SSWC.</w:t>
      </w:r>
    </w:p>
    <w:p w14:paraId="1AD77780" w14:textId="58094F6E" w:rsidR="008F623B" w:rsidRPr="008F623B" w:rsidRDefault="008F623B" w:rsidP="008F623B">
      <w:pPr>
        <w:pStyle w:val="Style30"/>
        <w:widowControl/>
        <w:tabs>
          <w:tab w:val="left" w:pos="851"/>
        </w:tabs>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e)</w:t>
      </w:r>
      <w:r w:rsidRPr="008F623B">
        <w:rPr>
          <w:rStyle w:val="FontStyle45"/>
          <w:rFonts w:ascii="Times New Roman" w:cs="Times New Roman"/>
          <w:b w:val="0"/>
          <w:color w:val="auto"/>
          <w:lang w:eastAsia="en-US"/>
        </w:rPr>
        <w:tab/>
        <w:t xml:space="preserve">Применяется ускорение 0,75 g, которое следует за коридором времени ускорения, обозначенным заштрихованной областью на </w:t>
      </w:r>
      <w:r>
        <w:rPr>
          <w:rStyle w:val="FontStyle45"/>
          <w:rFonts w:ascii="Times New Roman" w:cs="Times New Roman"/>
          <w:b w:val="0"/>
          <w:color w:val="auto"/>
          <w:lang w:eastAsia="en-US"/>
        </w:rPr>
        <w:t xml:space="preserve">рисунке </w:t>
      </w:r>
      <w:r w:rsidRPr="008F623B">
        <w:rPr>
          <w:rStyle w:val="FontStyle45"/>
          <w:rFonts w:ascii="Times New Roman" w:cs="Times New Roman"/>
          <w:b w:val="0"/>
          <w:color w:val="auto"/>
          <w:lang w:eastAsia="en-US"/>
        </w:rPr>
        <w:t>А.3.</w:t>
      </w:r>
    </w:p>
    <w:p w14:paraId="5710243E" w14:textId="789A95DE" w:rsidR="008F623B" w:rsidRPr="008F623B" w:rsidRDefault="008F623B" w:rsidP="008F623B">
      <w:pPr>
        <w:pStyle w:val="Style30"/>
        <w:widowControl/>
        <w:tabs>
          <w:tab w:val="left" w:pos="851"/>
        </w:tabs>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f)</w:t>
      </w:r>
      <w:r w:rsidRPr="008F623B">
        <w:rPr>
          <w:rStyle w:val="FontStyle45"/>
          <w:rFonts w:ascii="Times New Roman" w:cs="Times New Roman"/>
          <w:b w:val="0"/>
          <w:color w:val="auto"/>
          <w:lang w:eastAsia="en-US"/>
        </w:rPr>
        <w:tab/>
        <w:t>Необходимо записать данные измерения посл</w:t>
      </w:r>
      <w:r>
        <w:rPr>
          <w:rStyle w:val="FontStyle45"/>
          <w:rFonts w:ascii="Times New Roman" w:cs="Times New Roman"/>
          <w:b w:val="0"/>
          <w:color w:val="auto"/>
          <w:lang w:eastAsia="en-US"/>
        </w:rPr>
        <w:t>е испытания в соответствии с А.</w:t>
      </w:r>
      <w:r w:rsidRPr="008F623B">
        <w:rPr>
          <w:rStyle w:val="FontStyle45"/>
          <w:rFonts w:ascii="Times New Roman" w:cs="Times New Roman"/>
          <w:b w:val="0"/>
          <w:color w:val="auto"/>
          <w:lang w:eastAsia="en-US"/>
        </w:rPr>
        <w:t>6.</w:t>
      </w:r>
    </w:p>
    <w:p w14:paraId="68589E42" w14:textId="214B47F3" w:rsidR="00D76D38" w:rsidRDefault="008F623B" w:rsidP="008F623B">
      <w:pPr>
        <w:pStyle w:val="Style30"/>
        <w:widowControl/>
        <w:tabs>
          <w:tab w:val="left" w:pos="851"/>
        </w:tabs>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lastRenderedPageBreak/>
        <w:t>g)</w:t>
      </w:r>
      <w:r w:rsidRPr="008F623B">
        <w:rPr>
          <w:rStyle w:val="FontStyle45"/>
          <w:rFonts w:ascii="Times New Roman" w:cs="Times New Roman"/>
          <w:b w:val="0"/>
          <w:color w:val="auto"/>
          <w:lang w:eastAsia="en-US"/>
        </w:rPr>
        <w:tab/>
        <w:t>MSWC или SSWC, АИУ и FF-WPS возвращаются в их исходные до испытания положения, и испытание повторяется еще два раза.</w:t>
      </w:r>
    </w:p>
    <w:p w14:paraId="5A4E7E59" w14:textId="019486D1" w:rsidR="00D76D38" w:rsidRDefault="00D76D38" w:rsidP="00342003">
      <w:pPr>
        <w:pStyle w:val="Style30"/>
        <w:widowControl/>
        <w:ind w:firstLine="567"/>
        <w:rPr>
          <w:rStyle w:val="FontStyle45"/>
          <w:rFonts w:ascii="Times New Roman" w:cs="Times New Roman"/>
          <w:b w:val="0"/>
          <w:color w:val="auto"/>
          <w:lang w:eastAsia="en-US"/>
        </w:rPr>
      </w:pPr>
    </w:p>
    <w:p w14:paraId="189BDE21" w14:textId="77777777" w:rsidR="008F623B" w:rsidRPr="008F623B" w:rsidRDefault="008F623B" w:rsidP="008F623B">
      <w:pPr>
        <w:pStyle w:val="Style30"/>
        <w:widowControl/>
        <w:tabs>
          <w:tab w:val="left" w:pos="993"/>
        </w:tabs>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h)</w:t>
      </w:r>
      <w:r w:rsidRPr="008F623B">
        <w:rPr>
          <w:rStyle w:val="FontStyle45"/>
          <w:rFonts w:ascii="Times New Roman" w:cs="Times New Roman"/>
          <w:b w:val="0"/>
          <w:color w:val="auto"/>
          <w:lang w:eastAsia="en-US"/>
        </w:rPr>
        <w:tab/>
        <w:t>Высчитывается среднее значение измерений в пункте A.6 по результатам трех испытаний.</w:t>
      </w:r>
    </w:p>
    <w:p w14:paraId="3A04BA4C" w14:textId="3CC560BB" w:rsidR="00D76D38" w:rsidRDefault="008F623B" w:rsidP="008F623B">
      <w:pPr>
        <w:pStyle w:val="Style30"/>
        <w:widowControl/>
        <w:tabs>
          <w:tab w:val="left" w:pos="993"/>
        </w:tabs>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i)</w:t>
      </w:r>
      <w:r>
        <w:rPr>
          <w:rStyle w:val="FontStyle45"/>
          <w:rFonts w:ascii="Times New Roman" w:cs="Times New Roman"/>
          <w:b w:val="0"/>
          <w:color w:val="auto"/>
          <w:lang w:eastAsia="en-US"/>
        </w:rPr>
        <w:tab/>
        <w:t>Выполняются пункты А.5.5 - А.</w:t>
      </w:r>
      <w:r w:rsidRPr="008F623B">
        <w:rPr>
          <w:rStyle w:val="FontStyle45"/>
          <w:rFonts w:ascii="Times New Roman" w:cs="Times New Roman"/>
          <w:b w:val="0"/>
          <w:color w:val="auto"/>
          <w:lang w:eastAsia="en-US"/>
        </w:rPr>
        <w:t>5.4.h по другим испытаниям на бо</w:t>
      </w:r>
      <w:r>
        <w:rPr>
          <w:rStyle w:val="FontStyle45"/>
          <w:rFonts w:ascii="Times New Roman" w:cs="Times New Roman"/>
          <w:b w:val="0"/>
          <w:color w:val="auto"/>
          <w:lang w:eastAsia="en-US"/>
        </w:rPr>
        <w:t>ковое ускорение, приведенные в таблице А.</w:t>
      </w:r>
      <w:r w:rsidRPr="008F623B">
        <w:rPr>
          <w:rStyle w:val="FontStyle45"/>
          <w:rFonts w:ascii="Times New Roman" w:cs="Times New Roman"/>
          <w:b w:val="0"/>
          <w:color w:val="auto"/>
          <w:lang w:eastAsia="en-US"/>
        </w:rPr>
        <w:t>1.</w:t>
      </w:r>
    </w:p>
    <w:p w14:paraId="4813B249" w14:textId="3D3ED748" w:rsidR="00D76D38" w:rsidRDefault="00D76D38" w:rsidP="00342003">
      <w:pPr>
        <w:pStyle w:val="Style30"/>
        <w:widowControl/>
        <w:ind w:firstLine="567"/>
        <w:rPr>
          <w:rStyle w:val="FontStyle45"/>
          <w:rFonts w:ascii="Times New Roman" w:cs="Times New Roman"/>
          <w:b w:val="0"/>
          <w:color w:val="auto"/>
          <w:lang w:eastAsia="en-US"/>
        </w:rPr>
      </w:pPr>
    </w:p>
    <w:p w14:paraId="2ED5ADFD" w14:textId="39CFADC3" w:rsidR="00D76D38" w:rsidRDefault="008F623B" w:rsidP="008F623B">
      <w:pPr>
        <w:pStyle w:val="Style30"/>
        <w:widowControl/>
        <w:ind w:firstLine="0"/>
        <w:jc w:val="center"/>
        <w:rPr>
          <w:rStyle w:val="FontStyle45"/>
          <w:rFonts w:ascii="Times New Roman" w:cs="Times New Roman"/>
          <w:b w:val="0"/>
          <w:color w:val="auto"/>
          <w:lang w:eastAsia="en-US"/>
        </w:rPr>
      </w:pPr>
      <w:r>
        <w:rPr>
          <w:rFonts w:eastAsia="Arial Unicode MS"/>
          <w:bCs/>
          <w:noProof/>
        </w:rPr>
        <mc:AlternateContent>
          <mc:Choice Requires="wps">
            <w:drawing>
              <wp:anchor distT="0" distB="0" distL="114300" distR="114300" simplePos="0" relativeHeight="251663872" behindDoc="0" locked="0" layoutInCell="1" allowOverlap="1" wp14:anchorId="685777DE" wp14:editId="2E4C181A">
                <wp:simplePos x="0" y="0"/>
                <wp:positionH relativeFrom="column">
                  <wp:posOffset>2514600</wp:posOffset>
                </wp:positionH>
                <wp:positionV relativeFrom="paragraph">
                  <wp:posOffset>2399665</wp:posOffset>
                </wp:positionV>
                <wp:extent cx="1352550" cy="238125"/>
                <wp:effectExtent l="0" t="0" r="0" b="9525"/>
                <wp:wrapNone/>
                <wp:docPr id="160" name="Надпись 160"/>
                <wp:cNvGraphicFramePr/>
                <a:graphic xmlns:a="http://schemas.openxmlformats.org/drawingml/2006/main">
                  <a:graphicData uri="http://schemas.microsoft.com/office/word/2010/wordprocessingShape">
                    <wps:wsp>
                      <wps:cNvSpPr txBox="1"/>
                      <wps:spPr>
                        <a:xfrm>
                          <a:off x="0" y="0"/>
                          <a:ext cx="1352550" cy="238125"/>
                        </a:xfrm>
                        <a:prstGeom prst="rect">
                          <a:avLst/>
                        </a:prstGeom>
                        <a:solidFill>
                          <a:sysClr val="window" lastClr="FFFFFF"/>
                        </a:solidFill>
                        <a:ln w="6350">
                          <a:noFill/>
                        </a:ln>
                      </wps:spPr>
                      <wps:txbx>
                        <w:txbxContent>
                          <w:p w14:paraId="51E9A481" w14:textId="77777777" w:rsidR="00916F8F" w:rsidRDefault="00916F8F" w:rsidP="008F623B">
                            <w:pPr>
                              <w:ind w:firstLine="0"/>
                              <w:jc w:val="center"/>
                            </w:pPr>
                            <w:r>
                              <w:t>Время, сек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85777DE" id="Надпись 160" o:spid="_x0000_s1029" type="#_x0000_t202" style="position:absolute;left:0;text-align:left;margin-left:198pt;margin-top:188.95pt;width:106.5pt;height:18.75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" fillcolor="window" stroked="f" strokeweight=".5pt">
                <v:textbox>
                  <w:txbxContent>
                    <w:p w14:paraId="51E9A481" w14:textId="77777777" w:rsidR="00916F8F" w:rsidRDefault="00916F8F" w:rsidP="008F623B">
                      <w:pPr>
                        <w:ind w:firstLine="0"/>
                        <w:jc w:val="center"/>
                      </w:pPr>
                      <w:r>
                        <w:t>Время, сек</w:t>
                      </w:r>
                    </w:p>
                  </w:txbxContent>
                </v:textbox>
              </v:shape>
            </w:pict>
          </mc:Fallback>
        </mc:AlternateContent>
      </w:r>
      <w:r>
        <w:rPr>
          <w:rFonts w:eastAsia="Arial Unicode MS"/>
          <w:bCs/>
          <w:noProof/>
        </w:rPr>
        <mc:AlternateContent>
          <mc:Choice Requires="wps">
            <w:drawing>
              <wp:anchor distT="0" distB="0" distL="114300" distR="114300" simplePos="0" relativeHeight="251662848" behindDoc="0" locked="0" layoutInCell="1" allowOverlap="1" wp14:anchorId="12941AD2" wp14:editId="15BCF6A5">
                <wp:simplePos x="0" y="0"/>
                <wp:positionH relativeFrom="column">
                  <wp:posOffset>-196215</wp:posOffset>
                </wp:positionH>
                <wp:positionV relativeFrom="paragraph">
                  <wp:posOffset>913765</wp:posOffset>
                </wp:positionV>
                <wp:extent cx="1352550" cy="266700"/>
                <wp:effectExtent l="0" t="9525" r="9525" b="9525"/>
                <wp:wrapNone/>
                <wp:docPr id="159" name="Надпись 159"/>
                <wp:cNvGraphicFramePr/>
                <a:graphic xmlns:a="http://schemas.openxmlformats.org/drawingml/2006/main">
                  <a:graphicData uri="http://schemas.microsoft.com/office/word/2010/wordprocessingShape">
                    <wps:wsp>
                      <wps:cNvSpPr txBox="1"/>
                      <wps:spPr>
                        <a:xfrm rot="16200000">
                          <a:off x="0" y="0"/>
                          <a:ext cx="1352550" cy="266700"/>
                        </a:xfrm>
                        <a:prstGeom prst="rect">
                          <a:avLst/>
                        </a:prstGeom>
                        <a:solidFill>
                          <a:sysClr val="window" lastClr="FFFFFF"/>
                        </a:solidFill>
                        <a:ln w="6350">
                          <a:noFill/>
                        </a:ln>
                      </wps:spPr>
                      <wps:txbx>
                        <w:txbxContent>
                          <w:p w14:paraId="29C0E0DC" w14:textId="77777777" w:rsidR="00916F8F" w:rsidRDefault="00916F8F" w:rsidP="008F623B">
                            <w:pPr>
                              <w:ind w:firstLine="0"/>
                              <w:jc w:val="center"/>
                            </w:pPr>
                            <w:r>
                              <w:t>Ускорение (</w:t>
                            </w:r>
                            <w:r>
                              <w:rPr>
                                <w:lang w:val="en-US"/>
                              </w:rPr>
                              <w:t>g</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12941AD2" id="Надпись 159" o:spid="_x0000_s1030" type="#_x0000_t202" style="position:absolute;left:0;text-align:left;margin-left:-15.45pt;margin-top:71.95pt;width:106.5pt;height:21pt;rotation:-90;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" fillcolor="window" stroked="f" strokeweight=".5pt">
                <v:textbox inset="0,0,0,0">
                  <w:txbxContent>
                    <w:p w14:paraId="29C0E0DC" w14:textId="77777777" w:rsidR="00916F8F" w:rsidRDefault="00916F8F" w:rsidP="008F623B">
                      <w:pPr>
                        <w:ind w:firstLine="0"/>
                        <w:jc w:val="center"/>
                      </w:pPr>
                      <w:r>
                        <w:t>Ускорение (</w:t>
                      </w:r>
                      <w:r>
                        <w:rPr>
                          <w:lang w:val="en-US"/>
                        </w:rPr>
                        <w:t>g</w:t>
                      </w:r>
                      <w:r>
                        <w:t>)</w:t>
                      </w:r>
                    </w:p>
                  </w:txbxContent>
                </v:textbox>
              </v:shape>
            </w:pict>
          </mc:Fallback>
        </mc:AlternateContent>
      </w:r>
      <w:r>
        <w:rPr>
          <w:rStyle w:val="FontStyle45"/>
          <w:rFonts w:ascii="Times New Roman" w:cs="Times New Roman"/>
          <w:b w:val="0"/>
          <w:noProof/>
          <w:color w:val="auto"/>
        </w:rPr>
        <w:drawing>
          <wp:inline distT="0" distB="0" distL="0" distR="0" wp14:anchorId="506F0D0D" wp14:editId="1E259EC5">
            <wp:extent cx="5096510" cy="2600960"/>
            <wp:effectExtent l="0" t="0" r="8890" b="889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96510" cy="2600960"/>
                    </a:xfrm>
                    <a:prstGeom prst="rect">
                      <a:avLst/>
                    </a:prstGeom>
                    <a:noFill/>
                  </pic:spPr>
                </pic:pic>
              </a:graphicData>
            </a:graphic>
          </wp:inline>
        </w:drawing>
      </w:r>
    </w:p>
    <w:p w14:paraId="34F67C16" w14:textId="288CBA31" w:rsidR="00D76D38" w:rsidRDefault="00D76D38" w:rsidP="00342003">
      <w:pPr>
        <w:pStyle w:val="Style30"/>
        <w:widowControl/>
        <w:ind w:firstLine="567"/>
        <w:rPr>
          <w:rStyle w:val="FontStyle45"/>
          <w:rFonts w:ascii="Times New Roman" w:cs="Times New Roman"/>
          <w:b w:val="0"/>
          <w:color w:val="auto"/>
          <w:lang w:eastAsia="en-US"/>
        </w:rPr>
      </w:pPr>
    </w:p>
    <w:p w14:paraId="086BCC56" w14:textId="668685D2" w:rsidR="008F623B" w:rsidRPr="008F623B" w:rsidRDefault="008F623B" w:rsidP="008F623B">
      <w:pPr>
        <w:pStyle w:val="Style30"/>
        <w:widowControl/>
        <w:ind w:firstLine="567"/>
        <w:rPr>
          <w:rStyle w:val="FontStyle45"/>
          <w:rFonts w:ascii="Times New Roman" w:cs="Times New Roman"/>
          <w:b w:val="0"/>
          <w:color w:val="auto"/>
          <w:lang w:eastAsia="en-US"/>
        </w:rPr>
      </w:pPr>
      <w:r w:rsidRPr="008F623B">
        <w:rPr>
          <w:rStyle w:val="FontStyle45"/>
          <w:rFonts w:ascii="Times New Roman" w:cs="Times New Roman"/>
          <w:b w:val="0"/>
          <w:color w:val="auto"/>
          <w:sz w:val="20"/>
          <w:lang w:eastAsia="en-US"/>
        </w:rPr>
        <w:t>Примечание –</w:t>
      </w:r>
      <w:r w:rsidRPr="008F623B">
        <w:rPr>
          <w:rStyle w:val="FontStyle45"/>
          <w:rFonts w:ascii="Times New Roman" w:cs="Times New Roman"/>
          <w:b w:val="0"/>
          <w:color w:val="auto"/>
          <w:lang w:eastAsia="en-US"/>
        </w:rPr>
        <w:t xml:space="preserve"> </w:t>
      </w:r>
      <w:r w:rsidRPr="008F623B">
        <w:rPr>
          <w:rStyle w:val="FontStyle45"/>
          <w:rFonts w:ascii="Times New Roman" w:cs="Times New Roman"/>
          <w:b w:val="0"/>
          <w:color w:val="auto"/>
          <w:sz w:val="20"/>
          <w:lang w:eastAsia="en-US"/>
        </w:rPr>
        <w:t>Ускорения, применяемые во время испытания, должны оставаться в пределах заштрихованной области коридора ускорение-время. Для достижения уровня ускорения в 0,75g разрешается использовать дольше времени на 2 сек, и максимальное ускорение может длиться дольше 1,5 сек прежде чем вернется к нулевому значению [4].</w:t>
      </w:r>
    </w:p>
    <w:p w14:paraId="2A8AA1B6" w14:textId="77777777" w:rsidR="008F623B" w:rsidRPr="008F623B" w:rsidRDefault="008F623B" w:rsidP="008F623B">
      <w:pPr>
        <w:pStyle w:val="Style30"/>
        <w:widowControl/>
        <w:ind w:firstLine="567"/>
        <w:rPr>
          <w:rStyle w:val="FontStyle45"/>
          <w:rFonts w:ascii="Times New Roman" w:cs="Times New Roman"/>
          <w:b w:val="0"/>
          <w:color w:val="auto"/>
          <w:lang w:eastAsia="en-US"/>
        </w:rPr>
      </w:pPr>
    </w:p>
    <w:p w14:paraId="236A8BE0" w14:textId="30E2A4DF" w:rsidR="008F623B" w:rsidRPr="008F623B" w:rsidRDefault="008F623B" w:rsidP="008F623B">
      <w:pPr>
        <w:pStyle w:val="Style30"/>
        <w:widowControl/>
        <w:ind w:firstLine="0"/>
        <w:jc w:val="center"/>
        <w:rPr>
          <w:rStyle w:val="FontStyle45"/>
          <w:rFonts w:ascii="Times New Roman" w:cs="Times New Roman"/>
          <w:color w:val="auto"/>
          <w:lang w:eastAsia="en-US"/>
        </w:rPr>
      </w:pPr>
      <w:r w:rsidRPr="008F623B">
        <w:rPr>
          <w:rStyle w:val="FontStyle45"/>
          <w:rFonts w:ascii="Times New Roman" w:cs="Times New Roman"/>
          <w:color w:val="auto"/>
          <w:lang w:eastAsia="en-US"/>
        </w:rPr>
        <w:t xml:space="preserve">Рисунок 3 </w:t>
      </w:r>
      <w:r w:rsidRPr="008F623B">
        <w:rPr>
          <w:rStyle w:val="FontStyle45"/>
          <w:rFonts w:ascii="Times New Roman" w:cs="Times New Roman"/>
          <w:color w:val="auto"/>
          <w:sz w:val="20"/>
          <w:lang w:eastAsia="en-US"/>
        </w:rPr>
        <w:t>–</w:t>
      </w:r>
      <w:r w:rsidRPr="008F623B">
        <w:rPr>
          <w:rStyle w:val="FontStyle45"/>
          <w:rFonts w:ascii="Times New Roman" w:cs="Times New Roman"/>
          <w:color w:val="auto"/>
          <w:lang w:eastAsia="en-US"/>
        </w:rPr>
        <w:t xml:space="preserve"> Коридор времени ускорения для испытания на ускорение при повороте транспортного средства с ускорением 0,75 g</w:t>
      </w:r>
    </w:p>
    <w:p w14:paraId="4984D229" w14:textId="77777777" w:rsidR="008F623B" w:rsidRPr="008F623B" w:rsidRDefault="008F623B" w:rsidP="008F623B">
      <w:pPr>
        <w:pStyle w:val="Style30"/>
        <w:widowControl/>
        <w:ind w:firstLine="567"/>
        <w:rPr>
          <w:rStyle w:val="FontStyle45"/>
          <w:rFonts w:ascii="Times New Roman" w:cs="Times New Roman"/>
          <w:b w:val="0"/>
          <w:color w:val="auto"/>
          <w:lang w:eastAsia="en-US"/>
        </w:rPr>
      </w:pPr>
    </w:p>
    <w:p w14:paraId="3BD94628" w14:textId="33D41B56" w:rsidR="008F623B" w:rsidRPr="008F623B" w:rsidRDefault="008F623B" w:rsidP="008F623B">
      <w:pPr>
        <w:pStyle w:val="Style30"/>
        <w:widowControl/>
        <w:ind w:firstLine="567"/>
        <w:rPr>
          <w:rStyle w:val="FontStyle45"/>
          <w:rFonts w:ascii="Times New Roman" w:cs="Times New Roman"/>
          <w:color w:val="auto"/>
          <w:lang w:eastAsia="en-US"/>
        </w:rPr>
      </w:pPr>
      <w:r w:rsidRPr="008F623B">
        <w:rPr>
          <w:rStyle w:val="FontStyle45"/>
          <w:rFonts w:ascii="Times New Roman" w:cs="Times New Roman"/>
          <w:color w:val="auto"/>
          <w:lang w:eastAsia="en-US"/>
        </w:rPr>
        <w:t>A.6 Измерения во время испытаний</w:t>
      </w:r>
    </w:p>
    <w:p w14:paraId="3A4839BA" w14:textId="77777777" w:rsidR="008F623B" w:rsidRDefault="008F623B" w:rsidP="008F623B">
      <w:pPr>
        <w:pStyle w:val="Style30"/>
        <w:widowControl/>
        <w:ind w:firstLine="567"/>
        <w:rPr>
          <w:rStyle w:val="FontStyle45"/>
          <w:rFonts w:ascii="Times New Roman" w:cs="Times New Roman"/>
          <w:b w:val="0"/>
          <w:color w:val="auto"/>
          <w:lang w:eastAsia="en-US"/>
        </w:rPr>
      </w:pPr>
    </w:p>
    <w:p w14:paraId="19653597" w14:textId="48BA9DE5" w:rsidR="008F623B" w:rsidRPr="008F623B" w:rsidRDefault="008F623B" w:rsidP="008F623B">
      <w:pPr>
        <w:pStyle w:val="Style30"/>
        <w:widowControl/>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 xml:space="preserve">Во время всех испытаний, указанных в </w:t>
      </w:r>
      <w:r>
        <w:rPr>
          <w:rStyle w:val="FontStyle45"/>
          <w:rFonts w:ascii="Times New Roman" w:cs="Times New Roman"/>
          <w:b w:val="0"/>
          <w:color w:val="auto"/>
          <w:lang w:eastAsia="en-US"/>
        </w:rPr>
        <w:t>т</w:t>
      </w:r>
      <w:r w:rsidRPr="008F623B">
        <w:rPr>
          <w:rStyle w:val="FontStyle45"/>
          <w:rFonts w:ascii="Times New Roman" w:cs="Times New Roman"/>
          <w:b w:val="0"/>
          <w:color w:val="auto"/>
          <w:lang w:eastAsia="en-US"/>
        </w:rPr>
        <w:t>аблице А. 2, должны быть проведены следующие измерения:</w:t>
      </w:r>
    </w:p>
    <w:p w14:paraId="5AC59927" w14:textId="09F5279C" w:rsidR="008F623B" w:rsidRPr="008F623B" w:rsidRDefault="008F623B" w:rsidP="008F623B">
      <w:pPr>
        <w:pStyle w:val="Style30"/>
        <w:widowControl/>
        <w:tabs>
          <w:tab w:val="left" w:pos="993"/>
        </w:tabs>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a)</w:t>
      </w:r>
      <w:r w:rsidRPr="008F623B">
        <w:rPr>
          <w:rStyle w:val="FontStyle45"/>
          <w:rFonts w:ascii="Times New Roman" w:cs="Times New Roman"/>
          <w:b w:val="0"/>
          <w:color w:val="auto"/>
          <w:lang w:eastAsia="en-US"/>
        </w:rPr>
        <w:tab/>
        <w:t xml:space="preserve">пиковое горизонтальное движение при испытании точки Р относительно </w:t>
      </w:r>
      <w:r>
        <w:rPr>
          <w:rStyle w:val="FontStyle45"/>
          <w:rFonts w:ascii="Times New Roman" w:cs="Times New Roman"/>
          <w:b w:val="0"/>
          <w:color w:val="auto"/>
          <w:lang w:eastAsia="en-US"/>
        </w:rPr>
        <w:br/>
      </w:r>
      <w:r w:rsidRPr="008F623B">
        <w:rPr>
          <w:rStyle w:val="FontStyle45"/>
          <w:rFonts w:ascii="Times New Roman" w:cs="Times New Roman"/>
          <w:b w:val="0"/>
          <w:color w:val="auto"/>
          <w:lang w:eastAsia="en-US"/>
        </w:rPr>
        <w:t>точки G;</w:t>
      </w:r>
    </w:p>
    <w:p w14:paraId="699148F4" w14:textId="77777777" w:rsidR="008F623B" w:rsidRPr="008F623B" w:rsidRDefault="008F623B" w:rsidP="008F623B">
      <w:pPr>
        <w:pStyle w:val="Style30"/>
        <w:widowControl/>
        <w:tabs>
          <w:tab w:val="left" w:pos="993"/>
        </w:tabs>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b)</w:t>
      </w:r>
      <w:r w:rsidRPr="008F623B">
        <w:rPr>
          <w:rStyle w:val="FontStyle45"/>
          <w:rFonts w:ascii="Times New Roman" w:cs="Times New Roman"/>
          <w:b w:val="0"/>
          <w:color w:val="auto"/>
          <w:lang w:eastAsia="en-US"/>
        </w:rPr>
        <w:tab/>
        <w:t>максимальный угол поворота вперед или назад вокруг оси x через точку P и ее исходная точка в вертикальной проекции на землю относительно вертикальной оси;</w:t>
      </w:r>
    </w:p>
    <w:p w14:paraId="05A8A60A" w14:textId="77777777" w:rsidR="008F623B" w:rsidRPr="008F623B" w:rsidRDefault="008F623B" w:rsidP="008F623B">
      <w:pPr>
        <w:pStyle w:val="Style30"/>
        <w:widowControl/>
        <w:tabs>
          <w:tab w:val="left" w:pos="993"/>
        </w:tabs>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c)</w:t>
      </w:r>
      <w:r w:rsidRPr="008F623B">
        <w:rPr>
          <w:rStyle w:val="FontStyle45"/>
          <w:rFonts w:ascii="Times New Roman" w:cs="Times New Roman"/>
          <w:b w:val="0"/>
          <w:color w:val="auto"/>
          <w:lang w:eastAsia="en-US"/>
        </w:rPr>
        <w:tab/>
        <w:t>пик бокового угла поворота вокруг оси y через точку Р и ее исходную точку в вертикальной проекции на землю относительно вертикальной оси;</w:t>
      </w:r>
    </w:p>
    <w:p w14:paraId="31F6889A" w14:textId="77777777" w:rsidR="008F623B" w:rsidRPr="008F623B" w:rsidRDefault="008F623B" w:rsidP="008F623B">
      <w:pPr>
        <w:pStyle w:val="Style30"/>
        <w:widowControl/>
        <w:tabs>
          <w:tab w:val="left" w:pos="993"/>
        </w:tabs>
        <w:ind w:firstLine="567"/>
        <w:rPr>
          <w:rStyle w:val="FontStyle45"/>
          <w:rFonts w:ascii="Times New Roman" w:cs="Times New Roman"/>
          <w:b w:val="0"/>
          <w:color w:val="auto"/>
          <w:lang w:eastAsia="en-US"/>
        </w:rPr>
      </w:pPr>
      <w:r w:rsidRPr="008F623B">
        <w:rPr>
          <w:rStyle w:val="FontStyle45"/>
          <w:rFonts w:ascii="Times New Roman" w:cs="Times New Roman"/>
          <w:b w:val="0"/>
          <w:color w:val="auto"/>
          <w:lang w:eastAsia="en-US"/>
        </w:rPr>
        <w:t>d)</w:t>
      </w:r>
      <w:r w:rsidRPr="008F623B">
        <w:rPr>
          <w:rStyle w:val="FontStyle45"/>
          <w:rFonts w:ascii="Times New Roman" w:cs="Times New Roman"/>
          <w:b w:val="0"/>
          <w:color w:val="auto"/>
          <w:lang w:eastAsia="en-US"/>
        </w:rPr>
        <w:tab/>
        <w:t>пиковое горизонтальное движение на точке Н АИУ по отношению к точке P;</w:t>
      </w:r>
    </w:p>
    <w:p w14:paraId="0B781003" w14:textId="7744965E" w:rsidR="00D76D38" w:rsidRDefault="008F623B" w:rsidP="008F623B">
      <w:pPr>
        <w:pStyle w:val="Style30"/>
        <w:widowControl/>
        <w:tabs>
          <w:tab w:val="left" w:pos="993"/>
        </w:tabs>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e)</w:t>
      </w:r>
      <w:r>
        <w:rPr>
          <w:rStyle w:val="FontStyle45"/>
          <w:rFonts w:ascii="Times New Roman" w:cs="Times New Roman"/>
          <w:b w:val="0"/>
          <w:color w:val="auto"/>
          <w:lang w:eastAsia="en-US"/>
        </w:rPr>
        <w:tab/>
        <w:t>перемещение и/</w:t>
      </w:r>
      <w:r w:rsidRPr="008F623B">
        <w:rPr>
          <w:rStyle w:val="FontStyle45"/>
          <w:rFonts w:ascii="Times New Roman" w:cs="Times New Roman"/>
          <w:b w:val="0"/>
          <w:color w:val="auto"/>
          <w:lang w:eastAsia="en-US"/>
        </w:rPr>
        <w:t>или вращение любых конструктивных компонентов FF-WPS относительно их положений до испытания.</w:t>
      </w:r>
    </w:p>
    <w:p w14:paraId="5634E0D9" w14:textId="7D59B831" w:rsidR="00A5025C" w:rsidRDefault="00A5025C" w:rsidP="00342003">
      <w:pPr>
        <w:pStyle w:val="Style30"/>
        <w:widowControl/>
        <w:ind w:firstLine="567"/>
        <w:rPr>
          <w:rStyle w:val="FontStyle45"/>
          <w:rFonts w:ascii="Times New Roman" w:cs="Times New Roman"/>
          <w:b w:val="0"/>
          <w:color w:val="auto"/>
          <w:lang w:eastAsia="en-US"/>
        </w:rPr>
      </w:pPr>
    </w:p>
    <w:p w14:paraId="75FC1C85" w14:textId="3652813C" w:rsidR="008F623B" w:rsidRDefault="008F623B" w:rsidP="00342003">
      <w:pPr>
        <w:pStyle w:val="Style30"/>
        <w:widowControl/>
        <w:ind w:firstLine="567"/>
        <w:rPr>
          <w:rStyle w:val="FontStyle45"/>
          <w:rFonts w:ascii="Times New Roman" w:cs="Times New Roman"/>
          <w:b w:val="0"/>
          <w:color w:val="auto"/>
          <w:lang w:eastAsia="en-US"/>
        </w:rPr>
      </w:pPr>
    </w:p>
    <w:p w14:paraId="1634AB6C" w14:textId="37B277CF" w:rsidR="008F623B" w:rsidRDefault="008F623B" w:rsidP="00342003">
      <w:pPr>
        <w:pStyle w:val="Style30"/>
        <w:widowControl/>
        <w:ind w:firstLine="567"/>
        <w:rPr>
          <w:rStyle w:val="FontStyle45"/>
          <w:rFonts w:ascii="Times New Roman" w:cs="Times New Roman"/>
          <w:b w:val="0"/>
          <w:color w:val="auto"/>
          <w:lang w:eastAsia="en-US"/>
        </w:rPr>
      </w:pPr>
    </w:p>
    <w:p w14:paraId="54AB243A" w14:textId="3813E948" w:rsidR="008F623B" w:rsidRDefault="008F623B" w:rsidP="00342003">
      <w:pPr>
        <w:pStyle w:val="Style30"/>
        <w:widowControl/>
        <w:ind w:firstLine="567"/>
        <w:rPr>
          <w:rStyle w:val="FontStyle45"/>
          <w:rFonts w:ascii="Times New Roman" w:cs="Times New Roman"/>
          <w:b w:val="0"/>
          <w:color w:val="auto"/>
          <w:lang w:eastAsia="en-US"/>
        </w:rPr>
      </w:pPr>
    </w:p>
    <w:p w14:paraId="6EE9325D" w14:textId="77777777" w:rsidR="008F623B" w:rsidRDefault="008F623B" w:rsidP="00342003">
      <w:pPr>
        <w:pStyle w:val="Style30"/>
        <w:widowControl/>
        <w:ind w:firstLine="567"/>
        <w:rPr>
          <w:rStyle w:val="FontStyle45"/>
          <w:rFonts w:ascii="Times New Roman" w:cs="Times New Roman"/>
          <w:b w:val="0"/>
          <w:color w:val="auto"/>
          <w:lang w:eastAsia="en-US"/>
        </w:rPr>
      </w:pPr>
    </w:p>
    <w:p w14:paraId="24870A00" w14:textId="77777777" w:rsidR="00436F00" w:rsidRPr="00436F00" w:rsidRDefault="00436F00" w:rsidP="00436F00">
      <w:pPr>
        <w:pStyle w:val="Style30"/>
        <w:widowControl/>
        <w:ind w:firstLine="0"/>
        <w:jc w:val="center"/>
        <w:rPr>
          <w:rStyle w:val="FontStyle45"/>
          <w:rFonts w:ascii="Times New Roman" w:cs="Times New Roman"/>
          <w:color w:val="auto"/>
          <w:lang w:eastAsia="en-US"/>
        </w:rPr>
      </w:pPr>
      <w:r w:rsidRPr="00436F00">
        <w:rPr>
          <w:rStyle w:val="FontStyle45"/>
          <w:rFonts w:ascii="Times New Roman" w:cs="Times New Roman"/>
          <w:color w:val="auto"/>
          <w:lang w:eastAsia="en-US"/>
        </w:rPr>
        <w:lastRenderedPageBreak/>
        <w:t>Приложение B</w:t>
      </w:r>
    </w:p>
    <w:p w14:paraId="6B975DA4" w14:textId="7E5FE5C9" w:rsidR="00436F00" w:rsidRPr="00436F00" w:rsidRDefault="00436F00" w:rsidP="00436F00">
      <w:pPr>
        <w:pStyle w:val="Style30"/>
        <w:widowControl/>
        <w:ind w:firstLine="0"/>
        <w:jc w:val="center"/>
        <w:rPr>
          <w:rStyle w:val="FontStyle45"/>
          <w:rFonts w:ascii="Times New Roman" w:cs="Times New Roman"/>
          <w:b w:val="0"/>
          <w:i/>
          <w:color w:val="auto"/>
          <w:lang w:eastAsia="en-US"/>
        </w:rPr>
      </w:pPr>
      <w:r w:rsidRPr="00436F00">
        <w:rPr>
          <w:rStyle w:val="FontStyle45"/>
          <w:rFonts w:ascii="Times New Roman" w:cs="Times New Roman"/>
          <w:b w:val="0"/>
          <w:i/>
          <w:color w:val="auto"/>
          <w:lang w:eastAsia="en-US"/>
        </w:rPr>
        <w:t>(</w:t>
      </w:r>
      <w:r w:rsidR="00EA30C3">
        <w:rPr>
          <w:rStyle w:val="FontStyle45"/>
          <w:rFonts w:ascii="Times New Roman" w:cs="Times New Roman"/>
          <w:b w:val="0"/>
          <w:i/>
          <w:color w:val="auto"/>
          <w:lang w:eastAsia="en-US"/>
        </w:rPr>
        <w:t>обязательное</w:t>
      </w:r>
      <w:r w:rsidRPr="00436F00">
        <w:rPr>
          <w:rStyle w:val="FontStyle45"/>
          <w:rFonts w:ascii="Times New Roman" w:cs="Times New Roman"/>
          <w:b w:val="0"/>
          <w:i/>
          <w:color w:val="auto"/>
          <w:lang w:eastAsia="en-US"/>
        </w:rPr>
        <w:t>)</w:t>
      </w:r>
    </w:p>
    <w:p w14:paraId="28F04CE6" w14:textId="77777777" w:rsidR="00436F00" w:rsidRDefault="00436F00" w:rsidP="00436F00">
      <w:pPr>
        <w:pStyle w:val="Style30"/>
        <w:widowControl/>
        <w:ind w:firstLine="567"/>
        <w:rPr>
          <w:rStyle w:val="FontStyle45"/>
          <w:rFonts w:ascii="Times New Roman" w:cs="Times New Roman"/>
          <w:b w:val="0"/>
          <w:color w:val="auto"/>
          <w:lang w:eastAsia="en-US"/>
        </w:rPr>
      </w:pPr>
    </w:p>
    <w:p w14:paraId="25C2D1D2" w14:textId="0072B10C" w:rsidR="00436F00" w:rsidRPr="00436F00" w:rsidRDefault="00EA30C3" w:rsidP="00436F00">
      <w:pPr>
        <w:pStyle w:val="Style30"/>
        <w:widowControl/>
        <w:ind w:firstLine="0"/>
        <w:jc w:val="center"/>
        <w:rPr>
          <w:rStyle w:val="FontStyle45"/>
          <w:rFonts w:ascii="Times New Roman" w:cs="Times New Roman"/>
          <w:color w:val="auto"/>
          <w:lang w:eastAsia="en-US"/>
        </w:rPr>
      </w:pPr>
      <w:r w:rsidRPr="00EA30C3">
        <w:rPr>
          <w:rStyle w:val="FontStyle45"/>
          <w:rFonts w:ascii="Times New Roman" w:cs="Times New Roman"/>
          <w:color w:val="auto"/>
          <w:lang w:eastAsia="en-US"/>
        </w:rPr>
        <w:t>Испытания на прочность конструкций FF-WPS</w:t>
      </w:r>
    </w:p>
    <w:p w14:paraId="36C7E8A5" w14:textId="4A4497A7" w:rsidR="00C27DF9" w:rsidRDefault="00C27DF9" w:rsidP="00342003">
      <w:pPr>
        <w:pStyle w:val="Style30"/>
        <w:widowControl/>
        <w:ind w:firstLine="567"/>
        <w:rPr>
          <w:rStyle w:val="FontStyle45"/>
          <w:rFonts w:ascii="Times New Roman" w:cs="Times New Roman"/>
          <w:b w:val="0"/>
          <w:color w:val="auto"/>
          <w:lang w:eastAsia="en-US"/>
        </w:rPr>
      </w:pPr>
    </w:p>
    <w:p w14:paraId="7C5887C6" w14:textId="613F45C0" w:rsidR="00EA30C3" w:rsidRPr="00EA30C3" w:rsidRDefault="00EA30C3" w:rsidP="00EA30C3">
      <w:pPr>
        <w:pStyle w:val="Style30"/>
        <w:widowControl/>
        <w:ind w:firstLine="567"/>
        <w:rPr>
          <w:rStyle w:val="FontStyle45"/>
          <w:rFonts w:ascii="Times New Roman" w:cs="Times New Roman"/>
          <w:color w:val="auto"/>
          <w:lang w:eastAsia="en-US"/>
        </w:rPr>
      </w:pPr>
      <w:r w:rsidRPr="00EA30C3">
        <w:rPr>
          <w:rStyle w:val="FontStyle45"/>
          <w:rFonts w:ascii="Times New Roman" w:cs="Times New Roman"/>
          <w:color w:val="auto"/>
          <w:lang w:eastAsia="en-US"/>
        </w:rPr>
        <w:t>B.1 Цель и обоснование</w:t>
      </w:r>
    </w:p>
    <w:p w14:paraId="182F1897" w14:textId="77777777" w:rsidR="00EA30C3" w:rsidRDefault="00EA30C3" w:rsidP="00EA30C3">
      <w:pPr>
        <w:pStyle w:val="Style30"/>
        <w:widowControl/>
        <w:ind w:firstLine="567"/>
        <w:rPr>
          <w:rStyle w:val="FontStyle45"/>
          <w:rFonts w:ascii="Times New Roman" w:cs="Times New Roman"/>
          <w:b w:val="0"/>
          <w:color w:val="auto"/>
          <w:lang w:eastAsia="en-US"/>
        </w:rPr>
      </w:pPr>
    </w:p>
    <w:p w14:paraId="6B5DAF90" w14:textId="14EA8636" w:rsidR="00EA30C3" w:rsidRPr="00EA30C3" w:rsidRDefault="00EA30C3" w:rsidP="00EA30C3">
      <w:pPr>
        <w:pStyle w:val="Style30"/>
        <w:widowControl/>
        <w:ind w:firstLine="567"/>
        <w:rPr>
          <w:rStyle w:val="FontStyle45"/>
          <w:rFonts w:ascii="Times New Roman" w:cs="Times New Roman"/>
          <w:b w:val="0"/>
          <w:color w:val="auto"/>
          <w:lang w:eastAsia="en-US"/>
        </w:rPr>
      </w:pPr>
      <w:r w:rsidRPr="00EA30C3">
        <w:rPr>
          <w:rStyle w:val="FontStyle45"/>
          <w:rFonts w:ascii="Times New Roman" w:cs="Times New Roman"/>
          <w:b w:val="0"/>
          <w:color w:val="auto"/>
          <w:lang w:eastAsia="en-US"/>
        </w:rPr>
        <w:t>Несмотря на то, что основное внимание в настоящем стандарте уделяется удерживанию кресел-колясок и удержанию пользователей кресел-колясок при аварийных маневрах транспортных средств без столкновений, случаются аварии ATV-SS при низком ускорении. Поэтому в настоящем приложении описываются процедуры испытания прочности критических компонентов FF-WPS для обеспечения того, чтобы они выдерживали силы, которые могут возникнуть в случае реального лобового столкновения. Испытания транспортных средств показали, что лобовой удар неподвижного ATV-SS от полноразмерного автомобиля, движущегося со скоростью 48 км/ч, вызовет пиковое продольное ускорение AT</w:t>
      </w:r>
      <w:r w:rsidR="00D3698E">
        <w:rPr>
          <w:rStyle w:val="FontStyle45"/>
          <w:rFonts w:ascii="Times New Roman" w:cs="Times New Roman"/>
          <w:b w:val="0"/>
          <w:color w:val="auto"/>
          <w:lang w:eastAsia="en-US"/>
        </w:rPr>
        <w:t>V-SS в диапазоне от 2,75 до 3 g</w:t>
      </w:r>
      <w:r w:rsidR="00D3698E" w:rsidRPr="00D3698E">
        <w:rPr>
          <w:rStyle w:val="FontStyle45"/>
          <w:rFonts w:ascii="Times New Roman" w:cs="Times New Roman"/>
          <w:b w:val="0"/>
          <w:color w:val="auto"/>
          <w:lang w:eastAsia="en-US"/>
        </w:rPr>
        <w:t xml:space="preserve"> </w:t>
      </w:r>
      <w:r w:rsidRPr="00EA30C3">
        <w:rPr>
          <w:rStyle w:val="FontStyle45"/>
          <w:rFonts w:ascii="Times New Roman" w:cs="Times New Roman"/>
          <w:b w:val="0"/>
          <w:color w:val="auto"/>
          <w:lang w:eastAsia="en-US"/>
        </w:rPr>
        <w:t>[11]</w:t>
      </w:r>
      <w:r w:rsidR="00D3698E">
        <w:rPr>
          <w:rStyle w:val="FontStyle45"/>
          <w:rFonts w:ascii="Times New Roman" w:cs="Times New Roman"/>
          <w:b w:val="0"/>
          <w:color w:val="auto"/>
          <w:lang w:eastAsia="en-US"/>
        </w:rPr>
        <w:t xml:space="preserve">. </w:t>
      </w:r>
      <w:r w:rsidRPr="00EA30C3">
        <w:rPr>
          <w:rStyle w:val="FontStyle45"/>
          <w:rFonts w:ascii="Times New Roman" w:cs="Times New Roman"/>
          <w:b w:val="0"/>
          <w:color w:val="auto"/>
          <w:lang w:eastAsia="en-US"/>
        </w:rPr>
        <w:t xml:space="preserve">Поэтому в настоящем приложении определены методы испытания прочности FF-WPS и его компонентов для сил, создаваемых загруженным кресло-коляской во время пикового продольного заднего ускорения в 3g. Могут использоваться как квазистатические, так и динамические методы испытаний. В приложении приведены описания обоих методов. </w:t>
      </w:r>
    </w:p>
    <w:p w14:paraId="0425123D" w14:textId="77777777" w:rsidR="00EA30C3" w:rsidRPr="00EA30C3" w:rsidRDefault="00EA30C3" w:rsidP="00EA30C3">
      <w:pPr>
        <w:pStyle w:val="Style30"/>
        <w:widowControl/>
        <w:ind w:firstLine="567"/>
        <w:rPr>
          <w:rStyle w:val="FontStyle45"/>
          <w:rFonts w:ascii="Times New Roman" w:cs="Times New Roman"/>
          <w:b w:val="0"/>
          <w:color w:val="auto"/>
          <w:lang w:eastAsia="en-US"/>
        </w:rPr>
      </w:pPr>
    </w:p>
    <w:p w14:paraId="1D39696E" w14:textId="227D88A4" w:rsidR="00EA30C3" w:rsidRPr="00D3698E" w:rsidRDefault="00EA30C3" w:rsidP="00EA30C3">
      <w:pPr>
        <w:pStyle w:val="Style30"/>
        <w:widowControl/>
        <w:ind w:firstLine="567"/>
        <w:rPr>
          <w:rStyle w:val="FontStyle45"/>
          <w:rFonts w:ascii="Times New Roman" w:cs="Times New Roman"/>
          <w:color w:val="auto"/>
          <w:lang w:eastAsia="en-US"/>
        </w:rPr>
      </w:pPr>
      <w:r w:rsidRPr="00D3698E">
        <w:rPr>
          <w:rStyle w:val="FontStyle45"/>
          <w:rFonts w:ascii="Times New Roman" w:cs="Times New Roman"/>
          <w:color w:val="auto"/>
          <w:lang w:eastAsia="en-US"/>
        </w:rPr>
        <w:t>B.2</w:t>
      </w:r>
      <w:r w:rsidR="00D3698E" w:rsidRPr="00D3698E">
        <w:rPr>
          <w:rStyle w:val="FontStyle45"/>
          <w:rFonts w:ascii="Times New Roman" w:cs="Times New Roman"/>
          <w:color w:val="auto"/>
          <w:lang w:eastAsia="en-US"/>
        </w:rPr>
        <w:t xml:space="preserve"> </w:t>
      </w:r>
      <w:r w:rsidRPr="00D3698E">
        <w:rPr>
          <w:rStyle w:val="FontStyle45"/>
          <w:rFonts w:ascii="Times New Roman" w:cs="Times New Roman"/>
          <w:color w:val="auto"/>
          <w:lang w:eastAsia="en-US"/>
        </w:rPr>
        <w:t>Принцип</w:t>
      </w:r>
    </w:p>
    <w:p w14:paraId="6CC928BB" w14:textId="77777777" w:rsidR="00D3698E" w:rsidRDefault="00D3698E" w:rsidP="00EA30C3">
      <w:pPr>
        <w:pStyle w:val="Style30"/>
        <w:widowControl/>
        <w:ind w:firstLine="567"/>
        <w:rPr>
          <w:rStyle w:val="FontStyle45"/>
          <w:rFonts w:ascii="Times New Roman" w:cs="Times New Roman"/>
          <w:b w:val="0"/>
          <w:color w:val="auto"/>
          <w:lang w:eastAsia="en-US"/>
        </w:rPr>
      </w:pPr>
    </w:p>
    <w:p w14:paraId="3E8E6E70" w14:textId="4AD95EE7" w:rsidR="00EA30C3" w:rsidRPr="00EA30C3" w:rsidRDefault="00EA30C3" w:rsidP="00EA30C3">
      <w:pPr>
        <w:pStyle w:val="Style30"/>
        <w:widowControl/>
        <w:ind w:firstLine="567"/>
        <w:rPr>
          <w:rStyle w:val="FontStyle45"/>
          <w:rFonts w:ascii="Times New Roman" w:cs="Times New Roman"/>
          <w:b w:val="0"/>
          <w:color w:val="auto"/>
          <w:lang w:eastAsia="en-US"/>
        </w:rPr>
      </w:pPr>
      <w:r w:rsidRPr="00EA30C3">
        <w:rPr>
          <w:rStyle w:val="FontStyle45"/>
          <w:rFonts w:ascii="Times New Roman" w:cs="Times New Roman"/>
          <w:b w:val="0"/>
          <w:color w:val="auto"/>
          <w:lang w:eastAsia="en-US"/>
        </w:rPr>
        <w:t xml:space="preserve">Согласно пунктам 5.1 a) - 5.1 b) требуется проведение испытаний компонентов FF-WPS на прочность в рамках испытаний в соответствии с процедурой, изложенной в настоящем Приложении, с загруженным имитатором при лобовом столкновении с пиковым ускорением в 3 g. Условия </w:t>
      </w:r>
      <w:proofErr w:type="spellStart"/>
      <w:r w:rsidRPr="00EA30C3">
        <w:rPr>
          <w:rStyle w:val="FontStyle45"/>
          <w:rFonts w:ascii="Times New Roman" w:cs="Times New Roman"/>
          <w:b w:val="0"/>
          <w:color w:val="auto"/>
          <w:lang w:eastAsia="en-US"/>
        </w:rPr>
        <w:t>нагружения</w:t>
      </w:r>
      <w:proofErr w:type="spellEnd"/>
      <w:r w:rsidRPr="00EA30C3">
        <w:rPr>
          <w:rStyle w:val="FontStyle45"/>
          <w:rFonts w:ascii="Times New Roman" w:cs="Times New Roman"/>
          <w:b w:val="0"/>
          <w:color w:val="auto"/>
          <w:lang w:eastAsia="en-US"/>
        </w:rPr>
        <w:t xml:space="preserve"> основаны на силах, создаваемых общей статической массой пассажира, сидящего в типичном кресле-коляске с механическим приводом, во время ускорения назад на 3 g. В то время как ведущие колеса кресел-колясок с электрическим приводом, включая скутеры, автоматически блокируются при отключении питания кресла-коляски, неизвестно, выдержит ли заблокированный приводной механизм удар при 3 g. Поэтому предполагается, что полная масса загруженного кресла-коляски с электроприводом вместе с пользователем будут нагружать компоненты FF-WPS во время лобового удара при 3 g. Стандарты подъема кресел-колясок в ряде стран используют для испытательной нагрузки комбинированную массу пользователя и кресла-коляски 272,7 кг. Использование пикового продольного ускорения 3 g с коэффициентом безопасности 1,2 приводит к пиковой испытательной нагрузке </w:t>
      </w:r>
      <w:r w:rsidR="00D3698E">
        <w:rPr>
          <w:rStyle w:val="FontStyle45"/>
          <w:rFonts w:ascii="Times New Roman" w:cs="Times New Roman"/>
          <w:b w:val="0"/>
          <w:color w:val="auto"/>
          <w:lang w:eastAsia="en-US"/>
        </w:rPr>
        <w:br/>
      </w:r>
      <w:r w:rsidRPr="00EA30C3">
        <w:rPr>
          <w:rStyle w:val="FontStyle45"/>
          <w:rFonts w:ascii="Times New Roman" w:cs="Times New Roman"/>
          <w:b w:val="0"/>
          <w:color w:val="auto"/>
          <w:lang w:eastAsia="en-US"/>
        </w:rPr>
        <w:t>9,6 кН для FF-WPS. Альтернативно, можно провести динамической испытание FF-WPS и его компонентов с использованием MSWC или SSWC с АИУ, которые имеют общую массу 272,7 кг и пиковое ускорение 3 g в течение определенного периода времени.</w:t>
      </w:r>
    </w:p>
    <w:p w14:paraId="792F917B" w14:textId="77777777" w:rsidR="00EA30C3" w:rsidRPr="00EA30C3" w:rsidRDefault="00EA30C3" w:rsidP="00EA30C3">
      <w:pPr>
        <w:pStyle w:val="Style30"/>
        <w:widowControl/>
        <w:ind w:firstLine="567"/>
        <w:rPr>
          <w:rStyle w:val="FontStyle45"/>
          <w:rFonts w:ascii="Times New Roman" w:cs="Times New Roman"/>
          <w:b w:val="0"/>
          <w:color w:val="auto"/>
          <w:lang w:eastAsia="en-US"/>
        </w:rPr>
      </w:pPr>
      <w:r w:rsidRPr="00EA30C3">
        <w:rPr>
          <w:rStyle w:val="FontStyle45"/>
          <w:rFonts w:ascii="Times New Roman" w:cs="Times New Roman"/>
          <w:b w:val="0"/>
          <w:color w:val="auto"/>
          <w:lang w:eastAsia="en-US"/>
        </w:rPr>
        <w:t>Как для статического, так и для динамического испытания нагрузка прикладывается с помощью загруженного SSWC, который правильно расположен внутри FF-WPS. Статическое испытание включает в себя применение статической испытательной нагрузки в точке на FF-WPS, которая будет загружена во время движения вперед, на приблизительной вертикальной высоте центра тяжести SSWC с АИУ. Твердый аппликатор нагрузки может быть использован вместо SSWC для приложения статической нагрузки на FF-WPS.</w:t>
      </w:r>
    </w:p>
    <w:p w14:paraId="30ED10DF" w14:textId="77777777" w:rsidR="00EA30C3" w:rsidRPr="00EA30C3" w:rsidRDefault="00EA30C3" w:rsidP="00EA30C3">
      <w:pPr>
        <w:pStyle w:val="Style30"/>
        <w:widowControl/>
        <w:ind w:firstLine="567"/>
        <w:rPr>
          <w:rStyle w:val="FontStyle45"/>
          <w:rFonts w:ascii="Times New Roman" w:cs="Times New Roman"/>
          <w:b w:val="0"/>
          <w:color w:val="auto"/>
          <w:lang w:eastAsia="en-US"/>
        </w:rPr>
      </w:pPr>
      <w:r w:rsidRPr="00EA30C3">
        <w:rPr>
          <w:rStyle w:val="FontStyle45"/>
          <w:rFonts w:ascii="Times New Roman" w:cs="Times New Roman"/>
          <w:b w:val="0"/>
          <w:color w:val="auto"/>
          <w:lang w:eastAsia="en-US"/>
        </w:rPr>
        <w:t xml:space="preserve">Для динамических испытаний SSWC, загруженный АИУ, помещается в FF-WPS и подвергается ускорению 3 g-пик в течение не менее 1,5 сек. По завершении любого </w:t>
      </w:r>
      <w:r w:rsidRPr="00EA30C3">
        <w:rPr>
          <w:rStyle w:val="FontStyle45"/>
          <w:rFonts w:ascii="Times New Roman" w:cs="Times New Roman"/>
          <w:b w:val="0"/>
          <w:color w:val="auto"/>
          <w:lang w:eastAsia="en-US"/>
        </w:rPr>
        <w:lastRenderedPageBreak/>
        <w:t>испытания FF-WPS и его компоненты не должны иметь постоянных деформаций, превышающих установленные пределы, или свидетельств разрушения конструкции.</w:t>
      </w:r>
    </w:p>
    <w:p w14:paraId="11AD1827" w14:textId="77777777" w:rsidR="00EA30C3" w:rsidRPr="00EA30C3" w:rsidRDefault="00EA30C3" w:rsidP="00EA30C3">
      <w:pPr>
        <w:pStyle w:val="Style30"/>
        <w:widowControl/>
        <w:ind w:firstLine="567"/>
        <w:rPr>
          <w:rStyle w:val="FontStyle45"/>
          <w:rFonts w:ascii="Times New Roman" w:cs="Times New Roman"/>
          <w:b w:val="0"/>
          <w:color w:val="auto"/>
          <w:lang w:eastAsia="en-US"/>
        </w:rPr>
      </w:pPr>
      <w:r w:rsidRPr="00EA30C3">
        <w:rPr>
          <w:rStyle w:val="FontStyle45"/>
          <w:rFonts w:ascii="Times New Roman" w:cs="Times New Roman"/>
          <w:b w:val="0"/>
          <w:color w:val="auto"/>
          <w:lang w:eastAsia="en-US"/>
        </w:rPr>
        <w:t>Испытания могут проводиться как в автомобиле, так и в лаборатории. При проведении испытаний в лабораторных условиях компоненты крепления транспортного средства и конфигурация внутри транспортного средства, указанные изготовителем транспортного средства, должны быть включены для подтверждения того, что крепление FF-WPS к транспортному средству выдержит испытательные усилия.</w:t>
      </w:r>
    </w:p>
    <w:p w14:paraId="38843B2D" w14:textId="77777777" w:rsidR="00EA30C3" w:rsidRPr="00EA30C3" w:rsidRDefault="00EA30C3" w:rsidP="00EA30C3">
      <w:pPr>
        <w:pStyle w:val="Style30"/>
        <w:widowControl/>
        <w:ind w:firstLine="567"/>
        <w:rPr>
          <w:rStyle w:val="FontStyle45"/>
          <w:rFonts w:ascii="Times New Roman" w:cs="Times New Roman"/>
          <w:b w:val="0"/>
          <w:color w:val="auto"/>
          <w:lang w:eastAsia="en-US"/>
        </w:rPr>
      </w:pPr>
    </w:p>
    <w:p w14:paraId="43DF113A" w14:textId="7309FB81" w:rsidR="00EA30C3" w:rsidRPr="00D3698E" w:rsidRDefault="00EA30C3" w:rsidP="00EA30C3">
      <w:pPr>
        <w:pStyle w:val="Style30"/>
        <w:widowControl/>
        <w:ind w:firstLine="567"/>
        <w:rPr>
          <w:rStyle w:val="FontStyle45"/>
          <w:rFonts w:ascii="Times New Roman" w:cs="Times New Roman"/>
          <w:color w:val="auto"/>
          <w:lang w:eastAsia="en-US"/>
        </w:rPr>
      </w:pPr>
      <w:r w:rsidRPr="00D3698E">
        <w:rPr>
          <w:rStyle w:val="FontStyle45"/>
          <w:rFonts w:ascii="Times New Roman" w:cs="Times New Roman"/>
          <w:color w:val="auto"/>
          <w:lang w:eastAsia="en-US"/>
        </w:rPr>
        <w:t>B.3</w:t>
      </w:r>
      <w:r w:rsidR="00D3698E" w:rsidRPr="00D3698E">
        <w:rPr>
          <w:rStyle w:val="FontStyle45"/>
          <w:rFonts w:ascii="Times New Roman" w:cs="Times New Roman"/>
          <w:color w:val="auto"/>
          <w:lang w:eastAsia="en-US"/>
        </w:rPr>
        <w:t xml:space="preserve"> </w:t>
      </w:r>
      <w:r w:rsidRPr="00D3698E">
        <w:rPr>
          <w:rStyle w:val="FontStyle45"/>
          <w:rFonts w:ascii="Times New Roman" w:cs="Times New Roman"/>
          <w:color w:val="auto"/>
          <w:lang w:eastAsia="en-US"/>
        </w:rPr>
        <w:t>Оборудование, подлежащее испытанию</w:t>
      </w:r>
    </w:p>
    <w:p w14:paraId="1B7EB3B3" w14:textId="77777777" w:rsidR="00D3698E" w:rsidRDefault="00D3698E" w:rsidP="00EA30C3">
      <w:pPr>
        <w:pStyle w:val="Style30"/>
        <w:widowControl/>
        <w:ind w:firstLine="567"/>
        <w:rPr>
          <w:rStyle w:val="FontStyle45"/>
          <w:rFonts w:ascii="Times New Roman" w:cs="Times New Roman"/>
          <w:b w:val="0"/>
          <w:color w:val="auto"/>
          <w:lang w:eastAsia="en-US"/>
        </w:rPr>
      </w:pPr>
    </w:p>
    <w:p w14:paraId="447ACC37" w14:textId="50B06E27" w:rsidR="00C27DF9" w:rsidRDefault="00EA30C3" w:rsidP="00EA30C3">
      <w:pPr>
        <w:pStyle w:val="Style30"/>
        <w:widowControl/>
        <w:ind w:firstLine="567"/>
        <w:rPr>
          <w:rStyle w:val="FontStyle45"/>
          <w:rFonts w:ascii="Times New Roman" w:cs="Times New Roman"/>
          <w:b w:val="0"/>
          <w:color w:val="auto"/>
          <w:lang w:eastAsia="en-US"/>
        </w:rPr>
      </w:pPr>
      <w:r w:rsidRPr="00EA30C3">
        <w:rPr>
          <w:rStyle w:val="FontStyle45"/>
          <w:rFonts w:ascii="Times New Roman" w:cs="Times New Roman"/>
          <w:b w:val="0"/>
          <w:color w:val="auto"/>
          <w:lang w:eastAsia="en-US"/>
        </w:rPr>
        <w:t>Для проведения испытаний должен быть предусмотрен полностью оборудованный FF-WPS, включая поверхность пола.</w:t>
      </w:r>
    </w:p>
    <w:p w14:paraId="722D543F" w14:textId="55549C2B" w:rsidR="00C27DF9" w:rsidRDefault="00C27DF9" w:rsidP="00342003">
      <w:pPr>
        <w:pStyle w:val="Style30"/>
        <w:widowControl/>
        <w:ind w:firstLine="567"/>
        <w:rPr>
          <w:rStyle w:val="FontStyle45"/>
          <w:rFonts w:ascii="Times New Roman" w:cs="Times New Roman"/>
          <w:b w:val="0"/>
          <w:color w:val="auto"/>
          <w:lang w:eastAsia="en-US"/>
        </w:rPr>
      </w:pPr>
    </w:p>
    <w:p w14:paraId="49781DF1" w14:textId="784D0AA0" w:rsidR="00D3698E" w:rsidRPr="00D3698E" w:rsidRDefault="00D3698E" w:rsidP="00D3698E">
      <w:pPr>
        <w:pStyle w:val="Style30"/>
        <w:widowControl/>
        <w:ind w:firstLine="567"/>
        <w:rPr>
          <w:rStyle w:val="FontStyle45"/>
          <w:rFonts w:ascii="Times New Roman" w:cs="Times New Roman"/>
          <w:color w:val="auto"/>
          <w:lang w:eastAsia="en-US"/>
        </w:rPr>
      </w:pPr>
      <w:r w:rsidRPr="00D3698E">
        <w:rPr>
          <w:rStyle w:val="FontStyle45"/>
          <w:rFonts w:ascii="Times New Roman" w:cs="Times New Roman"/>
          <w:color w:val="auto"/>
          <w:lang w:eastAsia="en-US"/>
        </w:rPr>
        <w:t>B.4 Оборудование для испытаний</w:t>
      </w:r>
    </w:p>
    <w:p w14:paraId="2FDDBED3" w14:textId="77777777" w:rsidR="00D3698E" w:rsidRDefault="00D3698E" w:rsidP="00D3698E">
      <w:pPr>
        <w:pStyle w:val="Style30"/>
        <w:widowControl/>
        <w:ind w:firstLine="567"/>
        <w:rPr>
          <w:rStyle w:val="FontStyle45"/>
          <w:rFonts w:ascii="Times New Roman" w:cs="Times New Roman"/>
          <w:b w:val="0"/>
          <w:color w:val="auto"/>
          <w:lang w:eastAsia="en-US"/>
        </w:rPr>
      </w:pPr>
    </w:p>
    <w:p w14:paraId="20219479" w14:textId="16B81A83" w:rsidR="00D3698E" w:rsidRPr="00D3698E" w:rsidRDefault="00D3698E" w:rsidP="00D3698E">
      <w:pPr>
        <w:pStyle w:val="Style30"/>
        <w:widowControl/>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t>Необходимо следующее оборудование для испытаний:</w:t>
      </w:r>
    </w:p>
    <w:p w14:paraId="4349AB57" w14:textId="77777777" w:rsidR="00D3698E" w:rsidRPr="00D3698E" w:rsidRDefault="00D3698E" w:rsidP="00D3698E">
      <w:pPr>
        <w:pStyle w:val="Style30"/>
        <w:widowControl/>
        <w:ind w:firstLine="567"/>
        <w:rPr>
          <w:rStyle w:val="FontStyle45"/>
          <w:rFonts w:ascii="Times New Roman" w:cs="Times New Roman"/>
          <w:b w:val="0"/>
          <w:color w:val="auto"/>
          <w:lang w:eastAsia="en-US"/>
        </w:rPr>
      </w:pPr>
    </w:p>
    <w:p w14:paraId="29F80A92" w14:textId="4286AA76" w:rsidR="00C27DF9" w:rsidRDefault="00D3698E" w:rsidP="00D3698E">
      <w:pPr>
        <w:pStyle w:val="Style30"/>
        <w:widowControl/>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t>B.4.1</w:t>
      </w:r>
      <w:r>
        <w:rPr>
          <w:rStyle w:val="FontStyle45"/>
          <w:rFonts w:ascii="Times New Roman" w:cs="Times New Roman"/>
          <w:b w:val="0"/>
          <w:color w:val="auto"/>
          <w:lang w:eastAsia="en-US"/>
        </w:rPr>
        <w:t xml:space="preserve"> </w:t>
      </w:r>
      <w:r w:rsidRPr="00D3698E">
        <w:rPr>
          <w:rStyle w:val="FontStyle45"/>
          <w:rFonts w:ascii="Times New Roman" w:cs="Times New Roman"/>
          <w:b w:val="0"/>
          <w:color w:val="auto"/>
          <w:lang w:eastAsia="en-US"/>
        </w:rPr>
        <w:t xml:space="preserve">Испытательная машина, способная прикладывать и отслеживать статические нагрузки в 9,6 кН или способный вырабатывать импульс ускорения с пиковым значением не менее 3g, которое соответствует коридору, указанном </w:t>
      </w:r>
      <w:r>
        <w:rPr>
          <w:rStyle w:val="FontStyle45"/>
          <w:rFonts w:ascii="Times New Roman" w:cs="Times New Roman"/>
          <w:b w:val="0"/>
          <w:color w:val="auto"/>
          <w:lang w:eastAsia="en-US"/>
        </w:rPr>
        <w:t>в заштрихованной области на рисунок</w:t>
      </w:r>
      <w:r w:rsidRPr="00D3698E">
        <w:rPr>
          <w:rStyle w:val="FontStyle45"/>
          <w:rFonts w:ascii="Times New Roman" w:cs="Times New Roman"/>
          <w:b w:val="0"/>
          <w:color w:val="auto"/>
          <w:lang w:eastAsia="en-US"/>
        </w:rPr>
        <w:t xml:space="preserve"> B.1.</w:t>
      </w:r>
    </w:p>
    <w:p w14:paraId="6C7E6C08" w14:textId="7AAE6B5D" w:rsidR="00C27DF9" w:rsidRDefault="00C27DF9" w:rsidP="00342003">
      <w:pPr>
        <w:pStyle w:val="Style30"/>
        <w:widowControl/>
        <w:ind w:firstLine="567"/>
        <w:rPr>
          <w:rStyle w:val="FontStyle45"/>
          <w:rFonts w:ascii="Times New Roman" w:cs="Times New Roman"/>
          <w:b w:val="0"/>
          <w:color w:val="auto"/>
          <w:lang w:eastAsia="en-US"/>
        </w:rPr>
      </w:pPr>
    </w:p>
    <w:p w14:paraId="1059C999" w14:textId="2CEA52C9" w:rsidR="00C27DF9" w:rsidRDefault="00D3698E" w:rsidP="00D3698E">
      <w:pPr>
        <w:pStyle w:val="Style30"/>
        <w:widowControl/>
        <w:ind w:firstLine="0"/>
        <w:jc w:val="center"/>
        <w:rPr>
          <w:rStyle w:val="FontStyle45"/>
          <w:rFonts w:ascii="Times New Roman" w:cs="Times New Roman"/>
          <w:b w:val="0"/>
          <w:color w:val="auto"/>
          <w:lang w:eastAsia="en-US"/>
        </w:rPr>
      </w:pPr>
      <w:r>
        <w:rPr>
          <w:rFonts w:eastAsia="Arial Unicode MS"/>
          <w:bCs/>
          <w:noProof/>
        </w:rPr>
        <mc:AlternateContent>
          <mc:Choice Requires="wps">
            <w:drawing>
              <wp:anchor distT="0" distB="0" distL="114300" distR="114300" simplePos="0" relativeHeight="251656704" behindDoc="0" locked="0" layoutInCell="1" allowOverlap="1" wp14:anchorId="116433B3" wp14:editId="5075E452">
                <wp:simplePos x="0" y="0"/>
                <wp:positionH relativeFrom="column">
                  <wp:posOffset>2299335</wp:posOffset>
                </wp:positionH>
                <wp:positionV relativeFrom="paragraph">
                  <wp:posOffset>2785110</wp:posOffset>
                </wp:positionV>
                <wp:extent cx="1352550" cy="266700"/>
                <wp:effectExtent l="0" t="0" r="0" b="0"/>
                <wp:wrapNone/>
                <wp:docPr id="139" name="Надпись 139"/>
                <wp:cNvGraphicFramePr/>
                <a:graphic xmlns:a="http://schemas.openxmlformats.org/drawingml/2006/main">
                  <a:graphicData uri="http://schemas.microsoft.com/office/word/2010/wordprocessingShape">
                    <wps:wsp>
                      <wps:cNvSpPr txBox="1"/>
                      <wps:spPr>
                        <a:xfrm>
                          <a:off x="0" y="0"/>
                          <a:ext cx="1352550" cy="266700"/>
                        </a:xfrm>
                        <a:prstGeom prst="rect">
                          <a:avLst/>
                        </a:prstGeom>
                        <a:solidFill>
                          <a:schemeClr val="lt1"/>
                        </a:solidFill>
                        <a:ln w="6350">
                          <a:noFill/>
                        </a:ln>
                      </wps:spPr>
                      <wps:txbx>
                        <w:txbxContent>
                          <w:p w14:paraId="2F7FEAFA" w14:textId="6FFBBAD1" w:rsidR="00916F8F" w:rsidRDefault="00916F8F" w:rsidP="00D3698E">
                            <w:pPr>
                              <w:ind w:firstLine="0"/>
                              <w:jc w:val="center"/>
                            </w:pPr>
                            <w:r>
                              <w:t>Время, сек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16433B3" id="Надпись 139" o:spid="_x0000_s1031" type="#_x0000_t202" style="position:absolute;left:0;text-align:left;margin-left:181.05pt;margin-top:219.3pt;width:106.5pt;height:21pt;z-index:251656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" fillcolor="white [3201]" stroked="f" strokeweight=".5pt">
                <v:textbox>
                  <w:txbxContent>
                    <w:p w14:paraId="2F7FEAFA" w14:textId="6FFBBAD1" w:rsidR="00916F8F" w:rsidRDefault="00916F8F" w:rsidP="00D3698E">
                      <w:pPr>
                        <w:ind w:firstLine="0"/>
                        <w:jc w:val="center"/>
                      </w:pPr>
                      <w:r>
                        <w:t>Время, сек</w:t>
                      </w:r>
                    </w:p>
                  </w:txbxContent>
                </v:textbox>
              </v:shape>
            </w:pict>
          </mc:Fallback>
        </mc:AlternateContent>
      </w:r>
      <w:r>
        <w:rPr>
          <w:rFonts w:eastAsia="Arial Unicode MS"/>
          <w:bCs/>
          <w:noProof/>
        </w:rPr>
        <mc:AlternateContent>
          <mc:Choice Requires="wps">
            <w:drawing>
              <wp:anchor distT="0" distB="0" distL="114300" distR="114300" simplePos="0" relativeHeight="251658752" behindDoc="0" locked="0" layoutInCell="1" allowOverlap="1" wp14:anchorId="722ED4F3" wp14:editId="01F69B11">
                <wp:simplePos x="0" y="0"/>
                <wp:positionH relativeFrom="column">
                  <wp:posOffset>89534</wp:posOffset>
                </wp:positionH>
                <wp:positionV relativeFrom="paragraph">
                  <wp:posOffset>1127760</wp:posOffset>
                </wp:positionV>
                <wp:extent cx="1352550" cy="266700"/>
                <wp:effectExtent l="0" t="9525" r="9525" b="9525"/>
                <wp:wrapNone/>
                <wp:docPr id="140" name="Надпись 140"/>
                <wp:cNvGraphicFramePr/>
                <a:graphic xmlns:a="http://schemas.openxmlformats.org/drawingml/2006/main">
                  <a:graphicData uri="http://schemas.microsoft.com/office/word/2010/wordprocessingShape">
                    <wps:wsp>
                      <wps:cNvSpPr txBox="1"/>
                      <wps:spPr>
                        <a:xfrm rot="16200000">
                          <a:off x="0" y="0"/>
                          <a:ext cx="1352550" cy="266700"/>
                        </a:xfrm>
                        <a:prstGeom prst="rect">
                          <a:avLst/>
                        </a:prstGeom>
                        <a:solidFill>
                          <a:sysClr val="window" lastClr="FFFFFF"/>
                        </a:solidFill>
                        <a:ln w="6350">
                          <a:noFill/>
                        </a:ln>
                      </wps:spPr>
                      <wps:txbx>
                        <w:txbxContent>
                          <w:p w14:paraId="3F97BBBF" w14:textId="4A697EAA" w:rsidR="00916F8F" w:rsidRDefault="00916F8F" w:rsidP="00D3698E">
                            <w:pPr>
                              <w:ind w:firstLine="0"/>
                              <w:jc w:val="center"/>
                            </w:pPr>
                            <w:r>
                              <w:t>Ускорение (</w:t>
                            </w:r>
                            <w:r>
                              <w:rPr>
                                <w:lang w:val="en-US"/>
                              </w:rPr>
                              <w:t>g</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22ED4F3" id="Надпись 140" o:spid="_x0000_s1032" type="#_x0000_t202" style="position:absolute;left:0;text-align:left;margin-left:7.05pt;margin-top:88.8pt;width:106.5pt;height:21pt;rotation:-90;z-index:251658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" fillcolor="window" stroked="f" strokeweight=".5pt">
                <v:textbox>
                  <w:txbxContent>
                    <w:p w14:paraId="3F97BBBF" w14:textId="4A697EAA" w:rsidR="00916F8F" w:rsidRDefault="00916F8F" w:rsidP="00D3698E">
                      <w:pPr>
                        <w:ind w:firstLine="0"/>
                        <w:jc w:val="center"/>
                      </w:pPr>
                      <w:r>
                        <w:t>Ускорение (</w:t>
                      </w:r>
                      <w:r>
                        <w:rPr>
                          <w:lang w:val="en-US"/>
                        </w:rPr>
                        <w:t>g</w:t>
                      </w:r>
                      <w:r>
                        <w:t>)</w:t>
                      </w:r>
                    </w:p>
                  </w:txbxContent>
                </v:textbox>
              </v:shape>
            </w:pict>
          </mc:Fallback>
        </mc:AlternateContent>
      </w:r>
      <w:r>
        <w:rPr>
          <w:rStyle w:val="FontStyle45"/>
          <w:rFonts w:ascii="Times New Roman" w:cs="Times New Roman"/>
          <w:b w:val="0"/>
          <w:noProof/>
          <w:color w:val="auto"/>
        </w:rPr>
        <w:drawing>
          <wp:inline distT="0" distB="0" distL="0" distR="0" wp14:anchorId="77D45ABE" wp14:editId="36EA3A22">
            <wp:extent cx="4667885" cy="3010535"/>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67885" cy="3010535"/>
                    </a:xfrm>
                    <a:prstGeom prst="rect">
                      <a:avLst/>
                    </a:prstGeom>
                    <a:noFill/>
                  </pic:spPr>
                </pic:pic>
              </a:graphicData>
            </a:graphic>
          </wp:inline>
        </w:drawing>
      </w:r>
    </w:p>
    <w:p w14:paraId="55AE44B7" w14:textId="578E694D" w:rsidR="00C27DF9" w:rsidRPr="00D3698E" w:rsidRDefault="00C27DF9" w:rsidP="00342003">
      <w:pPr>
        <w:pStyle w:val="Style30"/>
        <w:widowControl/>
        <w:ind w:firstLine="567"/>
        <w:rPr>
          <w:rStyle w:val="FontStyle45"/>
          <w:rFonts w:ascii="Times New Roman" w:cs="Times New Roman"/>
          <w:b w:val="0"/>
          <w:color w:val="auto"/>
          <w:sz w:val="20"/>
          <w:lang w:eastAsia="en-US"/>
        </w:rPr>
      </w:pPr>
    </w:p>
    <w:p w14:paraId="3D501C78" w14:textId="098A5C3E" w:rsidR="00D3698E" w:rsidRPr="00D3698E" w:rsidRDefault="00D3698E" w:rsidP="00D3698E">
      <w:pPr>
        <w:pStyle w:val="Style30"/>
        <w:widowControl/>
        <w:ind w:firstLine="567"/>
        <w:rPr>
          <w:rStyle w:val="FontStyle45"/>
          <w:rFonts w:ascii="Times New Roman" w:cs="Times New Roman"/>
          <w:b w:val="0"/>
          <w:color w:val="auto"/>
          <w:sz w:val="20"/>
          <w:lang w:eastAsia="en-US"/>
        </w:rPr>
      </w:pPr>
      <w:r w:rsidRPr="00D3698E">
        <w:rPr>
          <w:rStyle w:val="FontStyle45"/>
          <w:rFonts w:ascii="Times New Roman" w:cs="Times New Roman"/>
          <w:b w:val="0"/>
          <w:color w:val="auto"/>
          <w:sz w:val="20"/>
          <w:lang w:eastAsia="en-US"/>
        </w:rPr>
        <w:t>Примечание – Ускорения, применяемые во время испытания, должны оставаться в пределах заштрихованной области коридора ускорение-время. Для достижения уровня ускорения в 3g разрешается использовать дольше времени на 15 сек, и максимальное ускорение может длиться дольше 1,5 сек прежде чем вернется к нулевому значению.</w:t>
      </w:r>
    </w:p>
    <w:p w14:paraId="456101E2" w14:textId="77777777" w:rsidR="00D3698E" w:rsidRPr="00D3698E" w:rsidRDefault="00D3698E" w:rsidP="00D3698E">
      <w:pPr>
        <w:pStyle w:val="Style30"/>
        <w:widowControl/>
        <w:ind w:firstLine="567"/>
        <w:rPr>
          <w:rStyle w:val="FontStyle45"/>
          <w:rFonts w:ascii="Times New Roman" w:cs="Times New Roman"/>
          <w:b w:val="0"/>
          <w:color w:val="auto"/>
          <w:lang w:eastAsia="en-US"/>
        </w:rPr>
      </w:pPr>
    </w:p>
    <w:p w14:paraId="35921039" w14:textId="142E9BC8" w:rsidR="00D3698E" w:rsidRPr="00D3698E" w:rsidRDefault="00D3698E" w:rsidP="00D3698E">
      <w:pPr>
        <w:pStyle w:val="Style30"/>
        <w:widowControl/>
        <w:ind w:firstLine="0"/>
        <w:jc w:val="center"/>
        <w:rPr>
          <w:rStyle w:val="FontStyle45"/>
          <w:rFonts w:ascii="Times New Roman" w:cs="Times New Roman"/>
          <w:color w:val="auto"/>
          <w:lang w:eastAsia="en-US"/>
        </w:rPr>
      </w:pPr>
      <w:r w:rsidRPr="00D3698E">
        <w:rPr>
          <w:rStyle w:val="FontStyle45"/>
          <w:rFonts w:ascii="Times New Roman" w:cs="Times New Roman"/>
          <w:color w:val="auto"/>
          <w:lang w:eastAsia="en-US"/>
        </w:rPr>
        <w:t>Рисунок B.1 - Коридор времени ускорения для испытания FF-WPS на прочность при ускорении 3 g</w:t>
      </w:r>
    </w:p>
    <w:p w14:paraId="3F851B5F" w14:textId="77777777" w:rsidR="00D3698E" w:rsidRPr="00D3698E" w:rsidRDefault="00D3698E" w:rsidP="00D3698E">
      <w:pPr>
        <w:pStyle w:val="Style30"/>
        <w:widowControl/>
        <w:ind w:firstLine="567"/>
        <w:rPr>
          <w:rStyle w:val="FontStyle45"/>
          <w:rFonts w:ascii="Times New Roman" w:cs="Times New Roman"/>
          <w:b w:val="0"/>
          <w:color w:val="auto"/>
          <w:lang w:eastAsia="en-US"/>
        </w:rPr>
      </w:pPr>
    </w:p>
    <w:p w14:paraId="7077DBFB" w14:textId="77777777" w:rsidR="00D3698E" w:rsidRPr="00D3698E" w:rsidRDefault="00D3698E" w:rsidP="00D3698E">
      <w:pPr>
        <w:pStyle w:val="Style30"/>
        <w:widowControl/>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lastRenderedPageBreak/>
        <w:t>B.4.2</w:t>
      </w:r>
      <w:r w:rsidRPr="00D3698E">
        <w:rPr>
          <w:rStyle w:val="FontStyle45"/>
          <w:rFonts w:ascii="Times New Roman" w:cs="Times New Roman"/>
          <w:b w:val="0"/>
          <w:color w:val="auto"/>
          <w:lang w:eastAsia="en-US"/>
        </w:rPr>
        <w:tab/>
        <w:t>Испытательная платформа и сопутствующие компоненты транспортного средства для обеспечения возможности установки FF-WPS и его компонентов, по мере их установки в транспортном средстве.</w:t>
      </w:r>
    </w:p>
    <w:p w14:paraId="300F5E48" w14:textId="2ABD5EE2" w:rsidR="00D3698E" w:rsidRPr="00D3698E" w:rsidRDefault="00D3698E" w:rsidP="00D3698E">
      <w:pPr>
        <w:pStyle w:val="Style30"/>
        <w:widowControl/>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t>B.4.3</w:t>
      </w:r>
      <w:r w:rsidRPr="00D3698E">
        <w:rPr>
          <w:rStyle w:val="FontStyle45"/>
          <w:rFonts w:ascii="Times New Roman" w:cs="Times New Roman"/>
          <w:b w:val="0"/>
          <w:color w:val="auto"/>
          <w:lang w:eastAsia="en-US"/>
        </w:rPr>
        <w:tab/>
        <w:t xml:space="preserve">SSWC, указанный в </w:t>
      </w:r>
      <w:r>
        <w:rPr>
          <w:rStyle w:val="FontStyle45"/>
          <w:rFonts w:ascii="Times New Roman" w:cs="Times New Roman"/>
          <w:b w:val="0"/>
          <w:color w:val="auto"/>
          <w:lang w:eastAsia="en-US"/>
        </w:rPr>
        <w:t>п</w:t>
      </w:r>
      <w:r w:rsidRPr="00D3698E">
        <w:rPr>
          <w:rStyle w:val="FontStyle45"/>
          <w:rFonts w:ascii="Times New Roman" w:cs="Times New Roman"/>
          <w:b w:val="0"/>
          <w:color w:val="auto"/>
          <w:lang w:eastAsia="en-US"/>
        </w:rPr>
        <w:t>риложении С, загружается АИУ или твердым аппликатором силы.</w:t>
      </w:r>
    </w:p>
    <w:p w14:paraId="297B03F1" w14:textId="77777777" w:rsidR="00D3698E" w:rsidRPr="00D3698E" w:rsidRDefault="00D3698E" w:rsidP="00D3698E">
      <w:pPr>
        <w:pStyle w:val="Style30"/>
        <w:widowControl/>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t>B.4.4</w:t>
      </w:r>
      <w:r w:rsidRPr="00D3698E">
        <w:rPr>
          <w:rStyle w:val="FontStyle45"/>
          <w:rFonts w:ascii="Times New Roman" w:cs="Times New Roman"/>
          <w:b w:val="0"/>
          <w:color w:val="auto"/>
          <w:lang w:eastAsia="en-US"/>
        </w:rPr>
        <w:tab/>
        <w:t>Устройство для измерения постоянных структурных деформаций с точностью ±5 мм и 5°.</w:t>
      </w:r>
    </w:p>
    <w:p w14:paraId="6F530638" w14:textId="77777777" w:rsidR="00D3698E" w:rsidRPr="00D3698E" w:rsidRDefault="00D3698E" w:rsidP="00D3698E">
      <w:pPr>
        <w:pStyle w:val="Style30"/>
        <w:widowControl/>
        <w:ind w:firstLine="567"/>
        <w:rPr>
          <w:rStyle w:val="FontStyle45"/>
          <w:rFonts w:ascii="Times New Roman" w:cs="Times New Roman"/>
          <w:b w:val="0"/>
          <w:color w:val="auto"/>
          <w:lang w:eastAsia="en-US"/>
        </w:rPr>
      </w:pPr>
    </w:p>
    <w:p w14:paraId="5F229218" w14:textId="0D7F6732" w:rsidR="00D3698E" w:rsidRPr="00D3698E" w:rsidRDefault="00D3698E" w:rsidP="00D3698E">
      <w:pPr>
        <w:pStyle w:val="Style30"/>
        <w:widowControl/>
        <w:ind w:firstLine="567"/>
        <w:rPr>
          <w:rStyle w:val="FontStyle45"/>
          <w:rFonts w:ascii="Times New Roman" w:cs="Times New Roman"/>
          <w:color w:val="auto"/>
          <w:lang w:eastAsia="en-US"/>
        </w:rPr>
      </w:pPr>
      <w:r w:rsidRPr="00D3698E">
        <w:rPr>
          <w:rStyle w:val="FontStyle45"/>
          <w:rFonts w:ascii="Times New Roman" w:cs="Times New Roman"/>
          <w:color w:val="auto"/>
          <w:lang w:eastAsia="en-US"/>
        </w:rPr>
        <w:t>B.5 Процедуры проведения испытания</w:t>
      </w:r>
    </w:p>
    <w:p w14:paraId="153545E7" w14:textId="77777777" w:rsidR="00D3698E" w:rsidRDefault="00D3698E" w:rsidP="00D3698E">
      <w:pPr>
        <w:pStyle w:val="Style30"/>
        <w:widowControl/>
        <w:ind w:firstLine="567"/>
        <w:rPr>
          <w:rStyle w:val="FontStyle45"/>
          <w:rFonts w:ascii="Times New Roman" w:cs="Times New Roman"/>
          <w:b w:val="0"/>
          <w:color w:val="auto"/>
          <w:lang w:eastAsia="en-US"/>
        </w:rPr>
      </w:pPr>
    </w:p>
    <w:p w14:paraId="0D6A9447" w14:textId="62475CEB" w:rsidR="00C27DF9" w:rsidRDefault="00D3698E" w:rsidP="00D3698E">
      <w:pPr>
        <w:pStyle w:val="Style30"/>
        <w:widowControl/>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t xml:space="preserve">Все испытания проводятся с помощью твердого аппликатора нагрузки или SSWC без применения указанных тормозов в соответствии с </w:t>
      </w:r>
      <w:r>
        <w:rPr>
          <w:rStyle w:val="FontStyle45"/>
          <w:rFonts w:ascii="Times New Roman" w:cs="Times New Roman"/>
          <w:b w:val="0"/>
          <w:color w:val="auto"/>
          <w:lang w:eastAsia="en-US"/>
        </w:rPr>
        <w:t>п</w:t>
      </w:r>
      <w:r w:rsidRPr="00D3698E">
        <w:rPr>
          <w:rStyle w:val="FontStyle45"/>
          <w:rFonts w:ascii="Times New Roman" w:cs="Times New Roman"/>
          <w:b w:val="0"/>
          <w:color w:val="auto"/>
          <w:lang w:eastAsia="en-US"/>
        </w:rPr>
        <w:t>риложением С, загруженного АИУ среднего размера, зафиксированный на SSWC набедренным ремнем.</w:t>
      </w:r>
    </w:p>
    <w:p w14:paraId="3F873A6F" w14:textId="685A8B76" w:rsidR="00C27DF9" w:rsidRDefault="00C27DF9" w:rsidP="00342003">
      <w:pPr>
        <w:pStyle w:val="Style30"/>
        <w:widowControl/>
        <w:ind w:firstLine="567"/>
        <w:rPr>
          <w:rStyle w:val="FontStyle45"/>
          <w:rFonts w:ascii="Times New Roman" w:cs="Times New Roman"/>
          <w:b w:val="0"/>
          <w:color w:val="auto"/>
          <w:lang w:eastAsia="en-US"/>
        </w:rPr>
      </w:pPr>
    </w:p>
    <w:p w14:paraId="1D04BBC5" w14:textId="43B0B77B" w:rsidR="00D3698E" w:rsidRPr="00D3698E" w:rsidRDefault="00D3698E" w:rsidP="00D3698E">
      <w:pPr>
        <w:pStyle w:val="Style30"/>
        <w:widowControl/>
        <w:ind w:firstLine="567"/>
        <w:rPr>
          <w:rStyle w:val="FontStyle45"/>
          <w:rFonts w:ascii="Times New Roman" w:cs="Times New Roman"/>
          <w:color w:val="auto"/>
          <w:lang w:eastAsia="en-US"/>
        </w:rPr>
      </w:pPr>
      <w:r w:rsidRPr="00D3698E">
        <w:rPr>
          <w:rStyle w:val="FontStyle45"/>
          <w:rFonts w:ascii="Times New Roman" w:cs="Times New Roman"/>
          <w:color w:val="auto"/>
          <w:lang w:eastAsia="en-US"/>
        </w:rPr>
        <w:t>B.5.1 Оценка статической прочности FF-WPS</w:t>
      </w:r>
    </w:p>
    <w:p w14:paraId="3D486D86" w14:textId="77777777" w:rsidR="00D3698E" w:rsidRDefault="00D3698E" w:rsidP="00D3698E">
      <w:pPr>
        <w:pStyle w:val="Style30"/>
        <w:widowControl/>
        <w:ind w:firstLine="567"/>
        <w:rPr>
          <w:rStyle w:val="FontStyle45"/>
          <w:rFonts w:ascii="Times New Roman" w:cs="Times New Roman"/>
          <w:b w:val="0"/>
          <w:color w:val="auto"/>
          <w:lang w:eastAsia="en-US"/>
        </w:rPr>
      </w:pPr>
    </w:p>
    <w:p w14:paraId="59A42D23" w14:textId="42186787" w:rsidR="00D3698E" w:rsidRPr="00D3698E" w:rsidRDefault="00D3698E" w:rsidP="00D3698E">
      <w:pPr>
        <w:pStyle w:val="Style30"/>
        <w:widowControl/>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t>Выполняют следующие действия в указанном порядке:</w:t>
      </w:r>
    </w:p>
    <w:p w14:paraId="0A6476E1" w14:textId="77777777" w:rsidR="00D3698E" w:rsidRPr="00D3698E" w:rsidRDefault="00D3698E" w:rsidP="00D3698E">
      <w:pPr>
        <w:pStyle w:val="Style30"/>
        <w:widowControl/>
        <w:tabs>
          <w:tab w:val="left" w:pos="993"/>
        </w:tabs>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t>a)</w:t>
      </w:r>
      <w:r w:rsidRPr="00D3698E">
        <w:rPr>
          <w:rStyle w:val="FontStyle45"/>
          <w:rFonts w:ascii="Times New Roman" w:cs="Times New Roman"/>
          <w:b w:val="0"/>
          <w:color w:val="auto"/>
          <w:lang w:eastAsia="en-US"/>
        </w:rPr>
        <w:tab/>
        <w:t>Если испытание FF-WPS не проводится в транспортном средстве, необходимо закрепить FF-WPS на испытательной платформе в соответствии с инструкциями изготовителя с использованием точек крепления, предусмотренных для обычной установки в транспортном средстве.</w:t>
      </w:r>
    </w:p>
    <w:p w14:paraId="4B313D13" w14:textId="7E8C345A" w:rsidR="00D3698E" w:rsidRPr="00D3698E" w:rsidRDefault="00D3698E" w:rsidP="00D3698E">
      <w:pPr>
        <w:pStyle w:val="Style30"/>
        <w:widowControl/>
        <w:tabs>
          <w:tab w:val="left" w:pos="993"/>
        </w:tabs>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t>b)</w:t>
      </w:r>
      <w:r w:rsidRPr="00D3698E">
        <w:rPr>
          <w:rStyle w:val="FontStyle45"/>
          <w:rFonts w:ascii="Times New Roman" w:cs="Times New Roman"/>
          <w:b w:val="0"/>
          <w:color w:val="auto"/>
          <w:lang w:eastAsia="en-US"/>
        </w:rPr>
        <w:tab/>
        <w:t>Размещается SSWC, загруженный АИУ, в соответствии</w:t>
      </w:r>
      <w:r>
        <w:rPr>
          <w:rStyle w:val="FontStyle45"/>
          <w:rFonts w:ascii="Times New Roman" w:cs="Times New Roman"/>
          <w:b w:val="0"/>
          <w:color w:val="auto"/>
          <w:lang w:eastAsia="en-US"/>
        </w:rPr>
        <w:t xml:space="preserve"> с A.5.2 и A.5.</w:t>
      </w:r>
      <w:r w:rsidRPr="00D3698E">
        <w:rPr>
          <w:rStyle w:val="FontStyle45"/>
          <w:rFonts w:ascii="Times New Roman" w:cs="Times New Roman"/>
          <w:b w:val="0"/>
          <w:color w:val="auto"/>
          <w:lang w:eastAsia="en-US"/>
        </w:rPr>
        <w:t>3 или устанавливается твердый аппликатор нагрузки</w:t>
      </w:r>
    </w:p>
    <w:p w14:paraId="3B00E99B" w14:textId="77777777" w:rsidR="00D3698E" w:rsidRPr="00D3698E" w:rsidRDefault="00D3698E" w:rsidP="00D3698E">
      <w:pPr>
        <w:pStyle w:val="Style30"/>
        <w:widowControl/>
        <w:tabs>
          <w:tab w:val="left" w:pos="993"/>
        </w:tabs>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t>c)</w:t>
      </w:r>
      <w:r w:rsidRPr="00D3698E">
        <w:rPr>
          <w:rStyle w:val="FontStyle45"/>
          <w:rFonts w:ascii="Times New Roman" w:cs="Times New Roman"/>
          <w:b w:val="0"/>
          <w:color w:val="auto"/>
          <w:lang w:eastAsia="en-US"/>
        </w:rPr>
        <w:tab/>
        <w:t>Проводится измерение с документированием положений загружаемых компонентов FF-WPS до испытания.</w:t>
      </w:r>
    </w:p>
    <w:p w14:paraId="2D0EA1C5" w14:textId="77777777" w:rsidR="00D3698E" w:rsidRPr="00D3698E" w:rsidRDefault="00D3698E" w:rsidP="00D3698E">
      <w:pPr>
        <w:pStyle w:val="Style30"/>
        <w:widowControl/>
        <w:tabs>
          <w:tab w:val="left" w:pos="993"/>
        </w:tabs>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t>d)</w:t>
      </w:r>
      <w:r w:rsidRPr="00D3698E">
        <w:rPr>
          <w:rStyle w:val="FontStyle45"/>
          <w:rFonts w:ascii="Times New Roman" w:cs="Times New Roman"/>
          <w:b w:val="0"/>
          <w:color w:val="auto"/>
          <w:lang w:eastAsia="en-US"/>
        </w:rPr>
        <w:tab/>
        <w:t>Используя нагруженный SSWC или твердый аппликатор нагрузки, прилагается горизонтальное усилие 9,6 кН ± 10 Н к FF-WPS в течение 1,5 сек.</w:t>
      </w:r>
    </w:p>
    <w:p w14:paraId="6DF2A9A4" w14:textId="77777777" w:rsidR="00D3698E" w:rsidRDefault="00D3698E" w:rsidP="00D3698E">
      <w:pPr>
        <w:pStyle w:val="Style30"/>
        <w:widowControl/>
        <w:tabs>
          <w:tab w:val="left" w:pos="993"/>
        </w:tabs>
        <w:ind w:firstLine="567"/>
        <w:rPr>
          <w:rStyle w:val="FontStyle45"/>
          <w:rFonts w:ascii="Times New Roman" w:cs="Times New Roman"/>
          <w:b w:val="0"/>
          <w:color w:val="auto"/>
          <w:sz w:val="20"/>
          <w:lang w:eastAsia="en-US"/>
        </w:rPr>
      </w:pPr>
    </w:p>
    <w:p w14:paraId="2560E0D4" w14:textId="2B05E748" w:rsidR="00D3698E" w:rsidRDefault="00D3698E" w:rsidP="00D3698E">
      <w:pPr>
        <w:pStyle w:val="Style30"/>
        <w:widowControl/>
        <w:tabs>
          <w:tab w:val="left" w:pos="993"/>
        </w:tabs>
        <w:ind w:firstLine="567"/>
        <w:rPr>
          <w:rStyle w:val="FontStyle45"/>
          <w:rFonts w:ascii="Times New Roman" w:cs="Times New Roman"/>
          <w:b w:val="0"/>
          <w:color w:val="auto"/>
          <w:sz w:val="20"/>
          <w:lang w:eastAsia="en-US"/>
        </w:rPr>
      </w:pPr>
      <w:r w:rsidRPr="00D3698E">
        <w:rPr>
          <w:rStyle w:val="FontStyle45"/>
          <w:rFonts w:ascii="Times New Roman" w:cs="Times New Roman"/>
          <w:b w:val="0"/>
          <w:color w:val="auto"/>
          <w:sz w:val="20"/>
          <w:lang w:eastAsia="en-US"/>
        </w:rPr>
        <w:t>Примечание – Если компонент SSWC, который взаимодействует с FF-WPS, недостаточно прочен, чтобы применить желаемую нагрузку без деформации или разрушения, то для применения нагрузки можно использовать датчик погрузчика, имеющий такой же интерфейс, как SSWC.</w:t>
      </w:r>
    </w:p>
    <w:p w14:paraId="1C868A0D" w14:textId="77777777" w:rsidR="00D3698E" w:rsidRPr="00D3698E" w:rsidRDefault="00D3698E" w:rsidP="00D3698E">
      <w:pPr>
        <w:pStyle w:val="Style30"/>
        <w:widowControl/>
        <w:tabs>
          <w:tab w:val="left" w:pos="993"/>
        </w:tabs>
        <w:ind w:firstLine="567"/>
        <w:rPr>
          <w:rStyle w:val="FontStyle45"/>
          <w:rFonts w:ascii="Times New Roman" w:cs="Times New Roman"/>
          <w:b w:val="0"/>
          <w:color w:val="auto"/>
          <w:sz w:val="20"/>
          <w:lang w:eastAsia="en-US"/>
        </w:rPr>
      </w:pPr>
    </w:p>
    <w:p w14:paraId="109DEBD3" w14:textId="77777777" w:rsidR="00D3698E" w:rsidRPr="00D3698E" w:rsidRDefault="00D3698E" w:rsidP="00D3698E">
      <w:pPr>
        <w:pStyle w:val="Style30"/>
        <w:widowControl/>
        <w:tabs>
          <w:tab w:val="left" w:pos="993"/>
        </w:tabs>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t>e)</w:t>
      </w:r>
      <w:r w:rsidRPr="00D3698E">
        <w:rPr>
          <w:rStyle w:val="FontStyle45"/>
          <w:rFonts w:ascii="Times New Roman" w:cs="Times New Roman"/>
          <w:b w:val="0"/>
          <w:color w:val="auto"/>
          <w:lang w:eastAsia="en-US"/>
        </w:rPr>
        <w:tab/>
        <w:t>После снятия нагрузки необходимо измерить и записать данные после испытания по деформации компонентов FF-WPS, которые загружаются напрямую, и записать любую разницу с точностью ±5 мм и 5°.</w:t>
      </w:r>
    </w:p>
    <w:p w14:paraId="156CCA15" w14:textId="77777777" w:rsidR="00D3698E" w:rsidRPr="00D3698E" w:rsidRDefault="00D3698E" w:rsidP="00D3698E">
      <w:pPr>
        <w:pStyle w:val="Style30"/>
        <w:widowControl/>
        <w:tabs>
          <w:tab w:val="left" w:pos="993"/>
        </w:tabs>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t>f)</w:t>
      </w:r>
      <w:r w:rsidRPr="00D3698E">
        <w:rPr>
          <w:rStyle w:val="FontStyle45"/>
          <w:rFonts w:ascii="Times New Roman" w:cs="Times New Roman"/>
          <w:b w:val="0"/>
          <w:color w:val="auto"/>
          <w:lang w:eastAsia="en-US"/>
        </w:rPr>
        <w:tab/>
        <w:t>Повторяют испытание в том случае, если FF-WPS может использоваться в различных конфигурациях использования, например, конструкция FF-WPS загружается по-разному при SSWC или MSWC.</w:t>
      </w:r>
    </w:p>
    <w:p w14:paraId="09914599" w14:textId="77777777" w:rsidR="00D3698E" w:rsidRPr="00D3698E" w:rsidRDefault="00D3698E" w:rsidP="00D3698E">
      <w:pPr>
        <w:pStyle w:val="Style30"/>
        <w:widowControl/>
        <w:tabs>
          <w:tab w:val="left" w:pos="993"/>
        </w:tabs>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t>g)</w:t>
      </w:r>
      <w:r w:rsidRPr="00D3698E">
        <w:rPr>
          <w:rStyle w:val="FontStyle45"/>
          <w:rFonts w:ascii="Times New Roman" w:cs="Times New Roman"/>
          <w:b w:val="0"/>
          <w:color w:val="auto"/>
          <w:lang w:eastAsia="en-US"/>
        </w:rPr>
        <w:tab/>
        <w:t>Осуществляется проверка FF-WPS или загруженного компонента на наличие каких-либо структурных повреждений или открытых острых краев, которые могут травмировать пользователя кресла-коляски или другого пассажира транспортного средства.</w:t>
      </w:r>
    </w:p>
    <w:p w14:paraId="551E369A" w14:textId="77777777" w:rsidR="00D3698E" w:rsidRDefault="00D3698E" w:rsidP="00D3698E">
      <w:pPr>
        <w:pStyle w:val="Style30"/>
        <w:widowControl/>
        <w:ind w:firstLine="567"/>
        <w:rPr>
          <w:rStyle w:val="FontStyle45"/>
          <w:rFonts w:ascii="Times New Roman" w:cs="Times New Roman"/>
          <w:b w:val="0"/>
          <w:color w:val="auto"/>
          <w:lang w:eastAsia="en-US"/>
        </w:rPr>
      </w:pPr>
    </w:p>
    <w:p w14:paraId="2527BA60" w14:textId="391E292B" w:rsidR="00D3698E" w:rsidRPr="00D3698E" w:rsidRDefault="00D3698E" w:rsidP="00D3698E">
      <w:pPr>
        <w:pStyle w:val="Style30"/>
        <w:widowControl/>
        <w:ind w:firstLine="567"/>
        <w:rPr>
          <w:rStyle w:val="FontStyle45"/>
          <w:rFonts w:ascii="Times New Roman" w:cs="Times New Roman"/>
          <w:color w:val="auto"/>
          <w:lang w:eastAsia="en-US"/>
        </w:rPr>
      </w:pPr>
      <w:r w:rsidRPr="00D3698E">
        <w:rPr>
          <w:rStyle w:val="FontStyle45"/>
          <w:rFonts w:ascii="Times New Roman" w:cs="Times New Roman"/>
          <w:color w:val="auto"/>
          <w:lang w:eastAsia="en-US"/>
        </w:rPr>
        <w:t>B.5.2</w:t>
      </w:r>
      <w:r w:rsidRPr="00D3698E">
        <w:rPr>
          <w:rStyle w:val="FontStyle45"/>
          <w:rFonts w:ascii="Times New Roman" w:cs="Times New Roman"/>
          <w:color w:val="auto"/>
          <w:lang w:eastAsia="en-US"/>
        </w:rPr>
        <w:tab/>
        <w:t>Оценка динамической прочности FF-WPS</w:t>
      </w:r>
    </w:p>
    <w:p w14:paraId="275B9396" w14:textId="77777777" w:rsidR="00D3698E" w:rsidRDefault="00D3698E" w:rsidP="00D3698E">
      <w:pPr>
        <w:pStyle w:val="Style30"/>
        <w:widowControl/>
        <w:ind w:firstLine="567"/>
        <w:rPr>
          <w:rStyle w:val="FontStyle45"/>
          <w:rFonts w:ascii="Times New Roman" w:cs="Times New Roman"/>
          <w:b w:val="0"/>
          <w:color w:val="auto"/>
          <w:lang w:eastAsia="en-US"/>
        </w:rPr>
      </w:pPr>
    </w:p>
    <w:p w14:paraId="0025CCC5" w14:textId="5F179929" w:rsidR="00D3698E" w:rsidRPr="00D3698E" w:rsidRDefault="00D3698E" w:rsidP="00D3698E">
      <w:pPr>
        <w:pStyle w:val="Style30"/>
        <w:widowControl/>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t>Выполняют следующие действия в указанном порядке:</w:t>
      </w:r>
    </w:p>
    <w:p w14:paraId="452D5784" w14:textId="77777777" w:rsidR="00D3698E" w:rsidRPr="00D3698E" w:rsidRDefault="00D3698E" w:rsidP="00D3698E">
      <w:pPr>
        <w:pStyle w:val="Style30"/>
        <w:widowControl/>
        <w:tabs>
          <w:tab w:val="left" w:pos="851"/>
          <w:tab w:val="left" w:pos="1134"/>
        </w:tabs>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t>a)</w:t>
      </w:r>
      <w:r w:rsidRPr="00D3698E">
        <w:rPr>
          <w:rStyle w:val="FontStyle45"/>
          <w:rFonts w:ascii="Times New Roman" w:cs="Times New Roman"/>
          <w:b w:val="0"/>
          <w:color w:val="auto"/>
          <w:lang w:eastAsia="en-US"/>
        </w:rPr>
        <w:tab/>
        <w:t>Если испытание FF-WPS не проводится в транспортном средстве, необходимо закрепить FF-WPS на испытательной платформе в соответствии с инструкциями изготовителя с использованием точек крепления, предусмотренных для обычной установки в ТС.</w:t>
      </w:r>
    </w:p>
    <w:p w14:paraId="77833466" w14:textId="77777777" w:rsidR="00D3698E" w:rsidRPr="00D3698E" w:rsidRDefault="00D3698E" w:rsidP="00D3698E">
      <w:pPr>
        <w:pStyle w:val="Style30"/>
        <w:widowControl/>
        <w:tabs>
          <w:tab w:val="left" w:pos="851"/>
          <w:tab w:val="left" w:pos="1134"/>
        </w:tabs>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t>b)</w:t>
      </w:r>
      <w:r w:rsidRPr="00D3698E">
        <w:rPr>
          <w:rStyle w:val="FontStyle45"/>
          <w:rFonts w:ascii="Times New Roman" w:cs="Times New Roman"/>
          <w:b w:val="0"/>
          <w:color w:val="auto"/>
          <w:lang w:eastAsia="en-US"/>
        </w:rPr>
        <w:tab/>
        <w:t>При испытании FF-WPS в транспортном средстве следует закрепить FF - WPS на полу транспортного средства в соответствии с инструкциями изготовителя.</w:t>
      </w:r>
    </w:p>
    <w:p w14:paraId="7F7E2649" w14:textId="77777777" w:rsidR="00D3698E" w:rsidRPr="00D3698E" w:rsidRDefault="00D3698E" w:rsidP="00D3698E">
      <w:pPr>
        <w:pStyle w:val="Style30"/>
        <w:widowControl/>
        <w:tabs>
          <w:tab w:val="left" w:pos="851"/>
          <w:tab w:val="left" w:pos="1134"/>
        </w:tabs>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lastRenderedPageBreak/>
        <w:t>c)</w:t>
      </w:r>
      <w:r w:rsidRPr="00D3698E">
        <w:rPr>
          <w:rStyle w:val="FontStyle45"/>
          <w:rFonts w:ascii="Times New Roman" w:cs="Times New Roman"/>
          <w:b w:val="0"/>
          <w:color w:val="auto"/>
          <w:lang w:eastAsia="en-US"/>
        </w:rPr>
        <w:tab/>
        <w:t>Размещается SSWC, загруженный АИУ, в соответствии с пунктами A.5.2 и A.5.3 или устанавливается твердый аппликатор нагрузки.</w:t>
      </w:r>
    </w:p>
    <w:p w14:paraId="258FBAD4" w14:textId="77777777" w:rsidR="00D3698E" w:rsidRPr="00D3698E" w:rsidRDefault="00D3698E" w:rsidP="00D3698E">
      <w:pPr>
        <w:pStyle w:val="Style30"/>
        <w:widowControl/>
        <w:tabs>
          <w:tab w:val="left" w:pos="851"/>
          <w:tab w:val="left" w:pos="1134"/>
        </w:tabs>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t>d)</w:t>
      </w:r>
      <w:r w:rsidRPr="00D3698E">
        <w:rPr>
          <w:rStyle w:val="FontStyle45"/>
          <w:rFonts w:ascii="Times New Roman" w:cs="Times New Roman"/>
          <w:b w:val="0"/>
          <w:color w:val="auto"/>
          <w:lang w:eastAsia="en-US"/>
        </w:rPr>
        <w:tab/>
        <w:t>Проводится измерение с документированием положений загружаемых компонентов FF-WPS до испытания.</w:t>
      </w:r>
    </w:p>
    <w:p w14:paraId="15FF17AE" w14:textId="5290E929" w:rsidR="00D3698E" w:rsidRPr="00D3698E" w:rsidRDefault="00D3698E" w:rsidP="00D3698E">
      <w:pPr>
        <w:pStyle w:val="Style30"/>
        <w:widowControl/>
        <w:tabs>
          <w:tab w:val="left" w:pos="851"/>
          <w:tab w:val="left" w:pos="1134"/>
        </w:tabs>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t>e)</w:t>
      </w:r>
      <w:r w:rsidRPr="00D3698E">
        <w:rPr>
          <w:rStyle w:val="FontStyle45"/>
          <w:rFonts w:ascii="Times New Roman" w:cs="Times New Roman"/>
          <w:b w:val="0"/>
          <w:color w:val="auto"/>
          <w:lang w:eastAsia="en-US"/>
        </w:rPr>
        <w:tab/>
      </w:r>
      <w:proofErr w:type="gramStart"/>
      <w:r w:rsidRPr="00D3698E">
        <w:rPr>
          <w:rStyle w:val="FontStyle45"/>
          <w:rFonts w:ascii="Times New Roman" w:cs="Times New Roman"/>
          <w:b w:val="0"/>
          <w:color w:val="auto"/>
          <w:lang w:eastAsia="en-US"/>
        </w:rPr>
        <w:t>С</w:t>
      </w:r>
      <w:proofErr w:type="gramEnd"/>
      <w:r w:rsidRPr="00D3698E">
        <w:rPr>
          <w:rStyle w:val="FontStyle45"/>
          <w:rFonts w:ascii="Times New Roman" w:cs="Times New Roman"/>
          <w:b w:val="0"/>
          <w:color w:val="auto"/>
          <w:lang w:eastAsia="en-US"/>
        </w:rPr>
        <w:t xml:space="preserve"> нагруженным SSWC, установленным в FF-WPS, подайте импульс ускорения в направлении нагрузки при лобовом ударе, которая совпадает с заштрихованной областью на </w:t>
      </w:r>
      <w:r>
        <w:rPr>
          <w:rStyle w:val="FontStyle45"/>
          <w:rFonts w:ascii="Times New Roman" w:cs="Times New Roman"/>
          <w:b w:val="0"/>
          <w:color w:val="auto"/>
          <w:lang w:eastAsia="en-US"/>
        </w:rPr>
        <w:t>рисунке</w:t>
      </w:r>
      <w:r w:rsidRPr="00D3698E">
        <w:rPr>
          <w:rStyle w:val="FontStyle45"/>
          <w:rFonts w:ascii="Times New Roman" w:cs="Times New Roman"/>
          <w:b w:val="0"/>
          <w:color w:val="auto"/>
          <w:lang w:eastAsia="en-US"/>
        </w:rPr>
        <w:t xml:space="preserve"> B.1.</w:t>
      </w:r>
    </w:p>
    <w:p w14:paraId="12A42FA2" w14:textId="77777777" w:rsidR="00D3698E" w:rsidRDefault="00D3698E" w:rsidP="00D3698E">
      <w:pPr>
        <w:pStyle w:val="Style30"/>
        <w:widowControl/>
        <w:tabs>
          <w:tab w:val="left" w:pos="993"/>
        </w:tabs>
        <w:ind w:firstLine="567"/>
        <w:rPr>
          <w:rStyle w:val="FontStyle45"/>
          <w:rFonts w:ascii="Times New Roman" w:cs="Times New Roman"/>
          <w:b w:val="0"/>
          <w:color w:val="auto"/>
          <w:sz w:val="20"/>
          <w:lang w:eastAsia="en-US"/>
        </w:rPr>
      </w:pPr>
    </w:p>
    <w:p w14:paraId="763C3EAE" w14:textId="4D2FC68B" w:rsidR="00D3698E" w:rsidRDefault="00D3698E" w:rsidP="00D3698E">
      <w:pPr>
        <w:pStyle w:val="Style30"/>
        <w:widowControl/>
        <w:ind w:firstLine="567"/>
        <w:rPr>
          <w:rStyle w:val="FontStyle45"/>
          <w:rFonts w:ascii="Times New Roman" w:cs="Times New Roman"/>
          <w:b w:val="0"/>
          <w:color w:val="auto"/>
          <w:sz w:val="20"/>
          <w:lang w:eastAsia="en-US"/>
        </w:rPr>
      </w:pPr>
      <w:r w:rsidRPr="00D3698E">
        <w:rPr>
          <w:rStyle w:val="FontStyle45"/>
          <w:rFonts w:ascii="Times New Roman" w:cs="Times New Roman"/>
          <w:b w:val="0"/>
          <w:color w:val="auto"/>
          <w:sz w:val="20"/>
          <w:lang w:eastAsia="en-US"/>
        </w:rPr>
        <w:t>Примечание – Если компонент SSWC, который взаимодействует с FF-WPS, недостаточно прочен, чтобы применить желаемую нагрузку без деформации или разрушения, то для применения нагрузки можно использовать датчик погрузчика, имеющий такой же интерфейс, как SSWC.</w:t>
      </w:r>
    </w:p>
    <w:p w14:paraId="3CE0912C" w14:textId="77777777" w:rsidR="00D3698E" w:rsidRPr="00D3698E" w:rsidRDefault="00D3698E" w:rsidP="00D3698E">
      <w:pPr>
        <w:pStyle w:val="Style30"/>
        <w:widowControl/>
        <w:ind w:firstLine="567"/>
        <w:rPr>
          <w:rStyle w:val="FontStyle45"/>
          <w:rFonts w:ascii="Times New Roman" w:cs="Times New Roman"/>
          <w:b w:val="0"/>
          <w:color w:val="auto"/>
          <w:sz w:val="20"/>
          <w:lang w:eastAsia="en-US"/>
        </w:rPr>
      </w:pPr>
    </w:p>
    <w:p w14:paraId="003D9C91" w14:textId="77777777" w:rsidR="00D3698E" w:rsidRPr="00D3698E" w:rsidRDefault="00D3698E" w:rsidP="00D3698E">
      <w:pPr>
        <w:pStyle w:val="Style30"/>
        <w:widowControl/>
        <w:tabs>
          <w:tab w:val="left" w:pos="993"/>
        </w:tabs>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t>f)</w:t>
      </w:r>
      <w:r w:rsidRPr="00D3698E">
        <w:rPr>
          <w:rStyle w:val="FontStyle45"/>
          <w:rFonts w:ascii="Times New Roman" w:cs="Times New Roman"/>
          <w:b w:val="0"/>
          <w:color w:val="auto"/>
          <w:lang w:eastAsia="en-US"/>
        </w:rPr>
        <w:tab/>
        <w:t>По завершении динамического испытания следует измерить и записать все данные после испытания по деформации компонентов FF-WPS, которые нагружаются напрямую, и записать разницу с точностью ±5 мм и 5°.</w:t>
      </w:r>
    </w:p>
    <w:p w14:paraId="74A52A2C" w14:textId="27D81388" w:rsidR="00C27DF9" w:rsidRDefault="00D3698E" w:rsidP="00D3698E">
      <w:pPr>
        <w:pStyle w:val="Style30"/>
        <w:widowControl/>
        <w:tabs>
          <w:tab w:val="left" w:pos="993"/>
        </w:tabs>
        <w:ind w:firstLine="567"/>
        <w:rPr>
          <w:rStyle w:val="FontStyle45"/>
          <w:rFonts w:ascii="Times New Roman" w:cs="Times New Roman"/>
          <w:b w:val="0"/>
          <w:color w:val="auto"/>
          <w:lang w:eastAsia="en-US"/>
        </w:rPr>
      </w:pPr>
      <w:r w:rsidRPr="00D3698E">
        <w:rPr>
          <w:rStyle w:val="FontStyle45"/>
          <w:rFonts w:ascii="Times New Roman" w:cs="Times New Roman"/>
          <w:b w:val="0"/>
          <w:color w:val="auto"/>
          <w:lang w:eastAsia="en-US"/>
        </w:rPr>
        <w:t>g)</w:t>
      </w:r>
      <w:r w:rsidRPr="00D3698E">
        <w:rPr>
          <w:rStyle w:val="FontStyle45"/>
          <w:rFonts w:ascii="Times New Roman" w:cs="Times New Roman"/>
          <w:b w:val="0"/>
          <w:color w:val="auto"/>
          <w:lang w:eastAsia="en-US"/>
        </w:rPr>
        <w:tab/>
        <w:t>Осуществляется проверка FF-WPS или загруженного компонента на наличие каких-либо структурных повреждений или открытых острых краев, которые могут травмировать пользователя кресла-коляски или другого пассажира транспортного средства.</w:t>
      </w:r>
    </w:p>
    <w:p w14:paraId="7BEAC3ED" w14:textId="3E6A8F59" w:rsidR="00C27DF9" w:rsidRDefault="00C27DF9" w:rsidP="00342003">
      <w:pPr>
        <w:pStyle w:val="Style30"/>
        <w:widowControl/>
        <w:ind w:firstLine="567"/>
        <w:rPr>
          <w:rStyle w:val="FontStyle45"/>
          <w:rFonts w:ascii="Times New Roman" w:cs="Times New Roman"/>
          <w:b w:val="0"/>
          <w:color w:val="auto"/>
          <w:lang w:eastAsia="en-US"/>
        </w:rPr>
      </w:pPr>
    </w:p>
    <w:p w14:paraId="190A2772" w14:textId="3C1F19B8" w:rsidR="00C27DF9" w:rsidRDefault="00C27DF9" w:rsidP="00342003">
      <w:pPr>
        <w:pStyle w:val="Style30"/>
        <w:widowControl/>
        <w:ind w:firstLine="567"/>
        <w:rPr>
          <w:rStyle w:val="FontStyle45"/>
          <w:rFonts w:ascii="Times New Roman" w:cs="Times New Roman"/>
          <w:b w:val="0"/>
          <w:color w:val="auto"/>
          <w:lang w:eastAsia="en-US"/>
        </w:rPr>
      </w:pPr>
    </w:p>
    <w:p w14:paraId="102A8342" w14:textId="4B97572B" w:rsidR="00C27DF9" w:rsidRDefault="00C27DF9" w:rsidP="00342003">
      <w:pPr>
        <w:pStyle w:val="Style30"/>
        <w:widowControl/>
        <w:ind w:firstLine="567"/>
        <w:rPr>
          <w:rStyle w:val="FontStyle45"/>
          <w:rFonts w:ascii="Times New Roman" w:cs="Times New Roman"/>
          <w:b w:val="0"/>
          <w:color w:val="auto"/>
          <w:lang w:eastAsia="en-US"/>
        </w:rPr>
      </w:pPr>
    </w:p>
    <w:p w14:paraId="07F7F599" w14:textId="597D0053" w:rsidR="00C27DF9" w:rsidRDefault="00C27DF9" w:rsidP="00342003">
      <w:pPr>
        <w:pStyle w:val="Style30"/>
        <w:widowControl/>
        <w:ind w:firstLine="567"/>
        <w:rPr>
          <w:rStyle w:val="FontStyle45"/>
          <w:rFonts w:ascii="Times New Roman" w:cs="Times New Roman"/>
          <w:b w:val="0"/>
          <w:color w:val="auto"/>
          <w:lang w:eastAsia="en-US"/>
        </w:rPr>
      </w:pPr>
    </w:p>
    <w:p w14:paraId="2B824CB1" w14:textId="6541E74F" w:rsidR="00C27DF9" w:rsidRDefault="00C27DF9" w:rsidP="00342003">
      <w:pPr>
        <w:pStyle w:val="Style30"/>
        <w:widowControl/>
        <w:ind w:firstLine="567"/>
        <w:rPr>
          <w:rStyle w:val="FontStyle45"/>
          <w:rFonts w:ascii="Times New Roman" w:cs="Times New Roman"/>
          <w:b w:val="0"/>
          <w:color w:val="auto"/>
          <w:lang w:eastAsia="en-US"/>
        </w:rPr>
      </w:pPr>
    </w:p>
    <w:p w14:paraId="2C53BB02" w14:textId="5381D215" w:rsidR="00D3698E" w:rsidRDefault="00D3698E" w:rsidP="00342003">
      <w:pPr>
        <w:pStyle w:val="Style30"/>
        <w:widowControl/>
        <w:ind w:firstLine="567"/>
        <w:rPr>
          <w:rStyle w:val="FontStyle45"/>
          <w:rFonts w:ascii="Times New Roman" w:cs="Times New Roman"/>
          <w:b w:val="0"/>
          <w:color w:val="auto"/>
          <w:lang w:eastAsia="en-US"/>
        </w:rPr>
      </w:pPr>
    </w:p>
    <w:p w14:paraId="36654460" w14:textId="6BA13B52" w:rsidR="00D3698E" w:rsidRDefault="00D3698E" w:rsidP="00342003">
      <w:pPr>
        <w:pStyle w:val="Style30"/>
        <w:widowControl/>
        <w:ind w:firstLine="567"/>
        <w:rPr>
          <w:rStyle w:val="FontStyle45"/>
          <w:rFonts w:ascii="Times New Roman" w:cs="Times New Roman"/>
          <w:b w:val="0"/>
          <w:color w:val="auto"/>
          <w:lang w:eastAsia="en-US"/>
        </w:rPr>
      </w:pPr>
    </w:p>
    <w:p w14:paraId="236DA1EA" w14:textId="7ADB1535" w:rsidR="00D3698E" w:rsidRDefault="00D3698E" w:rsidP="00342003">
      <w:pPr>
        <w:pStyle w:val="Style30"/>
        <w:widowControl/>
        <w:ind w:firstLine="567"/>
        <w:rPr>
          <w:rStyle w:val="FontStyle45"/>
          <w:rFonts w:ascii="Times New Roman" w:cs="Times New Roman"/>
          <w:b w:val="0"/>
          <w:color w:val="auto"/>
          <w:lang w:eastAsia="en-US"/>
        </w:rPr>
      </w:pPr>
    </w:p>
    <w:p w14:paraId="41C99395" w14:textId="34D8E570" w:rsidR="00D3698E" w:rsidRDefault="00D3698E" w:rsidP="00342003">
      <w:pPr>
        <w:pStyle w:val="Style30"/>
        <w:widowControl/>
        <w:ind w:firstLine="567"/>
        <w:rPr>
          <w:rStyle w:val="FontStyle45"/>
          <w:rFonts w:ascii="Times New Roman" w:cs="Times New Roman"/>
          <w:b w:val="0"/>
          <w:color w:val="auto"/>
          <w:lang w:eastAsia="en-US"/>
        </w:rPr>
      </w:pPr>
    </w:p>
    <w:p w14:paraId="7FE6CE34" w14:textId="436D0795" w:rsidR="00D3698E" w:rsidRDefault="00D3698E" w:rsidP="00342003">
      <w:pPr>
        <w:pStyle w:val="Style30"/>
        <w:widowControl/>
        <w:ind w:firstLine="567"/>
        <w:rPr>
          <w:rStyle w:val="FontStyle45"/>
          <w:rFonts w:ascii="Times New Roman" w:cs="Times New Roman"/>
          <w:b w:val="0"/>
          <w:color w:val="auto"/>
          <w:lang w:eastAsia="en-US"/>
        </w:rPr>
      </w:pPr>
    </w:p>
    <w:p w14:paraId="48C8B991" w14:textId="1AC769DA" w:rsidR="00D3698E" w:rsidRDefault="00D3698E" w:rsidP="00342003">
      <w:pPr>
        <w:pStyle w:val="Style30"/>
        <w:widowControl/>
        <w:ind w:firstLine="567"/>
        <w:rPr>
          <w:rStyle w:val="FontStyle45"/>
          <w:rFonts w:ascii="Times New Roman" w:cs="Times New Roman"/>
          <w:b w:val="0"/>
          <w:color w:val="auto"/>
          <w:lang w:eastAsia="en-US"/>
        </w:rPr>
      </w:pPr>
    </w:p>
    <w:p w14:paraId="6F3499B3" w14:textId="1FEB1EBD" w:rsidR="00D3698E" w:rsidRDefault="00D3698E" w:rsidP="00342003">
      <w:pPr>
        <w:pStyle w:val="Style30"/>
        <w:widowControl/>
        <w:ind w:firstLine="567"/>
        <w:rPr>
          <w:rStyle w:val="FontStyle45"/>
          <w:rFonts w:ascii="Times New Roman" w:cs="Times New Roman"/>
          <w:b w:val="0"/>
          <w:color w:val="auto"/>
          <w:lang w:eastAsia="en-US"/>
        </w:rPr>
      </w:pPr>
    </w:p>
    <w:p w14:paraId="1A06EBEA" w14:textId="538938B1" w:rsidR="00D3698E" w:rsidRDefault="00D3698E" w:rsidP="00342003">
      <w:pPr>
        <w:pStyle w:val="Style30"/>
        <w:widowControl/>
        <w:ind w:firstLine="567"/>
        <w:rPr>
          <w:rStyle w:val="FontStyle45"/>
          <w:rFonts w:ascii="Times New Roman" w:cs="Times New Roman"/>
          <w:b w:val="0"/>
          <w:color w:val="auto"/>
          <w:lang w:eastAsia="en-US"/>
        </w:rPr>
      </w:pPr>
    </w:p>
    <w:p w14:paraId="5250B90A" w14:textId="29F57C82" w:rsidR="00D3698E" w:rsidRDefault="00D3698E" w:rsidP="00342003">
      <w:pPr>
        <w:pStyle w:val="Style30"/>
        <w:widowControl/>
        <w:ind w:firstLine="567"/>
        <w:rPr>
          <w:rStyle w:val="FontStyle45"/>
          <w:rFonts w:ascii="Times New Roman" w:cs="Times New Roman"/>
          <w:b w:val="0"/>
          <w:color w:val="auto"/>
          <w:lang w:eastAsia="en-US"/>
        </w:rPr>
      </w:pPr>
    </w:p>
    <w:p w14:paraId="49B64E68" w14:textId="5F1DEB7B" w:rsidR="00D3698E" w:rsidRDefault="00D3698E" w:rsidP="00342003">
      <w:pPr>
        <w:pStyle w:val="Style30"/>
        <w:widowControl/>
        <w:ind w:firstLine="567"/>
        <w:rPr>
          <w:rStyle w:val="FontStyle45"/>
          <w:rFonts w:ascii="Times New Roman" w:cs="Times New Roman"/>
          <w:b w:val="0"/>
          <w:color w:val="auto"/>
          <w:lang w:eastAsia="en-US"/>
        </w:rPr>
      </w:pPr>
    </w:p>
    <w:p w14:paraId="19DFBA68" w14:textId="63299CD3" w:rsidR="00D3698E" w:rsidRDefault="00D3698E" w:rsidP="00342003">
      <w:pPr>
        <w:pStyle w:val="Style30"/>
        <w:widowControl/>
        <w:ind w:firstLine="567"/>
        <w:rPr>
          <w:rStyle w:val="FontStyle45"/>
          <w:rFonts w:ascii="Times New Roman" w:cs="Times New Roman"/>
          <w:b w:val="0"/>
          <w:color w:val="auto"/>
          <w:lang w:eastAsia="en-US"/>
        </w:rPr>
      </w:pPr>
    </w:p>
    <w:p w14:paraId="4E723C51" w14:textId="574383AA" w:rsidR="00D3698E" w:rsidRDefault="00D3698E" w:rsidP="00342003">
      <w:pPr>
        <w:pStyle w:val="Style30"/>
        <w:widowControl/>
        <w:ind w:firstLine="567"/>
        <w:rPr>
          <w:rStyle w:val="FontStyle45"/>
          <w:rFonts w:ascii="Times New Roman" w:cs="Times New Roman"/>
          <w:b w:val="0"/>
          <w:color w:val="auto"/>
          <w:lang w:eastAsia="en-US"/>
        </w:rPr>
      </w:pPr>
    </w:p>
    <w:p w14:paraId="541EFDDA" w14:textId="67BC4336" w:rsidR="00D3698E" w:rsidRDefault="00D3698E" w:rsidP="00342003">
      <w:pPr>
        <w:pStyle w:val="Style30"/>
        <w:widowControl/>
        <w:ind w:firstLine="567"/>
        <w:rPr>
          <w:rStyle w:val="FontStyle45"/>
          <w:rFonts w:ascii="Times New Roman" w:cs="Times New Roman"/>
          <w:b w:val="0"/>
          <w:color w:val="auto"/>
          <w:lang w:eastAsia="en-US"/>
        </w:rPr>
      </w:pPr>
    </w:p>
    <w:p w14:paraId="3C6B4FF3" w14:textId="33BD7E89" w:rsidR="00D3698E" w:rsidRDefault="00D3698E" w:rsidP="00342003">
      <w:pPr>
        <w:pStyle w:val="Style30"/>
        <w:widowControl/>
        <w:ind w:firstLine="567"/>
        <w:rPr>
          <w:rStyle w:val="FontStyle45"/>
          <w:rFonts w:ascii="Times New Roman" w:cs="Times New Roman"/>
          <w:b w:val="0"/>
          <w:color w:val="auto"/>
          <w:lang w:eastAsia="en-US"/>
        </w:rPr>
      </w:pPr>
    </w:p>
    <w:p w14:paraId="07AC0F09" w14:textId="63D6885B" w:rsidR="00D3698E" w:rsidRDefault="00D3698E" w:rsidP="00342003">
      <w:pPr>
        <w:pStyle w:val="Style30"/>
        <w:widowControl/>
        <w:ind w:firstLine="567"/>
        <w:rPr>
          <w:rStyle w:val="FontStyle45"/>
          <w:rFonts w:ascii="Times New Roman" w:cs="Times New Roman"/>
          <w:b w:val="0"/>
          <w:color w:val="auto"/>
          <w:lang w:eastAsia="en-US"/>
        </w:rPr>
      </w:pPr>
    </w:p>
    <w:p w14:paraId="3839F47C" w14:textId="3C782279" w:rsidR="00D3698E" w:rsidRDefault="00D3698E" w:rsidP="00342003">
      <w:pPr>
        <w:pStyle w:val="Style30"/>
        <w:widowControl/>
        <w:ind w:firstLine="567"/>
        <w:rPr>
          <w:rStyle w:val="FontStyle45"/>
          <w:rFonts w:ascii="Times New Roman" w:cs="Times New Roman"/>
          <w:b w:val="0"/>
          <w:color w:val="auto"/>
          <w:lang w:eastAsia="en-US"/>
        </w:rPr>
      </w:pPr>
    </w:p>
    <w:p w14:paraId="67CF62D5" w14:textId="04E7FF09" w:rsidR="00D3698E" w:rsidRDefault="00D3698E" w:rsidP="00342003">
      <w:pPr>
        <w:pStyle w:val="Style30"/>
        <w:widowControl/>
        <w:ind w:firstLine="567"/>
        <w:rPr>
          <w:rStyle w:val="FontStyle45"/>
          <w:rFonts w:ascii="Times New Roman" w:cs="Times New Roman"/>
          <w:b w:val="0"/>
          <w:color w:val="auto"/>
          <w:lang w:eastAsia="en-US"/>
        </w:rPr>
      </w:pPr>
    </w:p>
    <w:p w14:paraId="532FC1F4" w14:textId="6C7C4C65" w:rsidR="00D3698E" w:rsidRDefault="00D3698E" w:rsidP="00342003">
      <w:pPr>
        <w:pStyle w:val="Style30"/>
        <w:widowControl/>
        <w:ind w:firstLine="567"/>
        <w:rPr>
          <w:rStyle w:val="FontStyle45"/>
          <w:rFonts w:ascii="Times New Roman" w:cs="Times New Roman"/>
          <w:b w:val="0"/>
          <w:color w:val="auto"/>
          <w:lang w:eastAsia="en-US"/>
        </w:rPr>
      </w:pPr>
    </w:p>
    <w:p w14:paraId="778BBD2B" w14:textId="199D89B1" w:rsidR="00D3698E" w:rsidRDefault="00D3698E" w:rsidP="00342003">
      <w:pPr>
        <w:pStyle w:val="Style30"/>
        <w:widowControl/>
        <w:ind w:firstLine="567"/>
        <w:rPr>
          <w:rStyle w:val="FontStyle45"/>
          <w:rFonts w:ascii="Times New Roman" w:cs="Times New Roman"/>
          <w:b w:val="0"/>
          <w:color w:val="auto"/>
          <w:lang w:eastAsia="en-US"/>
        </w:rPr>
      </w:pPr>
    </w:p>
    <w:p w14:paraId="4BB81B06" w14:textId="37104F4B" w:rsidR="00D3698E" w:rsidRDefault="00D3698E" w:rsidP="00342003">
      <w:pPr>
        <w:pStyle w:val="Style30"/>
        <w:widowControl/>
        <w:ind w:firstLine="567"/>
        <w:rPr>
          <w:rStyle w:val="FontStyle45"/>
          <w:rFonts w:ascii="Times New Roman" w:cs="Times New Roman"/>
          <w:b w:val="0"/>
          <w:color w:val="auto"/>
          <w:lang w:eastAsia="en-US"/>
        </w:rPr>
      </w:pPr>
    </w:p>
    <w:p w14:paraId="07BEB4CF" w14:textId="09A444A6" w:rsidR="00D3698E" w:rsidRDefault="00D3698E" w:rsidP="00342003">
      <w:pPr>
        <w:pStyle w:val="Style30"/>
        <w:widowControl/>
        <w:ind w:firstLine="567"/>
        <w:rPr>
          <w:rStyle w:val="FontStyle45"/>
          <w:rFonts w:ascii="Times New Roman" w:cs="Times New Roman"/>
          <w:b w:val="0"/>
          <w:color w:val="auto"/>
          <w:lang w:eastAsia="en-US"/>
        </w:rPr>
      </w:pPr>
    </w:p>
    <w:p w14:paraId="7DEA4587" w14:textId="3BAF2BF1" w:rsidR="00D3698E" w:rsidRDefault="00D3698E" w:rsidP="00342003">
      <w:pPr>
        <w:pStyle w:val="Style30"/>
        <w:widowControl/>
        <w:ind w:firstLine="567"/>
        <w:rPr>
          <w:rStyle w:val="FontStyle45"/>
          <w:rFonts w:ascii="Times New Roman" w:cs="Times New Roman"/>
          <w:b w:val="0"/>
          <w:color w:val="auto"/>
          <w:lang w:eastAsia="en-US"/>
        </w:rPr>
      </w:pPr>
    </w:p>
    <w:p w14:paraId="4A35A23A" w14:textId="4F76DE76" w:rsidR="00D3698E" w:rsidRDefault="00D3698E" w:rsidP="00342003">
      <w:pPr>
        <w:pStyle w:val="Style30"/>
        <w:widowControl/>
        <w:ind w:firstLine="567"/>
        <w:rPr>
          <w:rStyle w:val="FontStyle45"/>
          <w:rFonts w:ascii="Times New Roman" w:cs="Times New Roman"/>
          <w:b w:val="0"/>
          <w:color w:val="auto"/>
          <w:lang w:eastAsia="en-US"/>
        </w:rPr>
      </w:pPr>
    </w:p>
    <w:p w14:paraId="1E41451D" w14:textId="77777777" w:rsidR="00D3698E" w:rsidRDefault="00D3698E" w:rsidP="00342003">
      <w:pPr>
        <w:pStyle w:val="Style30"/>
        <w:widowControl/>
        <w:ind w:firstLine="567"/>
        <w:rPr>
          <w:rStyle w:val="FontStyle45"/>
          <w:rFonts w:ascii="Times New Roman" w:cs="Times New Roman"/>
          <w:b w:val="0"/>
          <w:color w:val="auto"/>
          <w:lang w:eastAsia="en-US"/>
        </w:rPr>
      </w:pPr>
    </w:p>
    <w:p w14:paraId="48D70C60" w14:textId="0549B946" w:rsidR="00C27DF9" w:rsidRDefault="00C27DF9" w:rsidP="00342003">
      <w:pPr>
        <w:pStyle w:val="Style30"/>
        <w:widowControl/>
        <w:ind w:firstLine="567"/>
        <w:rPr>
          <w:rStyle w:val="FontStyle45"/>
          <w:rFonts w:ascii="Times New Roman" w:cs="Times New Roman"/>
          <w:b w:val="0"/>
          <w:color w:val="auto"/>
          <w:lang w:eastAsia="en-US"/>
        </w:rPr>
      </w:pPr>
    </w:p>
    <w:p w14:paraId="78556EF8" w14:textId="7C861836" w:rsidR="00C27DF9" w:rsidRDefault="00C27DF9" w:rsidP="00342003">
      <w:pPr>
        <w:pStyle w:val="Style30"/>
        <w:widowControl/>
        <w:ind w:firstLine="567"/>
        <w:rPr>
          <w:rStyle w:val="FontStyle45"/>
          <w:rFonts w:ascii="Times New Roman" w:cs="Times New Roman"/>
          <w:b w:val="0"/>
          <w:color w:val="auto"/>
          <w:lang w:eastAsia="en-US"/>
        </w:rPr>
      </w:pPr>
    </w:p>
    <w:p w14:paraId="3F5BC0FC" w14:textId="5FF65EE7" w:rsidR="00C24A1B" w:rsidRDefault="00C24A1B" w:rsidP="00342003">
      <w:pPr>
        <w:pStyle w:val="Style30"/>
        <w:widowControl/>
        <w:ind w:firstLine="567"/>
        <w:rPr>
          <w:rStyle w:val="FontStyle45"/>
          <w:rFonts w:ascii="Times New Roman" w:cs="Times New Roman"/>
          <w:b w:val="0"/>
          <w:color w:val="auto"/>
          <w:lang w:eastAsia="en-US"/>
        </w:rPr>
      </w:pPr>
    </w:p>
    <w:p w14:paraId="09A3A3E8" w14:textId="77777777" w:rsidR="00C24A1B" w:rsidRDefault="00C24A1B" w:rsidP="00342003">
      <w:pPr>
        <w:pStyle w:val="Style30"/>
        <w:widowControl/>
        <w:ind w:firstLine="567"/>
        <w:rPr>
          <w:rStyle w:val="FontStyle45"/>
          <w:rFonts w:ascii="Times New Roman" w:cs="Times New Roman"/>
          <w:b w:val="0"/>
          <w:color w:val="auto"/>
          <w:lang w:eastAsia="en-US"/>
        </w:rPr>
      </w:pPr>
    </w:p>
    <w:p w14:paraId="76855214" w14:textId="77777777" w:rsidR="00FE778A" w:rsidRPr="00FE778A" w:rsidRDefault="00FE778A" w:rsidP="00FE778A">
      <w:pPr>
        <w:pStyle w:val="Style30"/>
        <w:widowControl/>
        <w:ind w:firstLine="0"/>
        <w:jc w:val="center"/>
        <w:rPr>
          <w:rStyle w:val="FontStyle45"/>
          <w:rFonts w:ascii="Times New Roman" w:cs="Times New Roman"/>
          <w:color w:val="auto"/>
          <w:lang w:eastAsia="en-US"/>
        </w:rPr>
      </w:pPr>
      <w:r w:rsidRPr="00FE778A">
        <w:rPr>
          <w:rStyle w:val="FontStyle45"/>
          <w:rFonts w:ascii="Times New Roman" w:cs="Times New Roman"/>
          <w:color w:val="auto"/>
          <w:lang w:eastAsia="en-US"/>
        </w:rPr>
        <w:lastRenderedPageBreak/>
        <w:t>Приложение С</w:t>
      </w:r>
    </w:p>
    <w:p w14:paraId="73AAB875" w14:textId="511887DB" w:rsidR="00FE778A" w:rsidRPr="00FE778A" w:rsidRDefault="00FE778A" w:rsidP="00FE778A">
      <w:pPr>
        <w:pStyle w:val="Style30"/>
        <w:widowControl/>
        <w:ind w:firstLine="0"/>
        <w:jc w:val="center"/>
        <w:rPr>
          <w:rStyle w:val="FontStyle45"/>
          <w:rFonts w:ascii="Times New Roman" w:cs="Times New Roman"/>
          <w:b w:val="0"/>
          <w:i/>
          <w:color w:val="auto"/>
          <w:lang w:eastAsia="en-US"/>
        </w:rPr>
      </w:pPr>
      <w:r w:rsidRPr="00FE778A">
        <w:rPr>
          <w:rStyle w:val="FontStyle45"/>
          <w:rFonts w:ascii="Times New Roman" w:cs="Times New Roman"/>
          <w:b w:val="0"/>
          <w:i/>
          <w:color w:val="auto"/>
          <w:lang w:eastAsia="en-US"/>
        </w:rPr>
        <w:t>(</w:t>
      </w:r>
      <w:r w:rsidR="00686C9F">
        <w:rPr>
          <w:rStyle w:val="FontStyle45"/>
          <w:rFonts w:ascii="Times New Roman" w:cs="Times New Roman"/>
          <w:b w:val="0"/>
          <w:i/>
          <w:color w:val="auto"/>
          <w:lang w:eastAsia="en-US"/>
        </w:rPr>
        <w:t>обязательное</w:t>
      </w:r>
      <w:r w:rsidRPr="00FE778A">
        <w:rPr>
          <w:rStyle w:val="FontStyle45"/>
          <w:rFonts w:ascii="Times New Roman" w:cs="Times New Roman"/>
          <w:b w:val="0"/>
          <w:i/>
          <w:color w:val="auto"/>
          <w:lang w:eastAsia="en-US"/>
        </w:rPr>
        <w:t>)</w:t>
      </w:r>
    </w:p>
    <w:p w14:paraId="77734F9F" w14:textId="77777777" w:rsidR="00FE778A" w:rsidRDefault="00FE778A" w:rsidP="00FE778A">
      <w:pPr>
        <w:pStyle w:val="Style30"/>
        <w:widowControl/>
        <w:ind w:firstLine="0"/>
        <w:jc w:val="center"/>
        <w:rPr>
          <w:rStyle w:val="FontStyle45"/>
          <w:rFonts w:ascii="Times New Roman" w:cs="Times New Roman"/>
          <w:color w:val="auto"/>
          <w:lang w:eastAsia="en-US"/>
        </w:rPr>
      </w:pPr>
    </w:p>
    <w:p w14:paraId="45FE1018" w14:textId="52F3A2E9" w:rsidR="00863F3C" w:rsidRPr="00863F3C" w:rsidRDefault="00686C9F" w:rsidP="00863F3C">
      <w:pPr>
        <w:pStyle w:val="Style30"/>
        <w:widowControl/>
        <w:ind w:firstLine="0"/>
        <w:jc w:val="center"/>
        <w:rPr>
          <w:rStyle w:val="FontStyle45"/>
          <w:rFonts w:ascii="Times New Roman" w:cs="Times New Roman"/>
          <w:color w:val="auto"/>
          <w:lang w:eastAsia="en-US"/>
        </w:rPr>
      </w:pPr>
      <w:r w:rsidRPr="00686C9F">
        <w:rPr>
          <w:rStyle w:val="FontStyle45"/>
          <w:rFonts w:ascii="Times New Roman" w:cs="Times New Roman"/>
          <w:color w:val="auto"/>
          <w:lang w:eastAsia="en-US"/>
        </w:rPr>
        <w:t>Спецификации для имитаторов кресел-колясок</w:t>
      </w:r>
    </w:p>
    <w:p w14:paraId="3EBC4C86" w14:textId="77777777" w:rsidR="00863F3C" w:rsidRPr="00863F3C" w:rsidRDefault="00863F3C" w:rsidP="00863F3C">
      <w:pPr>
        <w:pStyle w:val="Style30"/>
        <w:widowControl/>
        <w:ind w:firstLine="567"/>
        <w:rPr>
          <w:rStyle w:val="FontStyle45"/>
          <w:rFonts w:ascii="Times New Roman" w:cs="Times New Roman"/>
          <w:b w:val="0"/>
          <w:color w:val="auto"/>
          <w:lang w:eastAsia="en-US"/>
        </w:rPr>
      </w:pPr>
    </w:p>
    <w:p w14:paraId="263EC5F9" w14:textId="7BECBC0F" w:rsidR="00686C9F" w:rsidRPr="00686C9F" w:rsidRDefault="00686C9F" w:rsidP="00686C9F">
      <w:pPr>
        <w:pStyle w:val="Style30"/>
        <w:widowControl/>
        <w:ind w:firstLine="567"/>
        <w:rPr>
          <w:rStyle w:val="FontStyle45"/>
          <w:rFonts w:ascii="Times New Roman" w:cs="Times New Roman"/>
          <w:color w:val="auto"/>
          <w:lang w:eastAsia="en-US"/>
        </w:rPr>
      </w:pPr>
      <w:r w:rsidRPr="00686C9F">
        <w:rPr>
          <w:rStyle w:val="FontStyle45"/>
          <w:rFonts w:ascii="Times New Roman" w:cs="Times New Roman"/>
          <w:color w:val="auto"/>
          <w:lang w:eastAsia="en-US"/>
        </w:rPr>
        <w:t>C.1 Обоснование</w:t>
      </w:r>
    </w:p>
    <w:p w14:paraId="4F36157C" w14:textId="77777777" w:rsidR="00686C9F" w:rsidRDefault="00686C9F" w:rsidP="00686C9F">
      <w:pPr>
        <w:pStyle w:val="Style30"/>
        <w:widowControl/>
        <w:ind w:firstLine="567"/>
        <w:rPr>
          <w:rStyle w:val="FontStyle45"/>
          <w:rFonts w:ascii="Times New Roman" w:cs="Times New Roman"/>
          <w:b w:val="0"/>
          <w:color w:val="auto"/>
          <w:lang w:eastAsia="en-US"/>
        </w:rPr>
      </w:pPr>
    </w:p>
    <w:p w14:paraId="513DA9C3" w14:textId="4B18565D" w:rsidR="00686C9F" w:rsidRPr="00686C9F" w:rsidRDefault="00686C9F" w:rsidP="00686C9F">
      <w:pPr>
        <w:pStyle w:val="Style30"/>
        <w:widowControl/>
        <w:ind w:firstLine="567"/>
        <w:rPr>
          <w:rStyle w:val="FontStyle45"/>
          <w:rFonts w:ascii="Times New Roman" w:cs="Times New Roman"/>
          <w:b w:val="0"/>
          <w:color w:val="auto"/>
          <w:lang w:eastAsia="en-US"/>
        </w:rPr>
      </w:pPr>
      <w:r w:rsidRPr="00686C9F">
        <w:rPr>
          <w:rStyle w:val="FontStyle45"/>
          <w:rFonts w:ascii="Times New Roman" w:cs="Times New Roman"/>
          <w:b w:val="0"/>
          <w:color w:val="auto"/>
          <w:lang w:eastAsia="en-US"/>
        </w:rPr>
        <w:t xml:space="preserve">Испытания на удержание, удерживание, а также статическую или динамическую прочность в </w:t>
      </w:r>
      <w:r>
        <w:rPr>
          <w:rStyle w:val="FontStyle45"/>
          <w:rFonts w:ascii="Times New Roman" w:cs="Times New Roman"/>
          <w:b w:val="0"/>
          <w:color w:val="auto"/>
          <w:lang w:eastAsia="en-US"/>
        </w:rPr>
        <w:t>п</w:t>
      </w:r>
      <w:r w:rsidRPr="00686C9F">
        <w:rPr>
          <w:rStyle w:val="FontStyle45"/>
          <w:rFonts w:ascii="Times New Roman" w:cs="Times New Roman"/>
          <w:b w:val="0"/>
          <w:color w:val="auto"/>
          <w:lang w:eastAsia="en-US"/>
        </w:rPr>
        <w:t xml:space="preserve">риложениях A и B требуют испытания с использованием имитатора кресла-коляски с ручным приводом (MSWC) и/или имитатора кресла-коляски типа скутера (SSWC), которые соответствуют спецификациям, указанным в настоящем </w:t>
      </w:r>
      <w:r>
        <w:rPr>
          <w:rStyle w:val="FontStyle45"/>
          <w:rFonts w:ascii="Times New Roman" w:cs="Times New Roman"/>
          <w:b w:val="0"/>
          <w:color w:val="auto"/>
          <w:lang w:eastAsia="en-US"/>
        </w:rPr>
        <w:t>п</w:t>
      </w:r>
      <w:r w:rsidRPr="00686C9F">
        <w:rPr>
          <w:rStyle w:val="FontStyle45"/>
          <w:rFonts w:ascii="Times New Roman" w:cs="Times New Roman"/>
          <w:b w:val="0"/>
          <w:color w:val="auto"/>
          <w:lang w:eastAsia="en-US"/>
        </w:rPr>
        <w:t xml:space="preserve">риложении. В настоящем приложении описываются конструктивные характеристики MSWC или SSWC, используемых в </w:t>
      </w:r>
      <w:r>
        <w:rPr>
          <w:rStyle w:val="FontStyle45"/>
          <w:rFonts w:ascii="Times New Roman" w:cs="Times New Roman"/>
          <w:b w:val="0"/>
          <w:color w:val="auto"/>
          <w:lang w:eastAsia="en-US"/>
        </w:rPr>
        <w:t>п</w:t>
      </w:r>
      <w:r w:rsidRPr="00686C9F">
        <w:rPr>
          <w:rStyle w:val="FontStyle45"/>
          <w:rFonts w:ascii="Times New Roman" w:cs="Times New Roman"/>
          <w:b w:val="0"/>
          <w:color w:val="auto"/>
          <w:lang w:eastAsia="en-US"/>
        </w:rPr>
        <w:t>риложении А, которые являются репрезентативными в диапазоне заводских кресел-колясок с ручным приводом для взрослых и трехколесных скутеров среднего размера, которые, наиболее вероятно, могут быть наименее устойчивыми (к наклону, развороту или скольжению) при использовании в качестве сиденья в ATV-SS. При использовании MSWC или SSWC, соответствующих определенным проектным критериям, результаты испытаний будут более согласованными на всех испытательных установках.</w:t>
      </w:r>
    </w:p>
    <w:p w14:paraId="45A6828B" w14:textId="74E6DC7E" w:rsidR="00686C9F" w:rsidRPr="00686C9F" w:rsidRDefault="00686C9F" w:rsidP="00686C9F">
      <w:pPr>
        <w:pStyle w:val="Style30"/>
        <w:widowControl/>
        <w:ind w:firstLine="567"/>
        <w:rPr>
          <w:rStyle w:val="FontStyle45"/>
          <w:rFonts w:ascii="Times New Roman" w:cs="Times New Roman"/>
          <w:b w:val="0"/>
          <w:color w:val="auto"/>
          <w:lang w:eastAsia="en-US"/>
        </w:rPr>
      </w:pPr>
      <w:r w:rsidRPr="00686C9F">
        <w:rPr>
          <w:rStyle w:val="FontStyle45"/>
          <w:rFonts w:ascii="Times New Roman" w:cs="Times New Roman"/>
          <w:b w:val="0"/>
          <w:color w:val="auto"/>
          <w:lang w:eastAsia="en-US"/>
        </w:rPr>
        <w:t xml:space="preserve">Конструкция имитаторов основана на принципе, что испытание на перемещение по </w:t>
      </w:r>
      <w:r>
        <w:rPr>
          <w:rStyle w:val="FontStyle45"/>
          <w:rFonts w:ascii="Times New Roman" w:cs="Times New Roman"/>
          <w:b w:val="0"/>
          <w:color w:val="auto"/>
          <w:lang w:eastAsia="en-US"/>
        </w:rPr>
        <w:t>п</w:t>
      </w:r>
      <w:r w:rsidRPr="00686C9F">
        <w:rPr>
          <w:rStyle w:val="FontStyle45"/>
          <w:rFonts w:ascii="Times New Roman" w:cs="Times New Roman"/>
          <w:b w:val="0"/>
          <w:color w:val="auto"/>
          <w:lang w:eastAsia="en-US"/>
        </w:rPr>
        <w:t>риложению А будет проведено с использованием наихудшего случая загруженного имитатора. Все кресла-коляски и скутеры других типов и размеров будут, следовательно, иметь большую устойчивость и лучшую сопротивляемость к перемещению и, как следствие, меньшую вероятность нежелательного перемещения. Одним типом кресла-коляски в наихудшем случае является легкое по весу, размером для взрослого человека, кресло-коляска с ручным приводом и малой площадью колесной базы, но с широким сиденьем, достаточным для размещения большого высокого взрослого человека. Другой возможной ситуацией с малой стабильностью в ATV-SS является среднего размера трехколесный скутер, загруженный большим взрослым. Как исследования, так и наблюдения внутри транспортного средства подтверждают необходимость проведения испытания на безопасность</w:t>
      </w:r>
    </w:p>
    <w:p w14:paraId="1FEAED22" w14:textId="77777777" w:rsidR="00686C9F" w:rsidRPr="00686C9F" w:rsidRDefault="00686C9F" w:rsidP="00686C9F">
      <w:pPr>
        <w:pStyle w:val="Style30"/>
        <w:widowControl/>
        <w:ind w:firstLine="567"/>
        <w:rPr>
          <w:rStyle w:val="FontStyle45"/>
          <w:rFonts w:ascii="Times New Roman" w:cs="Times New Roman"/>
          <w:b w:val="0"/>
          <w:color w:val="auto"/>
          <w:lang w:eastAsia="en-US"/>
        </w:rPr>
      </w:pPr>
      <w:r w:rsidRPr="00686C9F">
        <w:rPr>
          <w:rStyle w:val="FontStyle45"/>
          <w:rFonts w:ascii="Times New Roman" w:cs="Times New Roman"/>
          <w:b w:val="0"/>
          <w:color w:val="auto"/>
          <w:lang w:eastAsia="en-US"/>
        </w:rPr>
        <w:t>Низкая масса ручной кресла-коляски уменьшает стабилизирующие силы на полу из-за трения, а узкая боковая колесная база увеличивает вероятность опрокидывания кресла-коляски во время поворотов транспортного средства. Трехколесный скутер имеет боковую колесную базу, которая, по сути, менее устойчива к опрокидыванию, чем четырехколесная кресло-коляска или четырехколесный скутер. Так как масса скутера находится на нижнем конце диапазона масс кресел-колясок с электроприводом, стабилизирующая сила трения пола будет сравнительно уменьшена. Следовательно, нежелательные продольные и вращательные перемещения наиболее вероятно случаются с трехколесными скутерами, чем с более тяжелыми креслами-колясками с электроприводом. Использование АИУ большого размера взрослого человека, которого размещают на сиденье кресла-коляски, увеличивает вертикальную высоту расположения общего центра тяжести CG по сравнению с использованием АИУ меньшего размера. Испытание с высоким CG увеличивает риск опрокидывания, учитывая, что все остальные факторы равны. По аналогичной причине спецификации конструкции высоты сиденья имитатора типа скутера были получены из заводских образцов, настроенных на максимальную высоту регулирования их сиденья.</w:t>
      </w:r>
    </w:p>
    <w:p w14:paraId="1297F4A4" w14:textId="7D34A178" w:rsidR="00686C9F" w:rsidRDefault="00686C9F" w:rsidP="00686C9F">
      <w:pPr>
        <w:pStyle w:val="Style30"/>
        <w:widowControl/>
        <w:ind w:firstLine="567"/>
        <w:rPr>
          <w:rStyle w:val="FontStyle45"/>
          <w:rFonts w:ascii="Times New Roman" w:cs="Times New Roman"/>
          <w:b w:val="0"/>
          <w:color w:val="auto"/>
          <w:lang w:eastAsia="en-US"/>
        </w:rPr>
      </w:pPr>
    </w:p>
    <w:p w14:paraId="6A90EF66" w14:textId="2A6D5900" w:rsidR="00686C9F" w:rsidRPr="00686C9F" w:rsidRDefault="00686C9F" w:rsidP="00686C9F">
      <w:pPr>
        <w:pStyle w:val="Style30"/>
        <w:widowControl/>
        <w:ind w:firstLine="567"/>
        <w:rPr>
          <w:rStyle w:val="FontStyle45"/>
          <w:rFonts w:ascii="Times New Roman" w:cs="Times New Roman"/>
          <w:color w:val="auto"/>
          <w:lang w:eastAsia="en-US"/>
        </w:rPr>
      </w:pPr>
      <w:r w:rsidRPr="00686C9F">
        <w:rPr>
          <w:rStyle w:val="FontStyle45"/>
          <w:rFonts w:ascii="Times New Roman" w:cs="Times New Roman"/>
          <w:color w:val="auto"/>
          <w:lang w:eastAsia="en-US"/>
        </w:rPr>
        <w:t>C.2 Принцип</w:t>
      </w:r>
    </w:p>
    <w:p w14:paraId="3654CC9E" w14:textId="77777777" w:rsidR="00686C9F" w:rsidRPr="00686C9F" w:rsidRDefault="00686C9F" w:rsidP="00686C9F">
      <w:pPr>
        <w:pStyle w:val="Style30"/>
        <w:widowControl/>
        <w:ind w:firstLine="567"/>
        <w:rPr>
          <w:rStyle w:val="FontStyle45"/>
          <w:rFonts w:ascii="Times New Roman" w:cs="Times New Roman"/>
          <w:color w:val="auto"/>
          <w:lang w:eastAsia="en-US"/>
        </w:rPr>
      </w:pPr>
    </w:p>
    <w:p w14:paraId="5F31C6D4" w14:textId="3DD555E9" w:rsidR="00D601F7" w:rsidRDefault="00686C9F" w:rsidP="00686C9F">
      <w:pPr>
        <w:pStyle w:val="Style30"/>
        <w:widowControl/>
        <w:ind w:firstLine="567"/>
        <w:rPr>
          <w:rStyle w:val="FontStyle45"/>
          <w:rFonts w:ascii="Times New Roman" w:cs="Times New Roman"/>
          <w:b w:val="0"/>
          <w:color w:val="auto"/>
          <w:lang w:eastAsia="en-US"/>
        </w:rPr>
      </w:pPr>
      <w:r w:rsidRPr="00686C9F">
        <w:rPr>
          <w:rStyle w:val="FontStyle45"/>
          <w:rFonts w:ascii="Times New Roman" w:cs="Times New Roman"/>
          <w:b w:val="0"/>
          <w:color w:val="auto"/>
          <w:lang w:eastAsia="en-US"/>
        </w:rPr>
        <w:t xml:space="preserve">Основываясь на принципах физики, указанных выше, были определены критические параметры кресла-коляски и скутера, которые влияют на скольжение, наклон и поворот при </w:t>
      </w:r>
      <w:r w:rsidRPr="00686C9F">
        <w:rPr>
          <w:rStyle w:val="FontStyle45"/>
          <w:rFonts w:ascii="Times New Roman" w:cs="Times New Roman"/>
          <w:b w:val="0"/>
          <w:color w:val="auto"/>
          <w:lang w:eastAsia="en-US"/>
        </w:rPr>
        <w:lastRenderedPageBreak/>
        <w:t xml:space="preserve">испытаниях по приложению В. Анализ баз данных размеров и положений CG кресел-колясок с ручным приводом и скутеров позволила определить диапазон значений для критических параметров конструкций, которые, как полагали, были более неустойчивы. Вообще, эти критические значения базировались на креслах-колясках с ручным приводом для взрослых и скутерах, с более короткой колесной базой, более узкой колеей задних колес и более высокими сиденьями. Когда АИУ мужского пола массой 76 кг размещают на MSWC или SSWC, более высокое расположение общего CG плюс относительно меньшая колесная опорная база создают область для уменьшенной устойчивости при наклоне и повороте. Поэтому успешное испытание FF-WPS по </w:t>
      </w:r>
      <w:r>
        <w:rPr>
          <w:rStyle w:val="FontStyle45"/>
          <w:rFonts w:ascii="Times New Roman" w:cs="Times New Roman"/>
          <w:b w:val="0"/>
          <w:color w:val="auto"/>
          <w:lang w:eastAsia="en-US"/>
        </w:rPr>
        <w:t>п</w:t>
      </w:r>
      <w:r w:rsidRPr="00686C9F">
        <w:rPr>
          <w:rStyle w:val="FontStyle45"/>
          <w:rFonts w:ascii="Times New Roman" w:cs="Times New Roman"/>
          <w:b w:val="0"/>
          <w:color w:val="auto"/>
          <w:lang w:eastAsia="en-US"/>
        </w:rPr>
        <w:t>риложению A с использованием имитаторов кресел-колясок, которые отвечают спецификации настоящего приложения, и загруженного</w:t>
      </w:r>
      <w:r>
        <w:rPr>
          <w:rStyle w:val="FontStyle45"/>
          <w:rFonts w:ascii="Times New Roman" w:cs="Times New Roman"/>
          <w:b w:val="0"/>
          <w:color w:val="auto"/>
          <w:lang w:eastAsia="en-US"/>
        </w:rPr>
        <w:t xml:space="preserve"> </w:t>
      </w:r>
      <w:r w:rsidRPr="00686C9F">
        <w:rPr>
          <w:rStyle w:val="FontStyle45"/>
          <w:rFonts w:ascii="Times New Roman" w:cs="Times New Roman"/>
          <w:b w:val="0"/>
          <w:color w:val="auto"/>
          <w:lang w:eastAsia="en-US"/>
        </w:rPr>
        <w:t>АИУ мужского пола среднего размера, должно обеспечить большинству пассажиров, сидящих в креслах-колясках и скутерах, безопасную езду в нормальных и аварийных условиях эксплуатации ATV-SS.</w:t>
      </w:r>
    </w:p>
    <w:p w14:paraId="13A59B65" w14:textId="77777777" w:rsidR="00D601F7" w:rsidRDefault="00D601F7" w:rsidP="00D53F9E">
      <w:pPr>
        <w:pStyle w:val="Style30"/>
        <w:widowControl/>
        <w:ind w:firstLine="567"/>
        <w:rPr>
          <w:rStyle w:val="FontStyle45"/>
          <w:rFonts w:ascii="Times New Roman" w:cs="Times New Roman"/>
          <w:b w:val="0"/>
          <w:color w:val="auto"/>
          <w:lang w:eastAsia="en-US"/>
        </w:rPr>
      </w:pPr>
    </w:p>
    <w:p w14:paraId="198E21E8" w14:textId="6C79A333" w:rsidR="00686C9F" w:rsidRPr="00686C9F" w:rsidRDefault="00686C9F" w:rsidP="00686C9F">
      <w:pPr>
        <w:pStyle w:val="Style30"/>
        <w:widowControl/>
        <w:ind w:firstLine="567"/>
        <w:rPr>
          <w:rStyle w:val="FontStyle45"/>
          <w:rFonts w:ascii="Times New Roman" w:cs="Times New Roman"/>
          <w:color w:val="auto"/>
          <w:lang w:eastAsia="en-US"/>
        </w:rPr>
      </w:pPr>
      <w:r w:rsidRPr="00686C9F">
        <w:rPr>
          <w:rStyle w:val="FontStyle45"/>
          <w:rFonts w:ascii="Times New Roman" w:cs="Times New Roman"/>
          <w:color w:val="auto"/>
          <w:lang w:eastAsia="en-US"/>
        </w:rPr>
        <w:t>C.3 Спецификации</w:t>
      </w:r>
    </w:p>
    <w:p w14:paraId="7FD1BDE8" w14:textId="77777777" w:rsidR="00686C9F" w:rsidRPr="00686C9F" w:rsidRDefault="00686C9F" w:rsidP="00686C9F">
      <w:pPr>
        <w:pStyle w:val="Style30"/>
        <w:widowControl/>
        <w:ind w:firstLine="567"/>
        <w:rPr>
          <w:rStyle w:val="FontStyle45"/>
          <w:rFonts w:ascii="Times New Roman" w:cs="Times New Roman"/>
          <w:color w:val="auto"/>
          <w:lang w:eastAsia="en-US"/>
        </w:rPr>
      </w:pPr>
    </w:p>
    <w:p w14:paraId="7CB78444" w14:textId="01C864DA" w:rsidR="00686C9F" w:rsidRPr="00686C9F" w:rsidRDefault="00686C9F" w:rsidP="00686C9F">
      <w:pPr>
        <w:pStyle w:val="Style30"/>
        <w:widowControl/>
        <w:ind w:firstLine="567"/>
        <w:rPr>
          <w:rStyle w:val="FontStyle45"/>
          <w:rFonts w:ascii="Times New Roman" w:cs="Times New Roman"/>
          <w:color w:val="auto"/>
          <w:lang w:eastAsia="en-US"/>
        </w:rPr>
      </w:pPr>
      <w:r w:rsidRPr="00686C9F">
        <w:rPr>
          <w:rStyle w:val="FontStyle45"/>
          <w:rFonts w:ascii="Times New Roman" w:cs="Times New Roman"/>
          <w:color w:val="auto"/>
          <w:lang w:eastAsia="en-US"/>
        </w:rPr>
        <w:t>C.3.1 Спецификация для имитатора кресла-коляски с ручным приводом (MSWC)</w:t>
      </w:r>
    </w:p>
    <w:p w14:paraId="30B61131" w14:textId="77777777" w:rsidR="00686C9F" w:rsidRDefault="00686C9F" w:rsidP="00686C9F">
      <w:pPr>
        <w:pStyle w:val="Style30"/>
        <w:widowControl/>
        <w:ind w:firstLine="567"/>
        <w:rPr>
          <w:rStyle w:val="FontStyle45"/>
          <w:rFonts w:ascii="Times New Roman" w:cs="Times New Roman"/>
          <w:b w:val="0"/>
          <w:color w:val="auto"/>
          <w:lang w:eastAsia="en-US"/>
        </w:rPr>
      </w:pPr>
    </w:p>
    <w:p w14:paraId="275A0D61" w14:textId="1B554147" w:rsidR="00686C9F" w:rsidRPr="00686C9F" w:rsidRDefault="00686C9F" w:rsidP="00686C9F">
      <w:pPr>
        <w:pStyle w:val="Style30"/>
        <w:widowControl/>
        <w:ind w:firstLine="567"/>
        <w:rPr>
          <w:rStyle w:val="FontStyle45"/>
          <w:rFonts w:ascii="Times New Roman" w:cs="Times New Roman"/>
          <w:b w:val="0"/>
          <w:color w:val="auto"/>
          <w:lang w:eastAsia="en-US"/>
        </w:rPr>
      </w:pPr>
      <w:r w:rsidRPr="00686C9F">
        <w:rPr>
          <w:rStyle w:val="FontStyle45"/>
          <w:rFonts w:ascii="Times New Roman" w:cs="Times New Roman"/>
          <w:b w:val="0"/>
          <w:color w:val="auto"/>
          <w:lang w:eastAsia="en-US"/>
        </w:rPr>
        <w:t>MSWC должен иметь:</w:t>
      </w:r>
    </w:p>
    <w:p w14:paraId="44C012A3" w14:textId="77777777" w:rsidR="00686C9F" w:rsidRPr="00686C9F" w:rsidRDefault="00686C9F" w:rsidP="00686C9F">
      <w:pPr>
        <w:pStyle w:val="Style30"/>
        <w:widowControl/>
        <w:tabs>
          <w:tab w:val="left" w:pos="993"/>
        </w:tabs>
        <w:ind w:firstLine="567"/>
        <w:rPr>
          <w:rStyle w:val="FontStyle45"/>
          <w:rFonts w:ascii="Times New Roman" w:cs="Times New Roman"/>
          <w:b w:val="0"/>
          <w:color w:val="auto"/>
          <w:lang w:eastAsia="en-US"/>
        </w:rPr>
      </w:pPr>
      <w:r w:rsidRPr="00686C9F">
        <w:rPr>
          <w:rStyle w:val="FontStyle45"/>
          <w:rFonts w:ascii="Times New Roman" w:cs="Times New Roman"/>
          <w:b w:val="0"/>
          <w:color w:val="auto"/>
          <w:lang w:eastAsia="en-US"/>
        </w:rPr>
        <w:t>a)</w:t>
      </w:r>
      <w:r w:rsidRPr="00686C9F">
        <w:rPr>
          <w:rStyle w:val="FontStyle45"/>
          <w:rFonts w:ascii="Times New Roman" w:cs="Times New Roman"/>
          <w:b w:val="0"/>
          <w:color w:val="auto"/>
          <w:lang w:eastAsia="en-US"/>
        </w:rPr>
        <w:tab/>
        <w:t>жесткое сиденье и спинку сиденья, чтобы облегчить повторяемость размещения АИУ;</w:t>
      </w:r>
    </w:p>
    <w:p w14:paraId="1797CD3C" w14:textId="77777777" w:rsidR="00686C9F" w:rsidRPr="00686C9F" w:rsidRDefault="00686C9F" w:rsidP="00686C9F">
      <w:pPr>
        <w:pStyle w:val="Style30"/>
        <w:widowControl/>
        <w:tabs>
          <w:tab w:val="left" w:pos="993"/>
        </w:tabs>
        <w:ind w:firstLine="567"/>
        <w:rPr>
          <w:rStyle w:val="FontStyle45"/>
          <w:rFonts w:ascii="Times New Roman" w:cs="Times New Roman"/>
          <w:b w:val="0"/>
          <w:color w:val="auto"/>
          <w:lang w:eastAsia="en-US"/>
        </w:rPr>
      </w:pPr>
      <w:r w:rsidRPr="00686C9F">
        <w:rPr>
          <w:rStyle w:val="FontStyle45"/>
          <w:rFonts w:ascii="Times New Roman" w:cs="Times New Roman"/>
          <w:b w:val="0"/>
          <w:color w:val="auto"/>
          <w:lang w:eastAsia="en-US"/>
        </w:rPr>
        <w:t>b)</w:t>
      </w:r>
      <w:r w:rsidRPr="00686C9F">
        <w:rPr>
          <w:rStyle w:val="FontStyle45"/>
          <w:rFonts w:ascii="Times New Roman" w:cs="Times New Roman"/>
          <w:b w:val="0"/>
          <w:color w:val="auto"/>
          <w:lang w:eastAsia="en-US"/>
        </w:rPr>
        <w:tab/>
        <w:t>два передних колеса с пневматическими шинами диаметром 178 мм;</w:t>
      </w:r>
    </w:p>
    <w:p w14:paraId="35A93E5B" w14:textId="2F9494E7" w:rsidR="00686C9F" w:rsidRPr="00686C9F" w:rsidRDefault="00686C9F" w:rsidP="00686C9F">
      <w:pPr>
        <w:pStyle w:val="Style30"/>
        <w:widowControl/>
        <w:tabs>
          <w:tab w:val="left" w:pos="993"/>
        </w:tabs>
        <w:ind w:firstLine="567"/>
        <w:rPr>
          <w:rStyle w:val="FontStyle45"/>
          <w:rFonts w:ascii="Times New Roman" w:cs="Times New Roman"/>
          <w:b w:val="0"/>
          <w:color w:val="auto"/>
          <w:lang w:eastAsia="en-US"/>
        </w:rPr>
      </w:pPr>
      <w:r w:rsidRPr="00686C9F">
        <w:rPr>
          <w:rStyle w:val="FontStyle45"/>
          <w:rFonts w:ascii="Times New Roman" w:cs="Times New Roman"/>
          <w:b w:val="0"/>
          <w:color w:val="auto"/>
          <w:lang w:eastAsia="en-US"/>
        </w:rPr>
        <w:t>c)</w:t>
      </w:r>
      <w:r w:rsidRPr="00686C9F">
        <w:rPr>
          <w:rStyle w:val="FontStyle45"/>
          <w:rFonts w:ascii="Times New Roman" w:cs="Times New Roman"/>
          <w:b w:val="0"/>
          <w:color w:val="auto"/>
          <w:lang w:eastAsia="en-US"/>
        </w:rPr>
        <w:tab/>
        <w:t>два задних колеса с пневматическими шин</w:t>
      </w:r>
      <w:r>
        <w:rPr>
          <w:rStyle w:val="FontStyle45"/>
          <w:rFonts w:ascii="Times New Roman" w:cs="Times New Roman"/>
          <w:b w:val="0"/>
          <w:color w:val="auto"/>
          <w:lang w:eastAsia="en-US"/>
        </w:rPr>
        <w:t>ами диаметром 609 мм (24 дюйма)</w:t>
      </w:r>
      <w:r w:rsidRPr="00686C9F">
        <w:rPr>
          <w:rStyle w:val="FontStyle45"/>
          <w:rFonts w:ascii="Times New Roman" w:cs="Times New Roman"/>
          <w:b w:val="0"/>
          <w:color w:val="auto"/>
          <w:lang w:eastAsia="en-US"/>
        </w:rPr>
        <w:t>;</w:t>
      </w:r>
    </w:p>
    <w:p w14:paraId="38C9EE71" w14:textId="77777777" w:rsidR="00686C9F" w:rsidRPr="00686C9F" w:rsidRDefault="00686C9F" w:rsidP="00686C9F">
      <w:pPr>
        <w:pStyle w:val="Style30"/>
        <w:widowControl/>
        <w:tabs>
          <w:tab w:val="left" w:pos="993"/>
        </w:tabs>
        <w:ind w:firstLine="567"/>
        <w:rPr>
          <w:rStyle w:val="FontStyle45"/>
          <w:rFonts w:ascii="Times New Roman" w:cs="Times New Roman"/>
          <w:b w:val="0"/>
          <w:color w:val="auto"/>
          <w:lang w:eastAsia="en-US"/>
        </w:rPr>
      </w:pPr>
      <w:r w:rsidRPr="00686C9F">
        <w:rPr>
          <w:rStyle w:val="FontStyle45"/>
          <w:rFonts w:ascii="Times New Roman" w:cs="Times New Roman"/>
          <w:b w:val="0"/>
          <w:color w:val="auto"/>
          <w:lang w:eastAsia="en-US"/>
        </w:rPr>
        <w:t>d)</w:t>
      </w:r>
      <w:r w:rsidRPr="00686C9F">
        <w:rPr>
          <w:rStyle w:val="FontStyle45"/>
          <w:rFonts w:ascii="Times New Roman" w:cs="Times New Roman"/>
          <w:b w:val="0"/>
          <w:color w:val="auto"/>
          <w:lang w:eastAsia="en-US"/>
        </w:rPr>
        <w:tab/>
        <w:t>шины, прокачанные до 345 кПа;</w:t>
      </w:r>
    </w:p>
    <w:p w14:paraId="35CD4689" w14:textId="77777777" w:rsidR="00686C9F" w:rsidRPr="00686C9F" w:rsidRDefault="00686C9F" w:rsidP="00686C9F">
      <w:pPr>
        <w:pStyle w:val="Style30"/>
        <w:widowControl/>
        <w:tabs>
          <w:tab w:val="left" w:pos="993"/>
        </w:tabs>
        <w:ind w:firstLine="567"/>
        <w:rPr>
          <w:rStyle w:val="FontStyle45"/>
          <w:rFonts w:ascii="Times New Roman" w:cs="Times New Roman"/>
          <w:b w:val="0"/>
          <w:color w:val="auto"/>
          <w:lang w:eastAsia="en-US"/>
        </w:rPr>
      </w:pPr>
      <w:r w:rsidRPr="00686C9F">
        <w:rPr>
          <w:rStyle w:val="FontStyle45"/>
          <w:rFonts w:ascii="Times New Roman" w:cs="Times New Roman"/>
          <w:b w:val="0"/>
          <w:color w:val="auto"/>
          <w:lang w:eastAsia="en-US"/>
        </w:rPr>
        <w:t>e)</w:t>
      </w:r>
      <w:r w:rsidRPr="00686C9F">
        <w:rPr>
          <w:rStyle w:val="FontStyle45"/>
          <w:rFonts w:ascii="Times New Roman" w:cs="Times New Roman"/>
          <w:b w:val="0"/>
          <w:color w:val="auto"/>
          <w:lang w:eastAsia="en-US"/>
        </w:rPr>
        <w:tab/>
        <w:t xml:space="preserve">самоориентирующиеся передние колеса, которые могут вращаться вокруг вертикальной оси; </w:t>
      </w:r>
    </w:p>
    <w:p w14:paraId="1F17B550" w14:textId="237133FA" w:rsidR="00686C9F" w:rsidRPr="00686C9F" w:rsidRDefault="00686C9F" w:rsidP="00686C9F">
      <w:pPr>
        <w:pStyle w:val="Style30"/>
        <w:widowControl/>
        <w:tabs>
          <w:tab w:val="left" w:pos="993"/>
        </w:tabs>
        <w:ind w:firstLine="567"/>
        <w:rPr>
          <w:rStyle w:val="FontStyle45"/>
          <w:rFonts w:ascii="Times New Roman" w:cs="Times New Roman"/>
          <w:b w:val="0"/>
          <w:color w:val="auto"/>
          <w:lang w:eastAsia="en-US"/>
        </w:rPr>
      </w:pPr>
      <w:r w:rsidRPr="00686C9F">
        <w:rPr>
          <w:rStyle w:val="FontStyle45"/>
          <w:rFonts w:ascii="Times New Roman" w:cs="Times New Roman"/>
          <w:b w:val="0"/>
          <w:color w:val="auto"/>
          <w:lang w:eastAsia="en-US"/>
        </w:rPr>
        <w:t>f)</w:t>
      </w:r>
      <w:r w:rsidRPr="00686C9F">
        <w:rPr>
          <w:rStyle w:val="FontStyle45"/>
          <w:rFonts w:ascii="Times New Roman" w:cs="Times New Roman"/>
          <w:b w:val="0"/>
          <w:color w:val="auto"/>
          <w:lang w:eastAsia="en-US"/>
        </w:rPr>
        <w:tab/>
        <w:t>подставки для поддержки ног АИУ при горизонтальном расположении бедер;</w:t>
      </w:r>
    </w:p>
    <w:p w14:paraId="53472624" w14:textId="715C4E4C" w:rsidR="00D601F7" w:rsidRDefault="00686C9F" w:rsidP="00686C9F">
      <w:pPr>
        <w:pStyle w:val="Style30"/>
        <w:widowControl/>
        <w:tabs>
          <w:tab w:val="left" w:pos="993"/>
        </w:tabs>
        <w:ind w:firstLine="567"/>
        <w:rPr>
          <w:rStyle w:val="FontStyle45"/>
          <w:rFonts w:ascii="Times New Roman" w:cs="Times New Roman"/>
          <w:b w:val="0"/>
          <w:color w:val="auto"/>
          <w:lang w:eastAsia="en-US"/>
        </w:rPr>
      </w:pPr>
      <w:r w:rsidRPr="00686C9F">
        <w:rPr>
          <w:rStyle w:val="FontStyle45"/>
          <w:rFonts w:ascii="Times New Roman" w:cs="Times New Roman"/>
          <w:b w:val="0"/>
          <w:color w:val="auto"/>
          <w:lang w:eastAsia="en-US"/>
        </w:rPr>
        <w:t>г)</w:t>
      </w:r>
      <w:r w:rsidRPr="00686C9F">
        <w:rPr>
          <w:rStyle w:val="FontStyle45"/>
          <w:rFonts w:ascii="Times New Roman" w:cs="Times New Roman"/>
          <w:b w:val="0"/>
          <w:color w:val="auto"/>
          <w:lang w:eastAsia="en-US"/>
        </w:rPr>
        <w:tab/>
      </w:r>
      <w:r w:rsidR="00C24A1B">
        <w:rPr>
          <w:rStyle w:val="FontStyle45"/>
          <w:rFonts w:ascii="Times New Roman" w:cs="Times New Roman"/>
          <w:b w:val="0"/>
          <w:color w:val="auto"/>
          <w:lang w:eastAsia="en-US"/>
        </w:rPr>
        <w:t>размеры, указанные в таблице С.</w:t>
      </w:r>
      <w:r w:rsidRPr="00686C9F">
        <w:rPr>
          <w:rStyle w:val="FontStyle45"/>
          <w:rFonts w:ascii="Times New Roman" w:cs="Times New Roman"/>
          <w:b w:val="0"/>
          <w:color w:val="auto"/>
          <w:lang w:eastAsia="en-US"/>
        </w:rPr>
        <w:t>1.</w:t>
      </w:r>
    </w:p>
    <w:p w14:paraId="47F1C837" w14:textId="5405F9E3" w:rsidR="00BD0B63" w:rsidRDefault="00686C9F" w:rsidP="00686C9F">
      <w:pPr>
        <w:pStyle w:val="Style30"/>
        <w:widowControl/>
        <w:ind w:firstLine="0"/>
        <w:jc w:val="center"/>
        <w:rPr>
          <w:rStyle w:val="FontStyle45"/>
          <w:rFonts w:ascii="Times New Roman" w:cs="Times New Roman"/>
          <w:b w:val="0"/>
          <w:color w:val="auto"/>
          <w:lang w:eastAsia="en-US"/>
        </w:rPr>
      </w:pPr>
      <w:r>
        <w:rPr>
          <w:rStyle w:val="FontStyle45"/>
          <w:rFonts w:ascii="Times New Roman" w:cs="Times New Roman"/>
          <w:b w:val="0"/>
          <w:noProof/>
          <w:color w:val="auto"/>
        </w:rPr>
        <w:drawing>
          <wp:inline distT="0" distB="0" distL="0" distR="0" wp14:anchorId="2B6F4CC2" wp14:editId="1FEFF7E6">
            <wp:extent cx="5201285" cy="333438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01285" cy="3334385"/>
                    </a:xfrm>
                    <a:prstGeom prst="rect">
                      <a:avLst/>
                    </a:prstGeom>
                    <a:noFill/>
                  </pic:spPr>
                </pic:pic>
              </a:graphicData>
            </a:graphic>
          </wp:inline>
        </w:drawing>
      </w:r>
    </w:p>
    <w:p w14:paraId="5632C9D9" w14:textId="26F5130A" w:rsidR="00BD0B63" w:rsidRDefault="00BD0B63" w:rsidP="00D53F9E">
      <w:pPr>
        <w:pStyle w:val="Style30"/>
        <w:widowControl/>
        <w:ind w:firstLine="567"/>
        <w:rPr>
          <w:rStyle w:val="FontStyle45"/>
          <w:rFonts w:ascii="Times New Roman" w:cs="Times New Roman"/>
          <w:b w:val="0"/>
          <w:color w:val="auto"/>
          <w:lang w:eastAsia="en-US"/>
        </w:rPr>
      </w:pPr>
    </w:p>
    <w:p w14:paraId="22E828CC" w14:textId="37627D7F" w:rsidR="00BD0B63" w:rsidRPr="00686C9F" w:rsidRDefault="00686C9F" w:rsidP="00686C9F">
      <w:pPr>
        <w:pStyle w:val="Style30"/>
        <w:widowControl/>
        <w:ind w:firstLine="567"/>
        <w:jc w:val="center"/>
        <w:rPr>
          <w:rStyle w:val="FontStyle45"/>
          <w:rFonts w:ascii="Times New Roman" w:cs="Times New Roman"/>
          <w:color w:val="auto"/>
          <w:lang w:eastAsia="en-US"/>
        </w:rPr>
      </w:pPr>
      <w:r>
        <w:rPr>
          <w:rStyle w:val="FontStyle45"/>
          <w:rFonts w:ascii="Times New Roman" w:cs="Times New Roman"/>
          <w:color w:val="auto"/>
          <w:lang w:eastAsia="en-US"/>
        </w:rPr>
        <w:t>Рисунок</w:t>
      </w:r>
      <w:r w:rsidRPr="00686C9F">
        <w:rPr>
          <w:rStyle w:val="FontStyle45"/>
          <w:rFonts w:ascii="Times New Roman" w:cs="Times New Roman"/>
          <w:color w:val="auto"/>
          <w:lang w:eastAsia="en-US"/>
        </w:rPr>
        <w:t xml:space="preserve"> </w:t>
      </w:r>
      <w:r w:rsidR="001334CD">
        <w:rPr>
          <w:rStyle w:val="FontStyle45"/>
          <w:rFonts w:ascii="Times New Roman" w:cs="Times New Roman"/>
          <w:color w:val="auto"/>
          <w:lang w:eastAsia="en-US"/>
        </w:rPr>
        <w:t>С.</w:t>
      </w:r>
      <w:r w:rsidRPr="00686C9F">
        <w:rPr>
          <w:rStyle w:val="FontStyle45"/>
          <w:rFonts w:ascii="Times New Roman" w:cs="Times New Roman"/>
          <w:color w:val="auto"/>
          <w:lang w:eastAsia="en-US"/>
        </w:rPr>
        <w:t>1</w:t>
      </w:r>
      <w:r>
        <w:rPr>
          <w:rStyle w:val="FontStyle45"/>
          <w:rFonts w:ascii="Times New Roman" w:cs="Times New Roman"/>
          <w:color w:val="auto"/>
          <w:lang w:eastAsia="en-US"/>
        </w:rPr>
        <w:t xml:space="preserve"> </w:t>
      </w:r>
      <w:r w:rsidRPr="00686C9F">
        <w:rPr>
          <w:rStyle w:val="FontStyle45"/>
          <w:rFonts w:ascii="Times New Roman" w:cs="Times New Roman"/>
          <w:color w:val="auto"/>
          <w:lang w:eastAsia="en-US"/>
        </w:rPr>
        <w:t>- Критические размеры MSWC</w:t>
      </w:r>
    </w:p>
    <w:p w14:paraId="59F13278" w14:textId="75F6513D" w:rsidR="00BD0B63" w:rsidRPr="00686C9F" w:rsidRDefault="00686C9F" w:rsidP="00686C9F">
      <w:pPr>
        <w:pStyle w:val="Style30"/>
        <w:widowControl/>
        <w:ind w:firstLine="0"/>
        <w:jc w:val="center"/>
        <w:rPr>
          <w:rStyle w:val="FontStyle45"/>
          <w:rFonts w:ascii="Times New Roman" w:cs="Times New Roman"/>
          <w:color w:val="auto"/>
          <w:lang w:eastAsia="en-US"/>
        </w:rPr>
      </w:pPr>
      <w:r w:rsidRPr="00686C9F">
        <w:rPr>
          <w:rStyle w:val="FontStyle45"/>
          <w:rFonts w:ascii="Times New Roman" w:cs="Times New Roman"/>
          <w:color w:val="auto"/>
          <w:lang w:eastAsia="en-US"/>
        </w:rPr>
        <w:lastRenderedPageBreak/>
        <w:t>Таблица C.1 - Размеры и спецификации MSWC</w:t>
      </w:r>
    </w:p>
    <w:p w14:paraId="35CEFB00" w14:textId="77D73291" w:rsidR="00BD0B63" w:rsidRDefault="00BD0B63" w:rsidP="00D53F9E">
      <w:pPr>
        <w:pStyle w:val="Style30"/>
        <w:widowControl/>
        <w:ind w:firstLine="567"/>
        <w:rPr>
          <w:rStyle w:val="FontStyle45"/>
          <w:rFonts w:ascii="Times New Roman" w:cs="Times New Roman"/>
          <w:b w:val="0"/>
          <w:color w:val="auto"/>
          <w:lang w:eastAsia="en-US"/>
        </w:rPr>
      </w:pPr>
    </w:p>
    <w:tbl>
      <w:tblPr>
        <w:tblW w:w="9214" w:type="dxa"/>
        <w:tblInd w:w="152"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709"/>
        <w:gridCol w:w="6095"/>
        <w:gridCol w:w="2410"/>
      </w:tblGrid>
      <w:tr w:rsidR="00686C9F" w:rsidRPr="00686C9F" w14:paraId="28311664" w14:textId="77777777" w:rsidTr="00686C9F">
        <w:trPr>
          <w:trHeight w:val="305"/>
        </w:trPr>
        <w:tc>
          <w:tcPr>
            <w:tcW w:w="709" w:type="dxa"/>
            <w:tcBorders>
              <w:top w:val="single" w:sz="8" w:space="0" w:color="231F20"/>
              <w:left w:val="single" w:sz="8" w:space="0" w:color="231F20"/>
              <w:bottom w:val="single" w:sz="8" w:space="0" w:color="231F20"/>
              <w:right w:val="single" w:sz="4" w:space="0" w:color="231F20"/>
            </w:tcBorders>
          </w:tcPr>
          <w:p w14:paraId="0B9A6B5B" w14:textId="77777777" w:rsidR="00686C9F" w:rsidRPr="00686C9F" w:rsidRDefault="00686C9F" w:rsidP="00686C9F">
            <w:pPr>
              <w:adjustRightInd/>
              <w:ind w:firstLine="0"/>
              <w:jc w:val="left"/>
              <w:rPr>
                <w:rFonts w:eastAsia="Cambria"/>
                <w:sz w:val="22"/>
                <w:szCs w:val="22"/>
                <w:lang w:eastAsia="en-US" w:bidi="en-US"/>
              </w:rPr>
            </w:pPr>
          </w:p>
        </w:tc>
        <w:tc>
          <w:tcPr>
            <w:tcW w:w="6095" w:type="dxa"/>
            <w:tcBorders>
              <w:top w:val="single" w:sz="8" w:space="0" w:color="231F20"/>
              <w:left w:val="single" w:sz="4" w:space="0" w:color="231F20"/>
              <w:bottom w:val="single" w:sz="8" w:space="0" w:color="231F20"/>
              <w:right w:val="single" w:sz="4" w:space="0" w:color="231F20"/>
            </w:tcBorders>
            <w:hideMark/>
          </w:tcPr>
          <w:p w14:paraId="3E152EB7" w14:textId="77777777" w:rsidR="00686C9F" w:rsidRPr="00686C9F" w:rsidRDefault="00686C9F" w:rsidP="00686C9F">
            <w:pPr>
              <w:adjustRightInd/>
              <w:spacing w:before="40"/>
              <w:ind w:left="50" w:firstLine="0"/>
              <w:jc w:val="left"/>
              <w:rPr>
                <w:rFonts w:eastAsia="Cambria"/>
                <w:sz w:val="24"/>
                <w:szCs w:val="22"/>
                <w:lang w:val="en-US" w:eastAsia="en-US" w:bidi="en-US"/>
              </w:rPr>
            </w:pPr>
            <w:r w:rsidRPr="00686C9F">
              <w:rPr>
                <w:rFonts w:eastAsia="Cambria"/>
                <w:color w:val="231F20"/>
                <w:sz w:val="24"/>
                <w:szCs w:val="22"/>
                <w:lang w:eastAsia="en-US" w:bidi="en-US"/>
              </w:rPr>
              <w:t>Наименование</w:t>
            </w:r>
          </w:p>
        </w:tc>
        <w:tc>
          <w:tcPr>
            <w:tcW w:w="2410" w:type="dxa"/>
            <w:tcBorders>
              <w:top w:val="single" w:sz="8" w:space="0" w:color="231F20"/>
              <w:left w:val="single" w:sz="4" w:space="0" w:color="231F20"/>
              <w:bottom w:val="single" w:sz="8" w:space="0" w:color="231F20"/>
              <w:right w:val="single" w:sz="8" w:space="0" w:color="231F20"/>
            </w:tcBorders>
            <w:hideMark/>
          </w:tcPr>
          <w:p w14:paraId="4DAE0636" w14:textId="77777777" w:rsidR="00686C9F" w:rsidRPr="00686C9F" w:rsidRDefault="00686C9F" w:rsidP="00686C9F">
            <w:pPr>
              <w:adjustRightInd/>
              <w:spacing w:before="38"/>
              <w:ind w:left="51" w:firstLine="0"/>
              <w:jc w:val="left"/>
              <w:rPr>
                <w:rFonts w:eastAsia="Cambria"/>
                <w:sz w:val="24"/>
                <w:szCs w:val="22"/>
                <w:lang w:val="en-US" w:eastAsia="en-US" w:bidi="en-US"/>
              </w:rPr>
            </w:pPr>
            <w:r w:rsidRPr="00686C9F">
              <w:rPr>
                <w:rFonts w:eastAsia="Cambria"/>
                <w:color w:val="231F20"/>
                <w:sz w:val="24"/>
                <w:szCs w:val="22"/>
                <w:lang w:val="kk-KZ" w:eastAsia="en-US" w:bidi="en-US"/>
              </w:rPr>
              <w:t>Значения</w:t>
            </w:r>
            <w:r w:rsidRPr="00686C9F">
              <w:rPr>
                <w:rFonts w:eastAsia="Cambria"/>
                <w:color w:val="231F20"/>
                <w:position w:val="4"/>
                <w:sz w:val="24"/>
                <w:szCs w:val="22"/>
                <w:lang w:eastAsia="en-US" w:bidi="en-US"/>
              </w:rPr>
              <w:t>a</w:t>
            </w:r>
          </w:p>
        </w:tc>
      </w:tr>
      <w:tr w:rsidR="00686C9F" w:rsidRPr="00686C9F" w14:paraId="33314492" w14:textId="77777777" w:rsidTr="00686C9F">
        <w:trPr>
          <w:trHeight w:val="310"/>
        </w:trPr>
        <w:tc>
          <w:tcPr>
            <w:tcW w:w="709" w:type="dxa"/>
            <w:tcBorders>
              <w:top w:val="single" w:sz="8" w:space="0" w:color="231F20"/>
              <w:left w:val="single" w:sz="8" w:space="0" w:color="231F20"/>
              <w:bottom w:val="single" w:sz="4" w:space="0" w:color="231F20"/>
              <w:right w:val="single" w:sz="4" w:space="0" w:color="231F20"/>
            </w:tcBorders>
          </w:tcPr>
          <w:p w14:paraId="7E34CCD2" w14:textId="77777777" w:rsidR="00686C9F" w:rsidRPr="00686C9F" w:rsidRDefault="00686C9F" w:rsidP="00686C9F">
            <w:pPr>
              <w:adjustRightInd/>
              <w:ind w:firstLine="0"/>
              <w:jc w:val="left"/>
              <w:rPr>
                <w:rFonts w:eastAsia="Cambria"/>
                <w:sz w:val="22"/>
                <w:szCs w:val="22"/>
                <w:lang w:val="en-US" w:eastAsia="en-US" w:bidi="en-US"/>
              </w:rPr>
            </w:pPr>
          </w:p>
        </w:tc>
        <w:tc>
          <w:tcPr>
            <w:tcW w:w="6095" w:type="dxa"/>
            <w:tcBorders>
              <w:top w:val="single" w:sz="8" w:space="0" w:color="231F20"/>
              <w:left w:val="single" w:sz="4" w:space="0" w:color="231F20"/>
              <w:bottom w:val="single" w:sz="4" w:space="0" w:color="231F20"/>
              <w:right w:val="single" w:sz="4" w:space="0" w:color="231F20"/>
            </w:tcBorders>
            <w:hideMark/>
          </w:tcPr>
          <w:p w14:paraId="4AA293F7" w14:textId="77777777" w:rsidR="00686C9F" w:rsidRPr="00686C9F" w:rsidRDefault="00686C9F" w:rsidP="00686C9F">
            <w:pPr>
              <w:adjustRightInd/>
              <w:spacing w:before="40"/>
              <w:ind w:left="50" w:firstLine="0"/>
              <w:jc w:val="left"/>
              <w:rPr>
                <w:rFonts w:eastAsia="Cambria"/>
                <w:sz w:val="24"/>
                <w:szCs w:val="22"/>
                <w:lang w:val="en-US" w:eastAsia="en-US" w:bidi="en-US"/>
              </w:rPr>
            </w:pPr>
            <w:r w:rsidRPr="00686C9F">
              <w:rPr>
                <w:rFonts w:eastAsia="Cambria"/>
                <w:color w:val="231F20"/>
                <w:sz w:val="24"/>
                <w:szCs w:val="22"/>
                <w:lang w:eastAsia="en-US" w:bidi="en-US"/>
              </w:rPr>
              <w:t>Масса (без АИУ)</w:t>
            </w:r>
          </w:p>
        </w:tc>
        <w:tc>
          <w:tcPr>
            <w:tcW w:w="2410" w:type="dxa"/>
            <w:tcBorders>
              <w:top w:val="single" w:sz="8" w:space="0" w:color="231F20"/>
              <w:left w:val="single" w:sz="4" w:space="0" w:color="231F20"/>
              <w:bottom w:val="single" w:sz="4" w:space="0" w:color="231F20"/>
              <w:right w:val="single" w:sz="8" w:space="0" w:color="231F20"/>
            </w:tcBorders>
            <w:hideMark/>
          </w:tcPr>
          <w:p w14:paraId="5A135859" w14:textId="77777777" w:rsidR="00686C9F" w:rsidRPr="00686C9F" w:rsidRDefault="00686C9F" w:rsidP="00686C9F">
            <w:pPr>
              <w:adjustRightInd/>
              <w:spacing w:before="40"/>
              <w:ind w:left="51" w:firstLine="0"/>
              <w:jc w:val="left"/>
              <w:rPr>
                <w:rFonts w:eastAsia="Cambria"/>
                <w:sz w:val="24"/>
                <w:szCs w:val="22"/>
                <w:lang w:val="en-US" w:eastAsia="en-US" w:bidi="en-US"/>
              </w:rPr>
            </w:pPr>
            <w:r w:rsidRPr="00686C9F">
              <w:rPr>
                <w:rFonts w:eastAsia="Cambria"/>
                <w:color w:val="231F20"/>
                <w:sz w:val="24"/>
                <w:szCs w:val="22"/>
                <w:lang w:eastAsia="en-US" w:bidi="en-US"/>
              </w:rPr>
              <w:t>20 кг ± 0,2 кг</w:t>
            </w:r>
          </w:p>
        </w:tc>
      </w:tr>
      <w:tr w:rsidR="00686C9F" w:rsidRPr="00686C9F" w14:paraId="3E3EA778" w14:textId="77777777" w:rsidTr="00686C9F">
        <w:trPr>
          <w:trHeight w:val="315"/>
        </w:trPr>
        <w:tc>
          <w:tcPr>
            <w:tcW w:w="709" w:type="dxa"/>
            <w:tcBorders>
              <w:top w:val="single" w:sz="4" w:space="0" w:color="231F20"/>
              <w:left w:val="single" w:sz="8" w:space="0" w:color="231F20"/>
              <w:bottom w:val="single" w:sz="4" w:space="0" w:color="231F20"/>
              <w:right w:val="single" w:sz="4" w:space="0" w:color="231F20"/>
            </w:tcBorders>
            <w:hideMark/>
          </w:tcPr>
          <w:p w14:paraId="042060A5" w14:textId="77777777" w:rsidR="00686C9F" w:rsidRPr="00686C9F" w:rsidRDefault="00686C9F" w:rsidP="00686C9F">
            <w:pPr>
              <w:adjustRightInd/>
              <w:spacing w:before="45"/>
              <w:ind w:left="45" w:firstLine="0"/>
              <w:jc w:val="left"/>
              <w:rPr>
                <w:rFonts w:eastAsia="Cambria"/>
                <w:sz w:val="24"/>
                <w:szCs w:val="22"/>
                <w:lang w:val="en-US" w:eastAsia="en-US" w:bidi="en-US"/>
              </w:rPr>
            </w:pPr>
            <w:r w:rsidRPr="00686C9F">
              <w:rPr>
                <w:rFonts w:eastAsia="Cambria"/>
                <w:color w:val="231F20"/>
                <w:sz w:val="24"/>
                <w:szCs w:val="22"/>
                <w:lang w:eastAsia="en-US" w:bidi="en-US"/>
              </w:rPr>
              <w:t>А</w:t>
            </w:r>
          </w:p>
        </w:tc>
        <w:tc>
          <w:tcPr>
            <w:tcW w:w="6095" w:type="dxa"/>
            <w:tcBorders>
              <w:top w:val="single" w:sz="4" w:space="0" w:color="231F20"/>
              <w:left w:val="single" w:sz="4" w:space="0" w:color="231F20"/>
              <w:bottom w:val="single" w:sz="4" w:space="0" w:color="231F20"/>
              <w:right w:val="single" w:sz="4" w:space="0" w:color="231F20"/>
            </w:tcBorders>
            <w:hideMark/>
          </w:tcPr>
          <w:p w14:paraId="692857FB" w14:textId="77777777" w:rsidR="00686C9F" w:rsidRPr="00686C9F" w:rsidRDefault="00686C9F" w:rsidP="00686C9F">
            <w:pPr>
              <w:adjustRightInd/>
              <w:spacing w:before="45"/>
              <w:ind w:left="50" w:firstLine="0"/>
              <w:jc w:val="left"/>
              <w:rPr>
                <w:rFonts w:eastAsia="Cambria"/>
                <w:sz w:val="24"/>
                <w:szCs w:val="22"/>
                <w:lang w:eastAsia="en-US" w:bidi="en-US"/>
              </w:rPr>
            </w:pPr>
            <w:r w:rsidRPr="00686C9F">
              <w:rPr>
                <w:rFonts w:eastAsia="Cambria"/>
                <w:color w:val="231F20"/>
                <w:sz w:val="24"/>
                <w:szCs w:val="22"/>
                <w:lang w:eastAsia="en-US" w:bidi="en-US"/>
              </w:rPr>
              <w:t>Колея задних колес (боковая колесная база)</w:t>
            </w:r>
          </w:p>
        </w:tc>
        <w:tc>
          <w:tcPr>
            <w:tcW w:w="2410" w:type="dxa"/>
            <w:tcBorders>
              <w:top w:val="single" w:sz="4" w:space="0" w:color="231F20"/>
              <w:left w:val="single" w:sz="4" w:space="0" w:color="231F20"/>
              <w:bottom w:val="single" w:sz="4" w:space="0" w:color="231F20"/>
              <w:right w:val="single" w:sz="8" w:space="0" w:color="231F20"/>
            </w:tcBorders>
            <w:hideMark/>
          </w:tcPr>
          <w:p w14:paraId="4BC4214F" w14:textId="77777777" w:rsidR="00686C9F" w:rsidRPr="00686C9F" w:rsidRDefault="00686C9F" w:rsidP="00686C9F">
            <w:pPr>
              <w:adjustRightInd/>
              <w:spacing w:before="45"/>
              <w:ind w:left="51" w:firstLine="0"/>
              <w:jc w:val="left"/>
              <w:rPr>
                <w:rFonts w:eastAsia="Cambria"/>
                <w:sz w:val="24"/>
                <w:szCs w:val="22"/>
                <w:lang w:val="en-US" w:eastAsia="en-US" w:bidi="en-US"/>
              </w:rPr>
            </w:pPr>
            <w:r w:rsidRPr="00686C9F">
              <w:rPr>
                <w:rFonts w:eastAsia="Cambria"/>
                <w:color w:val="231F20"/>
                <w:sz w:val="24"/>
                <w:szCs w:val="22"/>
                <w:lang w:eastAsia="en-US" w:bidi="en-US"/>
              </w:rPr>
              <w:t>465 мм</w:t>
            </w:r>
          </w:p>
        </w:tc>
      </w:tr>
      <w:tr w:rsidR="00686C9F" w:rsidRPr="00686C9F" w14:paraId="76AE5D78" w14:textId="77777777" w:rsidTr="00686C9F">
        <w:trPr>
          <w:trHeight w:val="315"/>
        </w:trPr>
        <w:tc>
          <w:tcPr>
            <w:tcW w:w="709" w:type="dxa"/>
            <w:tcBorders>
              <w:top w:val="single" w:sz="4" w:space="0" w:color="231F20"/>
              <w:left w:val="single" w:sz="8" w:space="0" w:color="231F20"/>
              <w:bottom w:val="single" w:sz="4" w:space="0" w:color="231F20"/>
              <w:right w:val="single" w:sz="4" w:space="0" w:color="231F20"/>
            </w:tcBorders>
            <w:hideMark/>
          </w:tcPr>
          <w:p w14:paraId="04AB8349" w14:textId="77777777" w:rsidR="00686C9F" w:rsidRPr="00686C9F" w:rsidRDefault="00686C9F" w:rsidP="00686C9F">
            <w:pPr>
              <w:adjustRightInd/>
              <w:spacing w:before="45"/>
              <w:ind w:left="45" w:firstLine="0"/>
              <w:jc w:val="left"/>
              <w:rPr>
                <w:rFonts w:eastAsia="Cambria"/>
                <w:sz w:val="24"/>
                <w:szCs w:val="22"/>
                <w:lang w:val="en-US" w:eastAsia="en-US" w:bidi="en-US"/>
              </w:rPr>
            </w:pPr>
            <w:r w:rsidRPr="00686C9F">
              <w:rPr>
                <w:rFonts w:eastAsia="Cambria"/>
                <w:color w:val="231F20"/>
                <w:sz w:val="24"/>
                <w:szCs w:val="22"/>
                <w:lang w:eastAsia="en-US" w:bidi="en-US"/>
              </w:rPr>
              <w:t>В</w:t>
            </w:r>
          </w:p>
        </w:tc>
        <w:tc>
          <w:tcPr>
            <w:tcW w:w="6095" w:type="dxa"/>
            <w:tcBorders>
              <w:top w:val="single" w:sz="4" w:space="0" w:color="231F20"/>
              <w:left w:val="single" w:sz="4" w:space="0" w:color="231F20"/>
              <w:bottom w:val="single" w:sz="4" w:space="0" w:color="231F20"/>
              <w:right w:val="single" w:sz="4" w:space="0" w:color="231F20"/>
            </w:tcBorders>
            <w:hideMark/>
          </w:tcPr>
          <w:p w14:paraId="42D82F15" w14:textId="77777777" w:rsidR="00686C9F" w:rsidRPr="00686C9F" w:rsidRDefault="00686C9F" w:rsidP="00686C9F">
            <w:pPr>
              <w:adjustRightInd/>
              <w:spacing w:before="43"/>
              <w:ind w:left="50" w:firstLine="0"/>
              <w:jc w:val="left"/>
              <w:rPr>
                <w:rFonts w:eastAsia="Cambria"/>
                <w:sz w:val="24"/>
                <w:szCs w:val="22"/>
                <w:lang w:val="en-US" w:eastAsia="en-US" w:bidi="en-US"/>
              </w:rPr>
            </w:pPr>
            <w:r w:rsidRPr="00686C9F">
              <w:rPr>
                <w:rFonts w:eastAsia="Cambria"/>
                <w:color w:val="231F20"/>
                <w:sz w:val="24"/>
                <w:szCs w:val="22"/>
                <w:lang w:eastAsia="en-US" w:bidi="en-US"/>
              </w:rPr>
              <w:t>Колесная база</w:t>
            </w:r>
            <w:r w:rsidRPr="00686C9F">
              <w:rPr>
                <w:rFonts w:eastAsia="Cambria"/>
                <w:color w:val="231F20"/>
                <w:position w:val="4"/>
                <w:sz w:val="24"/>
                <w:szCs w:val="22"/>
                <w:lang w:eastAsia="en-US" w:bidi="en-US"/>
              </w:rPr>
              <w:t>b</w:t>
            </w:r>
          </w:p>
        </w:tc>
        <w:tc>
          <w:tcPr>
            <w:tcW w:w="2410" w:type="dxa"/>
            <w:tcBorders>
              <w:top w:val="single" w:sz="4" w:space="0" w:color="231F20"/>
              <w:left w:val="single" w:sz="4" w:space="0" w:color="231F20"/>
              <w:bottom w:val="single" w:sz="4" w:space="0" w:color="231F20"/>
              <w:right w:val="single" w:sz="8" w:space="0" w:color="231F20"/>
            </w:tcBorders>
            <w:hideMark/>
          </w:tcPr>
          <w:p w14:paraId="7A930EDE" w14:textId="77777777" w:rsidR="00686C9F" w:rsidRPr="00686C9F" w:rsidRDefault="00686C9F" w:rsidP="00686C9F">
            <w:pPr>
              <w:adjustRightInd/>
              <w:spacing w:before="45"/>
              <w:ind w:left="51" w:firstLine="0"/>
              <w:jc w:val="left"/>
              <w:rPr>
                <w:rFonts w:eastAsia="Cambria"/>
                <w:sz w:val="24"/>
                <w:szCs w:val="22"/>
                <w:lang w:val="en-US" w:eastAsia="en-US" w:bidi="en-US"/>
              </w:rPr>
            </w:pPr>
            <w:r w:rsidRPr="00686C9F">
              <w:rPr>
                <w:rFonts w:eastAsia="Cambria"/>
                <w:color w:val="231F20"/>
                <w:sz w:val="24"/>
                <w:szCs w:val="22"/>
                <w:lang w:eastAsia="en-US" w:bidi="en-US"/>
              </w:rPr>
              <w:t>360 мм</w:t>
            </w:r>
          </w:p>
        </w:tc>
      </w:tr>
      <w:tr w:rsidR="00686C9F" w:rsidRPr="00686C9F" w14:paraId="4056ACE3" w14:textId="77777777" w:rsidTr="00686C9F">
        <w:trPr>
          <w:trHeight w:val="315"/>
        </w:trPr>
        <w:tc>
          <w:tcPr>
            <w:tcW w:w="709" w:type="dxa"/>
            <w:tcBorders>
              <w:top w:val="single" w:sz="4" w:space="0" w:color="231F20"/>
              <w:left w:val="single" w:sz="8" w:space="0" w:color="231F20"/>
              <w:bottom w:val="single" w:sz="4" w:space="0" w:color="231F20"/>
              <w:right w:val="single" w:sz="4" w:space="0" w:color="231F20"/>
            </w:tcBorders>
            <w:hideMark/>
          </w:tcPr>
          <w:p w14:paraId="1A44CA7E" w14:textId="77777777" w:rsidR="00686C9F" w:rsidRPr="00686C9F" w:rsidRDefault="00686C9F" w:rsidP="00686C9F">
            <w:pPr>
              <w:adjustRightInd/>
              <w:spacing w:before="45"/>
              <w:ind w:left="45" w:firstLine="0"/>
              <w:jc w:val="left"/>
              <w:rPr>
                <w:rFonts w:eastAsia="Cambria"/>
                <w:sz w:val="24"/>
                <w:szCs w:val="22"/>
                <w:lang w:val="en-US" w:eastAsia="en-US" w:bidi="en-US"/>
              </w:rPr>
            </w:pPr>
            <w:r w:rsidRPr="00686C9F">
              <w:rPr>
                <w:rFonts w:eastAsia="Cambria"/>
                <w:color w:val="231F20"/>
                <w:sz w:val="24"/>
                <w:szCs w:val="22"/>
                <w:lang w:eastAsia="en-US" w:bidi="en-US"/>
              </w:rPr>
              <w:t>С</w:t>
            </w:r>
          </w:p>
        </w:tc>
        <w:tc>
          <w:tcPr>
            <w:tcW w:w="6095" w:type="dxa"/>
            <w:tcBorders>
              <w:top w:val="single" w:sz="4" w:space="0" w:color="231F20"/>
              <w:left w:val="single" w:sz="4" w:space="0" w:color="231F20"/>
              <w:bottom w:val="single" w:sz="4" w:space="0" w:color="231F20"/>
              <w:right w:val="single" w:sz="4" w:space="0" w:color="231F20"/>
            </w:tcBorders>
            <w:hideMark/>
          </w:tcPr>
          <w:p w14:paraId="5C190E07" w14:textId="77777777" w:rsidR="00686C9F" w:rsidRPr="00686C9F" w:rsidRDefault="00686C9F" w:rsidP="00686C9F">
            <w:pPr>
              <w:adjustRightInd/>
              <w:spacing w:before="45"/>
              <w:ind w:left="50" w:firstLine="0"/>
              <w:jc w:val="left"/>
              <w:rPr>
                <w:rFonts w:eastAsia="Cambria"/>
                <w:sz w:val="24"/>
                <w:szCs w:val="22"/>
                <w:lang w:eastAsia="en-US" w:bidi="en-US"/>
              </w:rPr>
            </w:pPr>
            <w:r w:rsidRPr="00686C9F">
              <w:rPr>
                <w:rFonts w:eastAsia="Cambria"/>
                <w:color w:val="231F20"/>
                <w:sz w:val="24"/>
                <w:szCs w:val="22"/>
                <w:lang w:eastAsia="en-US" w:bidi="en-US"/>
              </w:rPr>
              <w:t>Боковое расстояние между передними роликами</w:t>
            </w:r>
          </w:p>
        </w:tc>
        <w:tc>
          <w:tcPr>
            <w:tcW w:w="2410" w:type="dxa"/>
            <w:tcBorders>
              <w:top w:val="single" w:sz="4" w:space="0" w:color="231F20"/>
              <w:left w:val="single" w:sz="4" w:space="0" w:color="231F20"/>
              <w:bottom w:val="single" w:sz="4" w:space="0" w:color="231F20"/>
              <w:right w:val="single" w:sz="8" w:space="0" w:color="231F20"/>
            </w:tcBorders>
            <w:hideMark/>
          </w:tcPr>
          <w:p w14:paraId="483BFC9B" w14:textId="77777777" w:rsidR="00686C9F" w:rsidRPr="00686C9F" w:rsidRDefault="00686C9F" w:rsidP="00686C9F">
            <w:pPr>
              <w:adjustRightInd/>
              <w:spacing w:before="45"/>
              <w:ind w:left="51" w:firstLine="0"/>
              <w:jc w:val="left"/>
              <w:rPr>
                <w:rFonts w:eastAsia="Cambria"/>
                <w:sz w:val="24"/>
                <w:szCs w:val="22"/>
                <w:lang w:val="en-US" w:eastAsia="en-US" w:bidi="en-US"/>
              </w:rPr>
            </w:pPr>
            <w:r w:rsidRPr="00686C9F">
              <w:rPr>
                <w:rFonts w:eastAsia="Cambria"/>
                <w:color w:val="231F20"/>
                <w:sz w:val="24"/>
                <w:szCs w:val="22"/>
                <w:lang w:eastAsia="en-US" w:bidi="en-US"/>
              </w:rPr>
              <w:t>275 мм</w:t>
            </w:r>
          </w:p>
        </w:tc>
      </w:tr>
      <w:tr w:rsidR="00686C9F" w:rsidRPr="00686C9F" w14:paraId="100B5C74" w14:textId="77777777" w:rsidTr="00686C9F">
        <w:trPr>
          <w:trHeight w:val="315"/>
        </w:trPr>
        <w:tc>
          <w:tcPr>
            <w:tcW w:w="709" w:type="dxa"/>
            <w:tcBorders>
              <w:top w:val="single" w:sz="4" w:space="0" w:color="231F20"/>
              <w:left w:val="single" w:sz="8" w:space="0" w:color="231F20"/>
              <w:bottom w:val="single" w:sz="4" w:space="0" w:color="231F20"/>
              <w:right w:val="single" w:sz="4" w:space="0" w:color="231F20"/>
            </w:tcBorders>
            <w:hideMark/>
          </w:tcPr>
          <w:p w14:paraId="58334D7D" w14:textId="77777777" w:rsidR="00686C9F" w:rsidRPr="00686C9F" w:rsidRDefault="00686C9F" w:rsidP="00686C9F">
            <w:pPr>
              <w:adjustRightInd/>
              <w:spacing w:before="45"/>
              <w:ind w:left="45" w:firstLine="0"/>
              <w:jc w:val="left"/>
              <w:rPr>
                <w:rFonts w:eastAsia="Cambria"/>
                <w:sz w:val="24"/>
                <w:szCs w:val="22"/>
                <w:lang w:val="en-US" w:eastAsia="en-US" w:bidi="en-US"/>
              </w:rPr>
            </w:pPr>
            <w:r w:rsidRPr="00686C9F">
              <w:rPr>
                <w:rFonts w:eastAsia="Cambria"/>
                <w:color w:val="231F20"/>
                <w:sz w:val="24"/>
                <w:szCs w:val="22"/>
                <w:lang w:val="en-US" w:eastAsia="en-US" w:bidi="en-US"/>
              </w:rPr>
              <w:t>D</w:t>
            </w:r>
          </w:p>
        </w:tc>
        <w:tc>
          <w:tcPr>
            <w:tcW w:w="6095" w:type="dxa"/>
            <w:tcBorders>
              <w:top w:val="single" w:sz="4" w:space="0" w:color="231F20"/>
              <w:left w:val="single" w:sz="4" w:space="0" w:color="231F20"/>
              <w:bottom w:val="single" w:sz="4" w:space="0" w:color="231F20"/>
              <w:right w:val="single" w:sz="4" w:space="0" w:color="231F20"/>
            </w:tcBorders>
            <w:hideMark/>
          </w:tcPr>
          <w:p w14:paraId="4330AA1F" w14:textId="77777777" w:rsidR="00686C9F" w:rsidRPr="00686C9F" w:rsidRDefault="00686C9F" w:rsidP="00686C9F">
            <w:pPr>
              <w:adjustRightInd/>
              <w:spacing w:before="45"/>
              <w:ind w:left="50" w:firstLine="0"/>
              <w:jc w:val="left"/>
              <w:rPr>
                <w:rFonts w:eastAsia="Cambria"/>
                <w:sz w:val="24"/>
                <w:szCs w:val="22"/>
                <w:lang w:eastAsia="en-US" w:bidi="en-US"/>
              </w:rPr>
            </w:pPr>
            <w:r w:rsidRPr="00686C9F">
              <w:rPr>
                <w:rFonts w:eastAsia="Cambria"/>
                <w:color w:val="231F20"/>
                <w:sz w:val="24"/>
                <w:szCs w:val="22"/>
                <w:lang w:eastAsia="en-US" w:bidi="en-US"/>
              </w:rPr>
              <w:t>Высота прогиба сиденья</w:t>
            </w:r>
          </w:p>
        </w:tc>
        <w:tc>
          <w:tcPr>
            <w:tcW w:w="2410" w:type="dxa"/>
            <w:tcBorders>
              <w:top w:val="single" w:sz="4" w:space="0" w:color="231F20"/>
              <w:left w:val="single" w:sz="4" w:space="0" w:color="231F20"/>
              <w:bottom w:val="single" w:sz="4" w:space="0" w:color="231F20"/>
              <w:right w:val="single" w:sz="8" w:space="0" w:color="231F20"/>
            </w:tcBorders>
            <w:hideMark/>
          </w:tcPr>
          <w:p w14:paraId="3CFB4ED0" w14:textId="77777777" w:rsidR="00686C9F" w:rsidRPr="00686C9F" w:rsidRDefault="00686C9F" w:rsidP="00686C9F">
            <w:pPr>
              <w:adjustRightInd/>
              <w:spacing w:before="45"/>
              <w:ind w:left="51" w:firstLine="0"/>
              <w:jc w:val="left"/>
              <w:rPr>
                <w:rFonts w:eastAsia="Cambria"/>
                <w:sz w:val="24"/>
                <w:szCs w:val="22"/>
                <w:lang w:val="en-US" w:eastAsia="en-US" w:bidi="en-US"/>
              </w:rPr>
            </w:pPr>
            <w:r w:rsidRPr="00686C9F">
              <w:rPr>
                <w:rFonts w:eastAsia="Cambria"/>
                <w:color w:val="231F20"/>
                <w:sz w:val="24"/>
                <w:szCs w:val="22"/>
                <w:lang w:eastAsia="en-US" w:bidi="en-US"/>
              </w:rPr>
              <w:t>530 мм</w:t>
            </w:r>
          </w:p>
        </w:tc>
      </w:tr>
      <w:tr w:rsidR="00686C9F" w:rsidRPr="00686C9F" w14:paraId="708C25F3" w14:textId="77777777" w:rsidTr="00686C9F">
        <w:trPr>
          <w:trHeight w:val="315"/>
        </w:trPr>
        <w:tc>
          <w:tcPr>
            <w:tcW w:w="709" w:type="dxa"/>
            <w:tcBorders>
              <w:top w:val="single" w:sz="4" w:space="0" w:color="231F20"/>
              <w:left w:val="single" w:sz="8" w:space="0" w:color="231F20"/>
              <w:bottom w:val="single" w:sz="4" w:space="0" w:color="231F20"/>
              <w:right w:val="single" w:sz="4" w:space="0" w:color="231F20"/>
            </w:tcBorders>
            <w:hideMark/>
          </w:tcPr>
          <w:p w14:paraId="1EE68E48" w14:textId="77777777" w:rsidR="00686C9F" w:rsidRPr="00686C9F" w:rsidRDefault="00686C9F" w:rsidP="00686C9F">
            <w:pPr>
              <w:adjustRightInd/>
              <w:spacing w:before="45"/>
              <w:ind w:left="45" w:firstLine="0"/>
              <w:jc w:val="left"/>
              <w:rPr>
                <w:rFonts w:eastAsia="Cambria"/>
                <w:sz w:val="24"/>
                <w:szCs w:val="22"/>
                <w:lang w:val="en-US" w:eastAsia="en-US" w:bidi="en-US"/>
              </w:rPr>
            </w:pPr>
            <w:r w:rsidRPr="00686C9F">
              <w:rPr>
                <w:rFonts w:eastAsia="Cambria"/>
                <w:color w:val="231F20"/>
                <w:sz w:val="24"/>
                <w:szCs w:val="22"/>
                <w:lang w:eastAsia="en-US" w:bidi="en-US"/>
              </w:rPr>
              <w:t>Е</w:t>
            </w:r>
          </w:p>
        </w:tc>
        <w:tc>
          <w:tcPr>
            <w:tcW w:w="6095" w:type="dxa"/>
            <w:tcBorders>
              <w:top w:val="single" w:sz="4" w:space="0" w:color="231F20"/>
              <w:left w:val="single" w:sz="4" w:space="0" w:color="231F20"/>
              <w:bottom w:val="single" w:sz="4" w:space="0" w:color="231F20"/>
              <w:right w:val="single" w:sz="4" w:space="0" w:color="231F20"/>
            </w:tcBorders>
            <w:hideMark/>
          </w:tcPr>
          <w:p w14:paraId="0DED2638" w14:textId="77777777" w:rsidR="00686C9F" w:rsidRPr="00686C9F" w:rsidRDefault="00686C9F" w:rsidP="00686C9F">
            <w:pPr>
              <w:adjustRightInd/>
              <w:spacing w:before="45"/>
              <w:ind w:left="50" w:firstLine="0"/>
              <w:jc w:val="left"/>
              <w:rPr>
                <w:rFonts w:eastAsia="Cambria"/>
                <w:sz w:val="24"/>
                <w:szCs w:val="22"/>
                <w:lang w:eastAsia="en-US" w:bidi="en-US"/>
              </w:rPr>
            </w:pPr>
            <w:r w:rsidRPr="00686C9F">
              <w:rPr>
                <w:rFonts w:eastAsia="Cambria"/>
                <w:color w:val="231F20"/>
                <w:sz w:val="24"/>
                <w:szCs w:val="22"/>
                <w:lang w:eastAsia="en-US" w:bidi="en-US"/>
              </w:rPr>
              <w:t>Верх спинки сиденья над полом</w:t>
            </w:r>
          </w:p>
        </w:tc>
        <w:tc>
          <w:tcPr>
            <w:tcW w:w="2410" w:type="dxa"/>
            <w:tcBorders>
              <w:top w:val="single" w:sz="4" w:space="0" w:color="231F20"/>
              <w:left w:val="single" w:sz="4" w:space="0" w:color="231F20"/>
              <w:bottom w:val="single" w:sz="4" w:space="0" w:color="231F20"/>
              <w:right w:val="single" w:sz="8" w:space="0" w:color="231F20"/>
            </w:tcBorders>
            <w:hideMark/>
          </w:tcPr>
          <w:p w14:paraId="5DDFDF73" w14:textId="77777777" w:rsidR="00686C9F" w:rsidRPr="00686C9F" w:rsidRDefault="00686C9F" w:rsidP="00686C9F">
            <w:pPr>
              <w:adjustRightInd/>
              <w:spacing w:before="45"/>
              <w:ind w:left="51" w:firstLine="0"/>
              <w:jc w:val="left"/>
              <w:rPr>
                <w:rFonts w:eastAsia="Cambria"/>
                <w:sz w:val="24"/>
                <w:szCs w:val="22"/>
                <w:lang w:val="en-US" w:eastAsia="en-US" w:bidi="en-US"/>
              </w:rPr>
            </w:pPr>
            <w:r w:rsidRPr="00686C9F">
              <w:rPr>
                <w:rFonts w:eastAsia="Cambria"/>
                <w:color w:val="231F20"/>
                <w:sz w:val="24"/>
                <w:szCs w:val="22"/>
                <w:lang w:eastAsia="en-US" w:bidi="en-US"/>
              </w:rPr>
              <w:t>800 мм</w:t>
            </w:r>
          </w:p>
        </w:tc>
      </w:tr>
      <w:tr w:rsidR="00686C9F" w:rsidRPr="00686C9F" w14:paraId="2F31B95F" w14:textId="77777777" w:rsidTr="00686C9F">
        <w:trPr>
          <w:trHeight w:val="315"/>
        </w:trPr>
        <w:tc>
          <w:tcPr>
            <w:tcW w:w="709" w:type="dxa"/>
            <w:tcBorders>
              <w:top w:val="single" w:sz="4" w:space="0" w:color="231F20"/>
              <w:left w:val="single" w:sz="8" w:space="0" w:color="231F20"/>
              <w:bottom w:val="single" w:sz="4" w:space="0" w:color="231F20"/>
              <w:right w:val="single" w:sz="4" w:space="0" w:color="231F20"/>
            </w:tcBorders>
            <w:hideMark/>
          </w:tcPr>
          <w:p w14:paraId="4B98E00D" w14:textId="77777777" w:rsidR="00686C9F" w:rsidRPr="00686C9F" w:rsidRDefault="00686C9F" w:rsidP="00686C9F">
            <w:pPr>
              <w:adjustRightInd/>
              <w:spacing w:before="45"/>
              <w:ind w:left="45" w:firstLine="0"/>
              <w:jc w:val="left"/>
              <w:rPr>
                <w:rFonts w:eastAsia="Cambria"/>
                <w:sz w:val="24"/>
                <w:szCs w:val="22"/>
                <w:lang w:val="en-US" w:eastAsia="en-US" w:bidi="en-US"/>
              </w:rPr>
            </w:pPr>
            <w:r w:rsidRPr="00686C9F">
              <w:rPr>
                <w:rFonts w:eastAsia="Cambria"/>
                <w:color w:val="231F20"/>
                <w:sz w:val="24"/>
                <w:szCs w:val="22"/>
                <w:lang w:val="en-US" w:eastAsia="en-US" w:bidi="en-US"/>
              </w:rPr>
              <w:t>F</w:t>
            </w:r>
          </w:p>
        </w:tc>
        <w:tc>
          <w:tcPr>
            <w:tcW w:w="6095" w:type="dxa"/>
            <w:tcBorders>
              <w:top w:val="single" w:sz="4" w:space="0" w:color="231F20"/>
              <w:left w:val="single" w:sz="4" w:space="0" w:color="231F20"/>
              <w:bottom w:val="single" w:sz="4" w:space="0" w:color="231F20"/>
              <w:right w:val="single" w:sz="4" w:space="0" w:color="231F20"/>
            </w:tcBorders>
            <w:hideMark/>
          </w:tcPr>
          <w:p w14:paraId="42D82777" w14:textId="77777777" w:rsidR="00686C9F" w:rsidRPr="00686C9F" w:rsidRDefault="00686C9F" w:rsidP="00686C9F">
            <w:pPr>
              <w:adjustRightInd/>
              <w:spacing w:before="45"/>
              <w:ind w:left="50" w:firstLine="0"/>
              <w:jc w:val="left"/>
              <w:rPr>
                <w:rFonts w:eastAsia="Cambria"/>
                <w:sz w:val="24"/>
                <w:szCs w:val="22"/>
                <w:lang w:val="en-US" w:eastAsia="en-US" w:bidi="en-US"/>
              </w:rPr>
            </w:pPr>
            <w:r w:rsidRPr="00686C9F">
              <w:rPr>
                <w:rFonts w:eastAsia="Cambria"/>
                <w:color w:val="231F20"/>
                <w:sz w:val="24"/>
                <w:szCs w:val="22"/>
                <w:lang w:eastAsia="en-US" w:bidi="en-US"/>
              </w:rPr>
              <w:t>Диаметр задних колес</w:t>
            </w:r>
          </w:p>
        </w:tc>
        <w:tc>
          <w:tcPr>
            <w:tcW w:w="2410" w:type="dxa"/>
            <w:tcBorders>
              <w:top w:val="single" w:sz="4" w:space="0" w:color="231F20"/>
              <w:left w:val="single" w:sz="4" w:space="0" w:color="231F20"/>
              <w:bottom w:val="single" w:sz="4" w:space="0" w:color="231F20"/>
              <w:right w:val="single" w:sz="8" w:space="0" w:color="231F20"/>
            </w:tcBorders>
            <w:hideMark/>
          </w:tcPr>
          <w:p w14:paraId="796EEAC6" w14:textId="77777777" w:rsidR="00686C9F" w:rsidRPr="00686C9F" w:rsidRDefault="00686C9F" w:rsidP="00686C9F">
            <w:pPr>
              <w:adjustRightInd/>
              <w:spacing w:before="45"/>
              <w:ind w:left="51" w:firstLine="0"/>
              <w:jc w:val="left"/>
              <w:rPr>
                <w:rFonts w:eastAsia="Cambria"/>
                <w:sz w:val="24"/>
                <w:szCs w:val="22"/>
                <w:lang w:val="en-US" w:eastAsia="en-US" w:bidi="en-US"/>
              </w:rPr>
            </w:pPr>
            <w:r w:rsidRPr="00686C9F">
              <w:rPr>
                <w:rFonts w:eastAsia="Cambria"/>
                <w:color w:val="231F20"/>
                <w:sz w:val="24"/>
                <w:szCs w:val="22"/>
                <w:lang w:eastAsia="en-US" w:bidi="en-US"/>
              </w:rPr>
              <w:t>609 мм</w:t>
            </w:r>
          </w:p>
        </w:tc>
      </w:tr>
      <w:tr w:rsidR="00686C9F" w:rsidRPr="00686C9F" w14:paraId="0FBDA803" w14:textId="77777777" w:rsidTr="00686C9F">
        <w:trPr>
          <w:trHeight w:val="315"/>
        </w:trPr>
        <w:tc>
          <w:tcPr>
            <w:tcW w:w="709" w:type="dxa"/>
            <w:tcBorders>
              <w:top w:val="single" w:sz="4" w:space="0" w:color="231F20"/>
              <w:left w:val="single" w:sz="8" w:space="0" w:color="231F20"/>
              <w:bottom w:val="single" w:sz="4" w:space="0" w:color="231F20"/>
              <w:right w:val="single" w:sz="4" w:space="0" w:color="231F20"/>
            </w:tcBorders>
            <w:hideMark/>
          </w:tcPr>
          <w:p w14:paraId="21A14CB4" w14:textId="77777777" w:rsidR="00686C9F" w:rsidRPr="00686C9F" w:rsidRDefault="00686C9F" w:rsidP="00686C9F">
            <w:pPr>
              <w:adjustRightInd/>
              <w:spacing w:before="45"/>
              <w:ind w:left="45" w:firstLine="0"/>
              <w:jc w:val="left"/>
              <w:rPr>
                <w:rFonts w:eastAsia="Cambria"/>
                <w:sz w:val="24"/>
                <w:szCs w:val="22"/>
                <w:lang w:val="en-US" w:eastAsia="en-US" w:bidi="en-US"/>
              </w:rPr>
            </w:pPr>
            <w:r w:rsidRPr="00686C9F">
              <w:rPr>
                <w:rFonts w:eastAsia="Cambria"/>
                <w:color w:val="231F20"/>
                <w:sz w:val="24"/>
                <w:szCs w:val="22"/>
                <w:lang w:val="en-US" w:eastAsia="en-US" w:bidi="en-US"/>
              </w:rPr>
              <w:t>G</w:t>
            </w:r>
          </w:p>
        </w:tc>
        <w:tc>
          <w:tcPr>
            <w:tcW w:w="6095" w:type="dxa"/>
            <w:tcBorders>
              <w:top w:val="single" w:sz="4" w:space="0" w:color="231F20"/>
              <w:left w:val="single" w:sz="4" w:space="0" w:color="231F20"/>
              <w:bottom w:val="single" w:sz="4" w:space="0" w:color="231F20"/>
              <w:right w:val="single" w:sz="4" w:space="0" w:color="231F20"/>
            </w:tcBorders>
            <w:hideMark/>
          </w:tcPr>
          <w:p w14:paraId="44084B0A" w14:textId="77777777" w:rsidR="00686C9F" w:rsidRPr="00686C9F" w:rsidRDefault="00686C9F" w:rsidP="00686C9F">
            <w:pPr>
              <w:adjustRightInd/>
              <w:spacing w:before="45"/>
              <w:ind w:left="50" w:firstLine="0"/>
              <w:jc w:val="left"/>
              <w:rPr>
                <w:rFonts w:eastAsia="Cambria"/>
                <w:sz w:val="24"/>
                <w:szCs w:val="22"/>
                <w:lang w:val="en-US" w:eastAsia="en-US" w:bidi="en-US"/>
              </w:rPr>
            </w:pPr>
            <w:r w:rsidRPr="00686C9F">
              <w:rPr>
                <w:rFonts w:eastAsia="Cambria"/>
                <w:color w:val="231F20"/>
                <w:sz w:val="24"/>
                <w:szCs w:val="22"/>
                <w:lang w:eastAsia="en-US" w:bidi="en-US"/>
              </w:rPr>
              <w:t>Диаметр самоориентирующегося колеса</w:t>
            </w:r>
          </w:p>
        </w:tc>
        <w:tc>
          <w:tcPr>
            <w:tcW w:w="2410" w:type="dxa"/>
            <w:tcBorders>
              <w:top w:val="single" w:sz="4" w:space="0" w:color="231F20"/>
              <w:left w:val="single" w:sz="4" w:space="0" w:color="231F20"/>
              <w:bottom w:val="single" w:sz="4" w:space="0" w:color="231F20"/>
              <w:right w:val="single" w:sz="8" w:space="0" w:color="231F20"/>
            </w:tcBorders>
            <w:hideMark/>
          </w:tcPr>
          <w:p w14:paraId="0D339A93" w14:textId="77777777" w:rsidR="00686C9F" w:rsidRPr="00686C9F" w:rsidRDefault="00686C9F" w:rsidP="00686C9F">
            <w:pPr>
              <w:adjustRightInd/>
              <w:spacing w:before="45"/>
              <w:ind w:left="51" w:firstLine="0"/>
              <w:jc w:val="left"/>
              <w:rPr>
                <w:rFonts w:eastAsia="Cambria"/>
                <w:sz w:val="24"/>
                <w:szCs w:val="22"/>
                <w:lang w:val="en-US" w:eastAsia="en-US" w:bidi="en-US"/>
              </w:rPr>
            </w:pPr>
            <w:r w:rsidRPr="00686C9F">
              <w:rPr>
                <w:rFonts w:eastAsia="Cambria"/>
                <w:color w:val="231F20"/>
                <w:sz w:val="24"/>
                <w:szCs w:val="22"/>
                <w:lang w:eastAsia="en-US" w:bidi="en-US"/>
              </w:rPr>
              <w:t>178 мм</w:t>
            </w:r>
          </w:p>
        </w:tc>
      </w:tr>
      <w:tr w:rsidR="00686C9F" w:rsidRPr="00686C9F" w14:paraId="40864A68" w14:textId="77777777" w:rsidTr="00686C9F">
        <w:trPr>
          <w:trHeight w:val="315"/>
        </w:trPr>
        <w:tc>
          <w:tcPr>
            <w:tcW w:w="709" w:type="dxa"/>
            <w:tcBorders>
              <w:top w:val="single" w:sz="4" w:space="0" w:color="231F20"/>
              <w:left w:val="single" w:sz="8" w:space="0" w:color="231F20"/>
              <w:bottom w:val="single" w:sz="4" w:space="0" w:color="231F20"/>
              <w:right w:val="single" w:sz="4" w:space="0" w:color="231F20"/>
            </w:tcBorders>
            <w:hideMark/>
          </w:tcPr>
          <w:p w14:paraId="79E32DD0" w14:textId="77777777" w:rsidR="00686C9F" w:rsidRPr="00686C9F" w:rsidRDefault="00686C9F" w:rsidP="00686C9F">
            <w:pPr>
              <w:adjustRightInd/>
              <w:spacing w:before="45"/>
              <w:ind w:left="45" w:firstLine="0"/>
              <w:jc w:val="left"/>
              <w:rPr>
                <w:rFonts w:eastAsia="Cambria"/>
                <w:sz w:val="24"/>
                <w:szCs w:val="22"/>
                <w:lang w:val="en-US" w:eastAsia="en-US" w:bidi="en-US"/>
              </w:rPr>
            </w:pPr>
            <w:r w:rsidRPr="00686C9F">
              <w:rPr>
                <w:rFonts w:eastAsia="Cambria"/>
                <w:color w:val="231F20"/>
                <w:sz w:val="24"/>
                <w:szCs w:val="22"/>
                <w:lang w:val="en-US" w:eastAsia="en-US" w:bidi="en-US"/>
              </w:rPr>
              <w:t>H</w:t>
            </w:r>
          </w:p>
        </w:tc>
        <w:tc>
          <w:tcPr>
            <w:tcW w:w="6095" w:type="dxa"/>
            <w:tcBorders>
              <w:top w:val="single" w:sz="4" w:space="0" w:color="231F20"/>
              <w:left w:val="single" w:sz="4" w:space="0" w:color="231F20"/>
              <w:bottom w:val="single" w:sz="4" w:space="0" w:color="231F20"/>
              <w:right w:val="single" w:sz="4" w:space="0" w:color="231F20"/>
            </w:tcBorders>
            <w:hideMark/>
          </w:tcPr>
          <w:p w14:paraId="1B6183A5" w14:textId="77777777" w:rsidR="00686C9F" w:rsidRPr="00686C9F" w:rsidRDefault="00686C9F" w:rsidP="00686C9F">
            <w:pPr>
              <w:adjustRightInd/>
              <w:spacing w:before="45"/>
              <w:ind w:left="50" w:firstLine="0"/>
              <w:jc w:val="left"/>
              <w:rPr>
                <w:rFonts w:eastAsia="Cambria"/>
                <w:sz w:val="24"/>
                <w:szCs w:val="22"/>
                <w:lang w:val="en-US" w:eastAsia="en-US" w:bidi="en-US"/>
              </w:rPr>
            </w:pPr>
            <w:r w:rsidRPr="00686C9F">
              <w:rPr>
                <w:rFonts w:eastAsia="Cambria"/>
                <w:color w:val="231F20"/>
                <w:sz w:val="24"/>
                <w:szCs w:val="22"/>
                <w:lang w:eastAsia="en-US" w:bidi="en-US"/>
              </w:rPr>
              <w:t>Смещение самоориентирующегося колеса</w:t>
            </w:r>
          </w:p>
        </w:tc>
        <w:tc>
          <w:tcPr>
            <w:tcW w:w="2410" w:type="dxa"/>
            <w:tcBorders>
              <w:top w:val="single" w:sz="4" w:space="0" w:color="231F20"/>
              <w:left w:val="single" w:sz="4" w:space="0" w:color="231F20"/>
              <w:bottom w:val="single" w:sz="4" w:space="0" w:color="231F20"/>
              <w:right w:val="single" w:sz="8" w:space="0" w:color="231F20"/>
            </w:tcBorders>
            <w:hideMark/>
          </w:tcPr>
          <w:p w14:paraId="070406D2" w14:textId="77777777" w:rsidR="00686C9F" w:rsidRPr="00686C9F" w:rsidRDefault="00686C9F" w:rsidP="00686C9F">
            <w:pPr>
              <w:adjustRightInd/>
              <w:spacing w:before="45"/>
              <w:ind w:left="51" w:firstLine="0"/>
              <w:jc w:val="left"/>
              <w:rPr>
                <w:rFonts w:eastAsia="Cambria"/>
                <w:sz w:val="24"/>
                <w:szCs w:val="22"/>
                <w:lang w:val="en-US" w:eastAsia="en-US" w:bidi="en-US"/>
              </w:rPr>
            </w:pPr>
            <w:r w:rsidRPr="00686C9F">
              <w:rPr>
                <w:rFonts w:eastAsia="Cambria"/>
                <w:color w:val="231F20"/>
                <w:sz w:val="24"/>
                <w:szCs w:val="22"/>
                <w:lang w:eastAsia="en-US" w:bidi="en-US"/>
              </w:rPr>
              <w:t>45-мм</w:t>
            </w:r>
          </w:p>
        </w:tc>
      </w:tr>
      <w:tr w:rsidR="00686C9F" w:rsidRPr="00686C9F" w14:paraId="07D4FD13" w14:textId="77777777" w:rsidTr="00686C9F">
        <w:trPr>
          <w:trHeight w:val="315"/>
        </w:trPr>
        <w:tc>
          <w:tcPr>
            <w:tcW w:w="709" w:type="dxa"/>
            <w:tcBorders>
              <w:top w:val="single" w:sz="4" w:space="0" w:color="231F20"/>
              <w:left w:val="single" w:sz="8" w:space="0" w:color="231F20"/>
              <w:bottom w:val="single" w:sz="4" w:space="0" w:color="231F20"/>
              <w:right w:val="single" w:sz="4" w:space="0" w:color="231F20"/>
            </w:tcBorders>
            <w:hideMark/>
          </w:tcPr>
          <w:p w14:paraId="7AE14062" w14:textId="77777777" w:rsidR="00686C9F" w:rsidRPr="00686C9F" w:rsidRDefault="00686C9F" w:rsidP="00686C9F">
            <w:pPr>
              <w:adjustRightInd/>
              <w:spacing w:before="45"/>
              <w:ind w:left="45" w:firstLine="0"/>
              <w:jc w:val="left"/>
              <w:rPr>
                <w:rFonts w:eastAsia="Cambria"/>
                <w:sz w:val="24"/>
                <w:szCs w:val="22"/>
                <w:lang w:val="en-US" w:eastAsia="en-US" w:bidi="en-US"/>
              </w:rPr>
            </w:pPr>
            <w:r w:rsidRPr="00686C9F">
              <w:rPr>
                <w:rFonts w:eastAsia="Cambria"/>
                <w:color w:val="231F20"/>
                <w:sz w:val="24"/>
                <w:szCs w:val="22"/>
                <w:lang w:val="en-US" w:eastAsia="en-US" w:bidi="en-US"/>
              </w:rPr>
              <w:t>I</w:t>
            </w:r>
          </w:p>
        </w:tc>
        <w:tc>
          <w:tcPr>
            <w:tcW w:w="6095" w:type="dxa"/>
            <w:tcBorders>
              <w:top w:val="single" w:sz="4" w:space="0" w:color="231F20"/>
              <w:left w:val="single" w:sz="4" w:space="0" w:color="231F20"/>
              <w:bottom w:val="single" w:sz="4" w:space="0" w:color="231F20"/>
              <w:right w:val="single" w:sz="4" w:space="0" w:color="231F20"/>
            </w:tcBorders>
            <w:hideMark/>
          </w:tcPr>
          <w:p w14:paraId="2E6FF02E" w14:textId="77777777" w:rsidR="00686C9F" w:rsidRPr="00686C9F" w:rsidRDefault="00686C9F" w:rsidP="00686C9F">
            <w:pPr>
              <w:adjustRightInd/>
              <w:spacing w:before="45"/>
              <w:ind w:left="50" w:firstLine="0"/>
              <w:jc w:val="left"/>
              <w:rPr>
                <w:rFonts w:eastAsia="Cambria"/>
                <w:sz w:val="24"/>
                <w:szCs w:val="22"/>
                <w:lang w:val="en-US" w:eastAsia="en-US" w:bidi="en-US"/>
              </w:rPr>
            </w:pPr>
            <w:r w:rsidRPr="00686C9F">
              <w:rPr>
                <w:rFonts w:eastAsia="Cambria"/>
                <w:color w:val="231F20"/>
                <w:sz w:val="24"/>
                <w:szCs w:val="22"/>
                <w:lang w:eastAsia="en-US" w:bidi="en-US"/>
              </w:rPr>
              <w:t>Высота подлокотника</w:t>
            </w:r>
          </w:p>
        </w:tc>
        <w:tc>
          <w:tcPr>
            <w:tcW w:w="2410" w:type="dxa"/>
            <w:tcBorders>
              <w:top w:val="single" w:sz="4" w:space="0" w:color="231F20"/>
              <w:left w:val="single" w:sz="4" w:space="0" w:color="231F20"/>
              <w:bottom w:val="single" w:sz="4" w:space="0" w:color="231F20"/>
              <w:right w:val="single" w:sz="8" w:space="0" w:color="231F20"/>
            </w:tcBorders>
            <w:hideMark/>
          </w:tcPr>
          <w:p w14:paraId="175DE2DD" w14:textId="77777777" w:rsidR="00686C9F" w:rsidRPr="00686C9F" w:rsidRDefault="00686C9F" w:rsidP="00686C9F">
            <w:pPr>
              <w:adjustRightInd/>
              <w:spacing w:before="45"/>
              <w:ind w:left="51" w:firstLine="0"/>
              <w:jc w:val="left"/>
              <w:rPr>
                <w:rFonts w:eastAsia="Cambria"/>
                <w:sz w:val="24"/>
                <w:szCs w:val="22"/>
                <w:lang w:val="en-US" w:eastAsia="en-US" w:bidi="en-US"/>
              </w:rPr>
            </w:pPr>
            <w:r w:rsidRPr="00686C9F">
              <w:rPr>
                <w:rFonts w:eastAsia="Cambria"/>
                <w:color w:val="231F20"/>
                <w:sz w:val="24"/>
                <w:szCs w:val="22"/>
                <w:lang w:eastAsia="en-US" w:bidi="en-US"/>
              </w:rPr>
              <w:t>720 мм</w:t>
            </w:r>
          </w:p>
        </w:tc>
      </w:tr>
      <w:tr w:rsidR="00686C9F" w:rsidRPr="00686C9F" w14:paraId="4D069422" w14:textId="77777777" w:rsidTr="00686C9F">
        <w:trPr>
          <w:trHeight w:val="315"/>
        </w:trPr>
        <w:tc>
          <w:tcPr>
            <w:tcW w:w="709" w:type="dxa"/>
            <w:tcBorders>
              <w:top w:val="single" w:sz="4" w:space="0" w:color="231F20"/>
              <w:left w:val="single" w:sz="8" w:space="0" w:color="231F20"/>
              <w:bottom w:val="single" w:sz="4" w:space="0" w:color="231F20"/>
              <w:right w:val="single" w:sz="4" w:space="0" w:color="231F20"/>
            </w:tcBorders>
            <w:hideMark/>
          </w:tcPr>
          <w:p w14:paraId="10FD6BA4" w14:textId="77777777" w:rsidR="00686C9F" w:rsidRPr="00686C9F" w:rsidRDefault="00686C9F" w:rsidP="00686C9F">
            <w:pPr>
              <w:adjustRightInd/>
              <w:spacing w:before="45"/>
              <w:ind w:left="45" w:firstLine="0"/>
              <w:jc w:val="left"/>
              <w:rPr>
                <w:rFonts w:eastAsia="Cambria"/>
                <w:sz w:val="24"/>
                <w:szCs w:val="22"/>
                <w:lang w:val="en-US" w:eastAsia="en-US" w:bidi="en-US"/>
              </w:rPr>
            </w:pPr>
            <w:r w:rsidRPr="00686C9F">
              <w:rPr>
                <w:rFonts w:eastAsia="Cambria"/>
                <w:sz w:val="24"/>
                <w:szCs w:val="22"/>
                <w:lang w:val="en-US" w:eastAsia="en-US" w:bidi="en-US"/>
              </w:rPr>
              <w:t>L</w:t>
            </w:r>
          </w:p>
        </w:tc>
        <w:tc>
          <w:tcPr>
            <w:tcW w:w="6095" w:type="dxa"/>
            <w:tcBorders>
              <w:top w:val="single" w:sz="4" w:space="0" w:color="231F20"/>
              <w:left w:val="single" w:sz="4" w:space="0" w:color="231F20"/>
              <w:bottom w:val="single" w:sz="4" w:space="0" w:color="231F20"/>
              <w:right w:val="single" w:sz="4" w:space="0" w:color="231F20"/>
            </w:tcBorders>
            <w:hideMark/>
          </w:tcPr>
          <w:p w14:paraId="65172CB8" w14:textId="77777777" w:rsidR="00686C9F" w:rsidRPr="00686C9F" w:rsidRDefault="00686C9F" w:rsidP="00686C9F">
            <w:pPr>
              <w:adjustRightInd/>
              <w:spacing w:before="45"/>
              <w:ind w:left="51" w:firstLine="0"/>
              <w:jc w:val="left"/>
              <w:rPr>
                <w:rFonts w:eastAsia="Cambria"/>
                <w:sz w:val="24"/>
                <w:szCs w:val="22"/>
                <w:lang w:eastAsia="en-US" w:bidi="en-US"/>
              </w:rPr>
            </w:pPr>
            <w:r w:rsidRPr="00686C9F">
              <w:rPr>
                <w:rFonts w:eastAsia="Cambria"/>
                <w:color w:val="231F20"/>
                <w:sz w:val="24"/>
                <w:szCs w:val="22"/>
                <w:lang w:eastAsia="en-US" w:bidi="en-US"/>
              </w:rPr>
              <w:t>Высота в задней части опоры для ног</w:t>
            </w:r>
          </w:p>
        </w:tc>
        <w:tc>
          <w:tcPr>
            <w:tcW w:w="2410" w:type="dxa"/>
            <w:tcBorders>
              <w:top w:val="single" w:sz="4" w:space="0" w:color="231F20"/>
              <w:left w:val="single" w:sz="4" w:space="0" w:color="231F20"/>
              <w:bottom w:val="single" w:sz="4" w:space="0" w:color="231F20"/>
              <w:right w:val="single" w:sz="8" w:space="0" w:color="231F20"/>
            </w:tcBorders>
            <w:hideMark/>
          </w:tcPr>
          <w:p w14:paraId="451B8D3F" w14:textId="77777777" w:rsidR="00686C9F" w:rsidRPr="00686C9F" w:rsidRDefault="00686C9F" w:rsidP="00686C9F">
            <w:pPr>
              <w:adjustRightInd/>
              <w:spacing w:before="45"/>
              <w:ind w:left="51" w:firstLine="0"/>
              <w:jc w:val="left"/>
              <w:rPr>
                <w:rFonts w:eastAsia="Cambria"/>
                <w:sz w:val="24"/>
                <w:szCs w:val="22"/>
                <w:lang w:val="en-US" w:eastAsia="en-US" w:bidi="en-US"/>
              </w:rPr>
            </w:pPr>
            <w:r w:rsidRPr="00686C9F">
              <w:rPr>
                <w:rFonts w:eastAsia="Cambria"/>
                <w:color w:val="231F20"/>
                <w:sz w:val="24"/>
                <w:szCs w:val="22"/>
                <w:lang w:eastAsia="en-US" w:bidi="en-US"/>
              </w:rPr>
              <w:t>150 мм</w:t>
            </w:r>
          </w:p>
        </w:tc>
      </w:tr>
      <w:tr w:rsidR="00686C9F" w:rsidRPr="00686C9F" w14:paraId="117DED5D" w14:textId="77777777" w:rsidTr="00686C9F">
        <w:trPr>
          <w:trHeight w:val="315"/>
        </w:trPr>
        <w:tc>
          <w:tcPr>
            <w:tcW w:w="709" w:type="dxa"/>
            <w:tcBorders>
              <w:top w:val="single" w:sz="4" w:space="0" w:color="231F20"/>
              <w:left w:val="single" w:sz="8" w:space="0" w:color="231F20"/>
              <w:bottom w:val="single" w:sz="4" w:space="0" w:color="231F20"/>
              <w:right w:val="single" w:sz="4" w:space="0" w:color="231F20"/>
            </w:tcBorders>
            <w:hideMark/>
          </w:tcPr>
          <w:p w14:paraId="106DCBEC" w14:textId="77777777" w:rsidR="00686C9F" w:rsidRPr="00686C9F" w:rsidRDefault="00686C9F" w:rsidP="00686C9F">
            <w:pPr>
              <w:adjustRightInd/>
              <w:spacing w:before="45"/>
              <w:ind w:left="45" w:firstLine="0"/>
              <w:jc w:val="left"/>
              <w:rPr>
                <w:rFonts w:eastAsia="Cambria"/>
                <w:i/>
                <w:sz w:val="24"/>
                <w:szCs w:val="22"/>
                <w:lang w:val="en-US" w:eastAsia="en-US" w:bidi="en-US"/>
              </w:rPr>
            </w:pPr>
            <w:r w:rsidRPr="00686C9F">
              <w:rPr>
                <w:rFonts w:eastAsia="Cambria"/>
                <w:i/>
                <w:color w:val="231F20"/>
                <w:sz w:val="24"/>
                <w:szCs w:val="22"/>
                <w:lang w:val="en-US" w:eastAsia="en-US" w:bidi="en-US"/>
              </w:rPr>
              <w:t>ϕ</w:t>
            </w:r>
          </w:p>
        </w:tc>
        <w:tc>
          <w:tcPr>
            <w:tcW w:w="6095" w:type="dxa"/>
            <w:tcBorders>
              <w:top w:val="single" w:sz="4" w:space="0" w:color="231F20"/>
              <w:left w:val="single" w:sz="4" w:space="0" w:color="231F20"/>
              <w:bottom w:val="single" w:sz="4" w:space="0" w:color="231F20"/>
              <w:right w:val="single" w:sz="4" w:space="0" w:color="231F20"/>
            </w:tcBorders>
            <w:hideMark/>
          </w:tcPr>
          <w:p w14:paraId="5F34E1F7" w14:textId="77777777" w:rsidR="00686C9F" w:rsidRPr="00686C9F" w:rsidRDefault="00686C9F" w:rsidP="00686C9F">
            <w:pPr>
              <w:adjustRightInd/>
              <w:spacing w:before="45"/>
              <w:ind w:left="51" w:firstLine="0"/>
              <w:jc w:val="left"/>
              <w:rPr>
                <w:rFonts w:eastAsia="Cambria"/>
                <w:sz w:val="24"/>
                <w:szCs w:val="22"/>
                <w:lang w:eastAsia="en-US" w:bidi="en-US"/>
              </w:rPr>
            </w:pPr>
            <w:r w:rsidRPr="00686C9F">
              <w:rPr>
                <w:rFonts w:eastAsia="Cambria"/>
                <w:color w:val="231F20"/>
                <w:sz w:val="24"/>
                <w:szCs w:val="22"/>
                <w:lang w:eastAsia="en-US" w:bidi="en-US"/>
              </w:rPr>
              <w:t>Угол поверхности сиденья (от горизонтали)</w:t>
            </w:r>
          </w:p>
        </w:tc>
        <w:tc>
          <w:tcPr>
            <w:tcW w:w="2410" w:type="dxa"/>
            <w:tcBorders>
              <w:top w:val="single" w:sz="4" w:space="0" w:color="231F20"/>
              <w:left w:val="single" w:sz="4" w:space="0" w:color="231F20"/>
              <w:bottom w:val="single" w:sz="4" w:space="0" w:color="231F20"/>
              <w:right w:val="single" w:sz="8" w:space="0" w:color="231F20"/>
            </w:tcBorders>
            <w:hideMark/>
          </w:tcPr>
          <w:p w14:paraId="0ACDBAA4" w14:textId="77777777" w:rsidR="00686C9F" w:rsidRPr="00686C9F" w:rsidRDefault="00686C9F" w:rsidP="00686C9F">
            <w:pPr>
              <w:adjustRightInd/>
              <w:spacing w:before="45"/>
              <w:ind w:left="51" w:firstLine="0"/>
              <w:jc w:val="left"/>
              <w:rPr>
                <w:rFonts w:eastAsia="Cambria"/>
                <w:sz w:val="24"/>
                <w:szCs w:val="22"/>
                <w:lang w:val="en-US" w:eastAsia="en-US" w:bidi="en-US"/>
              </w:rPr>
            </w:pPr>
            <w:r w:rsidRPr="00686C9F">
              <w:rPr>
                <w:rFonts w:eastAsia="Cambria"/>
                <w:color w:val="231F20"/>
                <w:sz w:val="24"/>
                <w:szCs w:val="22"/>
                <w:lang w:eastAsia="en-US" w:bidi="en-US"/>
              </w:rPr>
              <w:t>5°</w:t>
            </w:r>
          </w:p>
        </w:tc>
      </w:tr>
      <w:tr w:rsidR="00686C9F" w:rsidRPr="00686C9F" w14:paraId="076B2234" w14:textId="77777777" w:rsidTr="00686C9F">
        <w:trPr>
          <w:trHeight w:val="315"/>
        </w:trPr>
        <w:tc>
          <w:tcPr>
            <w:tcW w:w="709" w:type="dxa"/>
            <w:tcBorders>
              <w:top w:val="single" w:sz="4" w:space="0" w:color="231F20"/>
              <w:left w:val="single" w:sz="8" w:space="0" w:color="231F20"/>
              <w:bottom w:val="single" w:sz="4" w:space="0" w:color="231F20"/>
              <w:right w:val="single" w:sz="4" w:space="0" w:color="231F20"/>
            </w:tcBorders>
            <w:hideMark/>
          </w:tcPr>
          <w:p w14:paraId="2707BCB6" w14:textId="77777777" w:rsidR="00686C9F" w:rsidRPr="00686C9F" w:rsidRDefault="00686C9F" w:rsidP="00686C9F">
            <w:pPr>
              <w:adjustRightInd/>
              <w:spacing w:before="45"/>
              <w:ind w:left="45" w:firstLine="0"/>
              <w:jc w:val="left"/>
              <w:rPr>
                <w:rFonts w:eastAsia="Cambria"/>
                <w:i/>
                <w:sz w:val="24"/>
                <w:szCs w:val="22"/>
                <w:lang w:val="en-US" w:eastAsia="en-US" w:bidi="en-US"/>
              </w:rPr>
            </w:pPr>
            <w:r w:rsidRPr="00686C9F">
              <w:rPr>
                <w:rFonts w:eastAsia="Cambria"/>
                <w:i/>
                <w:color w:val="231F20"/>
                <w:sz w:val="24"/>
                <w:szCs w:val="22"/>
                <w:lang w:eastAsia="en-US" w:bidi="en-US"/>
              </w:rPr>
              <w:t>τ</w:t>
            </w:r>
          </w:p>
        </w:tc>
        <w:tc>
          <w:tcPr>
            <w:tcW w:w="6095" w:type="dxa"/>
            <w:tcBorders>
              <w:top w:val="single" w:sz="4" w:space="0" w:color="231F20"/>
              <w:left w:val="single" w:sz="4" w:space="0" w:color="231F20"/>
              <w:bottom w:val="single" w:sz="4" w:space="0" w:color="231F20"/>
              <w:right w:val="single" w:sz="4" w:space="0" w:color="231F20"/>
            </w:tcBorders>
            <w:hideMark/>
          </w:tcPr>
          <w:p w14:paraId="6EDF673C" w14:textId="77777777" w:rsidR="00686C9F" w:rsidRPr="00686C9F" w:rsidRDefault="00686C9F" w:rsidP="00686C9F">
            <w:pPr>
              <w:adjustRightInd/>
              <w:spacing w:before="45"/>
              <w:ind w:left="51" w:firstLine="0"/>
              <w:jc w:val="left"/>
              <w:rPr>
                <w:rFonts w:eastAsia="Cambria"/>
                <w:sz w:val="24"/>
                <w:szCs w:val="22"/>
                <w:lang w:eastAsia="en-US" w:bidi="en-US"/>
              </w:rPr>
            </w:pPr>
            <w:r w:rsidRPr="00686C9F">
              <w:rPr>
                <w:rFonts w:eastAsia="Cambria"/>
                <w:color w:val="231F20"/>
                <w:sz w:val="24"/>
                <w:szCs w:val="22"/>
                <w:lang w:eastAsia="en-US" w:bidi="en-US"/>
              </w:rPr>
              <w:t>Угол спинки сиденья (от вертикали)</w:t>
            </w:r>
          </w:p>
        </w:tc>
        <w:tc>
          <w:tcPr>
            <w:tcW w:w="2410" w:type="dxa"/>
            <w:tcBorders>
              <w:top w:val="single" w:sz="4" w:space="0" w:color="231F20"/>
              <w:left w:val="single" w:sz="4" w:space="0" w:color="231F20"/>
              <w:bottom w:val="single" w:sz="4" w:space="0" w:color="231F20"/>
              <w:right w:val="single" w:sz="8" w:space="0" w:color="231F20"/>
            </w:tcBorders>
            <w:hideMark/>
          </w:tcPr>
          <w:p w14:paraId="0B884FD4" w14:textId="77777777" w:rsidR="00686C9F" w:rsidRPr="00686C9F" w:rsidRDefault="00686C9F" w:rsidP="00686C9F">
            <w:pPr>
              <w:adjustRightInd/>
              <w:spacing w:before="45"/>
              <w:ind w:left="51" w:firstLine="0"/>
              <w:jc w:val="left"/>
              <w:rPr>
                <w:rFonts w:eastAsia="Cambria"/>
                <w:sz w:val="24"/>
                <w:szCs w:val="22"/>
                <w:lang w:val="en-US" w:eastAsia="en-US" w:bidi="en-US"/>
              </w:rPr>
            </w:pPr>
            <w:r w:rsidRPr="00686C9F">
              <w:rPr>
                <w:rFonts w:eastAsia="Cambria"/>
                <w:color w:val="231F20"/>
                <w:sz w:val="24"/>
                <w:szCs w:val="22"/>
                <w:lang w:eastAsia="en-US" w:bidi="en-US"/>
              </w:rPr>
              <w:t>10°</w:t>
            </w:r>
          </w:p>
        </w:tc>
      </w:tr>
      <w:tr w:rsidR="00686C9F" w:rsidRPr="00686C9F" w14:paraId="162A30D0" w14:textId="77777777" w:rsidTr="00686C9F">
        <w:trPr>
          <w:trHeight w:val="315"/>
        </w:trPr>
        <w:tc>
          <w:tcPr>
            <w:tcW w:w="709" w:type="dxa"/>
            <w:tcBorders>
              <w:top w:val="single" w:sz="4" w:space="0" w:color="231F20"/>
              <w:left w:val="single" w:sz="8" w:space="0" w:color="231F20"/>
              <w:bottom w:val="single" w:sz="4" w:space="0" w:color="231F20"/>
              <w:right w:val="single" w:sz="4" w:space="0" w:color="231F20"/>
            </w:tcBorders>
            <w:hideMark/>
          </w:tcPr>
          <w:p w14:paraId="340BE27C" w14:textId="77777777" w:rsidR="00686C9F" w:rsidRPr="00686C9F" w:rsidRDefault="00686C9F" w:rsidP="00686C9F">
            <w:pPr>
              <w:adjustRightInd/>
              <w:spacing w:before="45" w:line="251" w:lineRule="exact"/>
              <w:ind w:left="45" w:firstLine="0"/>
              <w:jc w:val="left"/>
              <w:rPr>
                <w:rFonts w:eastAsia="Cambria"/>
                <w:sz w:val="24"/>
                <w:szCs w:val="22"/>
                <w:lang w:val="en-US" w:eastAsia="en-US" w:bidi="en-US"/>
              </w:rPr>
            </w:pPr>
            <w:r w:rsidRPr="00686C9F">
              <w:rPr>
                <w:rFonts w:eastAsia="Cambria"/>
                <w:color w:val="231F20"/>
                <w:sz w:val="24"/>
                <w:szCs w:val="22"/>
                <w:lang w:eastAsia="en-US" w:bidi="en-US"/>
              </w:rPr>
              <w:t>CG</w:t>
            </w:r>
            <w:r w:rsidRPr="00686C9F">
              <w:rPr>
                <w:rFonts w:eastAsia="Cambria"/>
                <w:color w:val="231F20"/>
                <w:position w:val="-2"/>
                <w:sz w:val="24"/>
                <w:szCs w:val="22"/>
                <w:lang w:eastAsia="en-US" w:bidi="en-US"/>
              </w:rPr>
              <w:t>x</w:t>
            </w:r>
          </w:p>
        </w:tc>
        <w:tc>
          <w:tcPr>
            <w:tcW w:w="6095" w:type="dxa"/>
            <w:tcBorders>
              <w:top w:val="single" w:sz="4" w:space="0" w:color="231F20"/>
              <w:left w:val="single" w:sz="4" w:space="0" w:color="231F20"/>
              <w:bottom w:val="single" w:sz="4" w:space="0" w:color="231F20"/>
              <w:right w:val="single" w:sz="4" w:space="0" w:color="231F20"/>
            </w:tcBorders>
            <w:hideMark/>
          </w:tcPr>
          <w:p w14:paraId="46FC6E5C" w14:textId="47A27D45" w:rsidR="00686C9F" w:rsidRPr="00686C9F" w:rsidRDefault="00686C9F" w:rsidP="00686C9F">
            <w:pPr>
              <w:adjustRightInd/>
              <w:spacing w:before="43"/>
              <w:ind w:left="50" w:firstLine="0"/>
              <w:jc w:val="left"/>
              <w:rPr>
                <w:rFonts w:eastAsia="Cambria"/>
                <w:sz w:val="24"/>
                <w:szCs w:val="22"/>
                <w:lang w:eastAsia="en-US" w:bidi="en-US"/>
              </w:rPr>
            </w:pPr>
            <w:r w:rsidRPr="00686C9F">
              <w:rPr>
                <w:rFonts w:eastAsia="Cambria"/>
                <w:color w:val="231F20"/>
                <w:sz w:val="24"/>
                <w:szCs w:val="22"/>
                <w:lang w:eastAsia="en-US" w:bidi="en-US"/>
              </w:rPr>
              <w:t>Переднее расположение общего CG</w:t>
            </w:r>
            <w:r w:rsidRPr="00686C9F">
              <w:rPr>
                <w:rFonts w:eastAsia="Cambria"/>
                <w:color w:val="231F20"/>
                <w:position w:val="4"/>
                <w:sz w:val="24"/>
                <w:szCs w:val="22"/>
                <w:lang w:eastAsia="en-US" w:bidi="en-US"/>
              </w:rPr>
              <w:t>c</w:t>
            </w:r>
            <w:r w:rsidRPr="00686C9F">
              <w:rPr>
                <w:rFonts w:eastAsia="Cambria"/>
                <w:color w:val="231F20"/>
                <w:sz w:val="24"/>
                <w:szCs w:val="22"/>
                <w:lang w:eastAsia="en-US" w:bidi="en-US"/>
              </w:rPr>
              <w:t xml:space="preserve"> от оси заднего колеса</w:t>
            </w:r>
          </w:p>
        </w:tc>
        <w:tc>
          <w:tcPr>
            <w:tcW w:w="2410" w:type="dxa"/>
            <w:tcBorders>
              <w:top w:val="single" w:sz="4" w:space="0" w:color="231F20"/>
              <w:left w:val="single" w:sz="4" w:space="0" w:color="231F20"/>
              <w:bottom w:val="single" w:sz="4" w:space="0" w:color="231F20"/>
              <w:right w:val="single" w:sz="8" w:space="0" w:color="231F20"/>
            </w:tcBorders>
            <w:hideMark/>
          </w:tcPr>
          <w:p w14:paraId="5D22ABEB" w14:textId="77777777" w:rsidR="00686C9F" w:rsidRPr="00686C9F" w:rsidRDefault="00686C9F" w:rsidP="00686C9F">
            <w:pPr>
              <w:adjustRightInd/>
              <w:spacing w:before="45"/>
              <w:ind w:left="51" w:firstLine="0"/>
              <w:jc w:val="left"/>
              <w:rPr>
                <w:rFonts w:eastAsia="Cambria"/>
                <w:sz w:val="24"/>
                <w:szCs w:val="22"/>
                <w:lang w:val="en-US" w:eastAsia="en-US" w:bidi="en-US"/>
              </w:rPr>
            </w:pPr>
            <w:r w:rsidRPr="00686C9F">
              <w:rPr>
                <w:rFonts w:eastAsia="Cambria"/>
                <w:color w:val="231F20"/>
                <w:sz w:val="24"/>
                <w:szCs w:val="22"/>
                <w:lang w:eastAsia="en-US" w:bidi="en-US"/>
              </w:rPr>
              <w:t>115 мм ± 10 мм</w:t>
            </w:r>
          </w:p>
        </w:tc>
      </w:tr>
      <w:tr w:rsidR="00686C9F" w:rsidRPr="00686C9F" w14:paraId="18F4FF9C" w14:textId="77777777" w:rsidTr="00686C9F">
        <w:trPr>
          <w:trHeight w:val="310"/>
        </w:trPr>
        <w:tc>
          <w:tcPr>
            <w:tcW w:w="709" w:type="dxa"/>
            <w:tcBorders>
              <w:top w:val="single" w:sz="4" w:space="0" w:color="231F20"/>
              <w:left w:val="single" w:sz="8" w:space="0" w:color="231F20"/>
              <w:bottom w:val="single" w:sz="8" w:space="0" w:color="231F20"/>
              <w:right w:val="single" w:sz="4" w:space="0" w:color="231F20"/>
            </w:tcBorders>
            <w:hideMark/>
          </w:tcPr>
          <w:p w14:paraId="6B9F5841" w14:textId="77777777" w:rsidR="00686C9F" w:rsidRPr="00686C9F" w:rsidRDefault="00686C9F" w:rsidP="00686C9F">
            <w:pPr>
              <w:adjustRightInd/>
              <w:spacing w:before="45" w:line="245" w:lineRule="exact"/>
              <w:ind w:left="45" w:firstLine="0"/>
              <w:jc w:val="left"/>
              <w:rPr>
                <w:rFonts w:eastAsia="Cambria"/>
                <w:sz w:val="24"/>
                <w:szCs w:val="22"/>
                <w:lang w:val="en-US" w:eastAsia="en-US" w:bidi="en-US"/>
              </w:rPr>
            </w:pPr>
            <w:r w:rsidRPr="00686C9F">
              <w:rPr>
                <w:rFonts w:eastAsia="Cambria"/>
                <w:color w:val="231F20"/>
                <w:sz w:val="24"/>
                <w:szCs w:val="22"/>
                <w:lang w:eastAsia="en-US" w:bidi="en-US"/>
              </w:rPr>
              <w:t>CG</w:t>
            </w:r>
            <w:r w:rsidRPr="00686C9F">
              <w:rPr>
                <w:rFonts w:eastAsia="Cambria"/>
                <w:color w:val="231F20"/>
                <w:position w:val="-2"/>
                <w:sz w:val="24"/>
                <w:szCs w:val="22"/>
                <w:lang w:eastAsia="en-US" w:bidi="en-US"/>
              </w:rPr>
              <w:t>z</w:t>
            </w:r>
          </w:p>
        </w:tc>
        <w:tc>
          <w:tcPr>
            <w:tcW w:w="6095" w:type="dxa"/>
            <w:tcBorders>
              <w:top w:val="single" w:sz="4" w:space="0" w:color="231F20"/>
              <w:left w:val="single" w:sz="4" w:space="0" w:color="231F20"/>
              <w:bottom w:val="single" w:sz="8" w:space="0" w:color="231F20"/>
              <w:right w:val="single" w:sz="4" w:space="0" w:color="231F20"/>
            </w:tcBorders>
            <w:hideMark/>
          </w:tcPr>
          <w:p w14:paraId="5B099465" w14:textId="7F5C155F" w:rsidR="00686C9F" w:rsidRPr="00686C9F" w:rsidRDefault="00686C9F" w:rsidP="00686C9F">
            <w:pPr>
              <w:adjustRightInd/>
              <w:spacing w:before="43"/>
              <w:ind w:left="50" w:firstLine="0"/>
              <w:jc w:val="left"/>
              <w:rPr>
                <w:rFonts w:eastAsia="Cambria"/>
                <w:sz w:val="24"/>
                <w:szCs w:val="22"/>
                <w:lang w:eastAsia="en-US" w:bidi="en-US"/>
              </w:rPr>
            </w:pPr>
            <w:r w:rsidRPr="00686C9F">
              <w:rPr>
                <w:rFonts w:eastAsia="Cambria"/>
                <w:color w:val="231F20"/>
                <w:sz w:val="24"/>
                <w:szCs w:val="22"/>
                <w:lang w:eastAsia="en-US" w:bidi="en-US"/>
              </w:rPr>
              <w:t xml:space="preserve">Вертикальное расположение общего </w:t>
            </w:r>
            <w:r w:rsidRPr="00686C9F">
              <w:rPr>
                <w:rFonts w:eastAsia="Cambria"/>
                <w:color w:val="231F20"/>
                <w:sz w:val="24"/>
                <w:szCs w:val="22"/>
                <w:lang w:val="en-US" w:eastAsia="en-US" w:bidi="en-US"/>
              </w:rPr>
              <w:t>CG</w:t>
            </w:r>
            <w:r w:rsidRPr="00686C9F">
              <w:rPr>
                <w:rFonts w:eastAsia="Cambria"/>
                <w:color w:val="231F20"/>
                <w:position w:val="4"/>
                <w:sz w:val="24"/>
                <w:szCs w:val="22"/>
                <w:lang w:val="en-US" w:eastAsia="en-US" w:bidi="en-US"/>
              </w:rPr>
              <w:t>c</w:t>
            </w:r>
            <w:r w:rsidRPr="00686C9F">
              <w:rPr>
                <w:rFonts w:eastAsia="Cambria"/>
                <w:color w:val="231F20"/>
                <w:position w:val="4"/>
                <w:sz w:val="24"/>
                <w:szCs w:val="22"/>
                <w:lang w:eastAsia="en-US" w:bidi="en-US"/>
              </w:rPr>
              <w:t xml:space="preserve"> </w:t>
            </w:r>
            <w:r w:rsidRPr="00686C9F">
              <w:rPr>
                <w:rFonts w:eastAsia="Cambria"/>
                <w:color w:val="231F20"/>
                <w:sz w:val="24"/>
                <w:szCs w:val="22"/>
                <w:lang w:eastAsia="en-US" w:bidi="en-US"/>
              </w:rPr>
              <w:t>от земли</w:t>
            </w:r>
          </w:p>
        </w:tc>
        <w:tc>
          <w:tcPr>
            <w:tcW w:w="2410" w:type="dxa"/>
            <w:tcBorders>
              <w:top w:val="single" w:sz="4" w:space="0" w:color="231F20"/>
              <w:left w:val="single" w:sz="4" w:space="0" w:color="231F20"/>
              <w:bottom w:val="single" w:sz="8" w:space="0" w:color="231F20"/>
              <w:right w:val="single" w:sz="8" w:space="0" w:color="231F20"/>
            </w:tcBorders>
            <w:hideMark/>
          </w:tcPr>
          <w:p w14:paraId="198EDE5B" w14:textId="77777777" w:rsidR="00686C9F" w:rsidRPr="00686C9F" w:rsidRDefault="00686C9F" w:rsidP="00686C9F">
            <w:pPr>
              <w:adjustRightInd/>
              <w:spacing w:before="45"/>
              <w:ind w:left="51" w:firstLine="0"/>
              <w:jc w:val="left"/>
              <w:rPr>
                <w:rFonts w:eastAsia="Cambria"/>
                <w:sz w:val="24"/>
                <w:szCs w:val="22"/>
                <w:lang w:val="en-US" w:eastAsia="en-US" w:bidi="en-US"/>
              </w:rPr>
            </w:pPr>
            <w:r w:rsidRPr="00686C9F">
              <w:rPr>
                <w:rFonts w:eastAsia="Cambria"/>
                <w:color w:val="231F20"/>
                <w:sz w:val="24"/>
                <w:szCs w:val="22"/>
                <w:lang w:eastAsia="en-US" w:bidi="en-US"/>
              </w:rPr>
              <w:t>600 мм ± 10 мм</w:t>
            </w:r>
          </w:p>
        </w:tc>
      </w:tr>
      <w:tr w:rsidR="00686C9F" w:rsidRPr="00686C9F" w14:paraId="4F5417AC" w14:textId="77777777" w:rsidTr="00686C9F">
        <w:trPr>
          <w:trHeight w:val="656"/>
        </w:trPr>
        <w:tc>
          <w:tcPr>
            <w:tcW w:w="9214" w:type="dxa"/>
            <w:gridSpan w:val="3"/>
            <w:tcBorders>
              <w:top w:val="single" w:sz="8" w:space="0" w:color="231F20"/>
              <w:left w:val="single" w:sz="8" w:space="0" w:color="231F20"/>
              <w:bottom w:val="single" w:sz="8" w:space="0" w:color="231F20"/>
              <w:right w:val="single" w:sz="8" w:space="0" w:color="231F20"/>
            </w:tcBorders>
            <w:hideMark/>
          </w:tcPr>
          <w:p w14:paraId="09FEC025" w14:textId="77777777" w:rsidR="00686C9F" w:rsidRPr="00686C9F" w:rsidRDefault="00686C9F" w:rsidP="00686C9F">
            <w:pPr>
              <w:numPr>
                <w:ilvl w:val="0"/>
                <w:numId w:val="30"/>
              </w:numPr>
              <w:tabs>
                <w:tab w:val="left" w:pos="386"/>
              </w:tabs>
              <w:adjustRightInd/>
              <w:ind w:hanging="340"/>
              <w:jc w:val="left"/>
              <w:rPr>
                <w:rFonts w:eastAsia="Cambria"/>
                <w:sz w:val="18"/>
                <w:szCs w:val="22"/>
                <w:lang w:eastAsia="en-US" w:bidi="en-US"/>
              </w:rPr>
            </w:pPr>
            <w:r w:rsidRPr="00686C9F">
              <w:rPr>
                <w:rFonts w:eastAsia="Cambria"/>
                <w:color w:val="231F20"/>
                <w:sz w:val="18"/>
                <w:szCs w:val="22"/>
                <w:lang w:eastAsia="en-US" w:bidi="en-US"/>
              </w:rPr>
              <w:t>Точность ±5 мм, ±1,5°, если не указано иное.</w:t>
            </w:r>
          </w:p>
          <w:p w14:paraId="0D1DEEF6" w14:textId="1BC55035" w:rsidR="00686C9F" w:rsidRPr="00686C9F" w:rsidRDefault="00686C9F" w:rsidP="00686C9F">
            <w:pPr>
              <w:numPr>
                <w:ilvl w:val="0"/>
                <w:numId w:val="30"/>
              </w:numPr>
              <w:tabs>
                <w:tab w:val="left" w:pos="386"/>
              </w:tabs>
              <w:adjustRightInd/>
              <w:ind w:hanging="340"/>
              <w:jc w:val="left"/>
              <w:rPr>
                <w:rFonts w:eastAsia="Cambria"/>
                <w:sz w:val="18"/>
                <w:szCs w:val="22"/>
                <w:lang w:eastAsia="en-US" w:bidi="en-US"/>
              </w:rPr>
            </w:pPr>
            <w:r w:rsidRPr="00686C9F">
              <w:rPr>
                <w:rFonts w:eastAsia="Cambria"/>
                <w:color w:val="231F20"/>
                <w:spacing w:val="2"/>
                <w:sz w:val="18"/>
                <w:szCs w:val="22"/>
                <w:lang w:eastAsia="en-US" w:bidi="en-US"/>
              </w:rPr>
              <w:t>Измеренная при заднем смещении самоориентирующегося колеса, как показано на рисунке 1.</w:t>
            </w:r>
            <w:hyperlink r:id="rId22" w:anchor="_bookmark36" w:history="1"/>
          </w:p>
          <w:p w14:paraId="50650A97" w14:textId="77777777" w:rsidR="00686C9F" w:rsidRPr="00686C9F" w:rsidRDefault="00686C9F" w:rsidP="00686C9F">
            <w:pPr>
              <w:numPr>
                <w:ilvl w:val="0"/>
                <w:numId w:val="30"/>
              </w:numPr>
              <w:tabs>
                <w:tab w:val="left" w:pos="386"/>
              </w:tabs>
              <w:adjustRightInd/>
              <w:ind w:hanging="340"/>
              <w:jc w:val="left"/>
              <w:rPr>
                <w:rFonts w:eastAsia="Cambria"/>
                <w:sz w:val="22"/>
                <w:szCs w:val="22"/>
                <w:lang w:val="en-US" w:eastAsia="en-US" w:bidi="en-US"/>
              </w:rPr>
            </w:pPr>
            <w:r w:rsidRPr="00686C9F">
              <w:rPr>
                <w:rFonts w:eastAsia="Cambria"/>
                <w:color w:val="231F20"/>
                <w:sz w:val="18"/>
                <w:szCs w:val="22"/>
                <w:lang w:eastAsia="en-US" w:bidi="en-US"/>
              </w:rPr>
              <w:t>MSWC плюс АИУ.</w:t>
            </w:r>
          </w:p>
        </w:tc>
      </w:tr>
    </w:tbl>
    <w:p w14:paraId="15BBD3CC" w14:textId="49B4518D" w:rsidR="00BD0B63" w:rsidRDefault="00BD0B63" w:rsidP="00D53F9E">
      <w:pPr>
        <w:pStyle w:val="Style30"/>
        <w:widowControl/>
        <w:ind w:firstLine="567"/>
        <w:rPr>
          <w:rStyle w:val="FontStyle45"/>
          <w:rFonts w:ascii="Times New Roman" w:cs="Times New Roman"/>
          <w:b w:val="0"/>
          <w:color w:val="auto"/>
          <w:lang w:eastAsia="en-US"/>
        </w:rPr>
      </w:pPr>
    </w:p>
    <w:p w14:paraId="084EDE66" w14:textId="3D0570F0" w:rsidR="00686C9F" w:rsidRPr="00686C9F" w:rsidRDefault="00686C9F" w:rsidP="00686C9F">
      <w:pPr>
        <w:pStyle w:val="Style30"/>
        <w:widowControl/>
        <w:ind w:firstLine="567"/>
        <w:rPr>
          <w:rStyle w:val="FontStyle45"/>
          <w:rFonts w:ascii="Times New Roman" w:cs="Times New Roman"/>
          <w:color w:val="auto"/>
          <w:lang w:eastAsia="en-US"/>
        </w:rPr>
      </w:pPr>
      <w:r w:rsidRPr="00686C9F">
        <w:rPr>
          <w:rStyle w:val="FontStyle45"/>
          <w:rFonts w:ascii="Times New Roman" w:cs="Times New Roman"/>
          <w:color w:val="auto"/>
          <w:lang w:eastAsia="en-US"/>
        </w:rPr>
        <w:t>C.3.2 Спецификации имитатора кресла-коляски типа скутер (SSWC)</w:t>
      </w:r>
    </w:p>
    <w:p w14:paraId="2487FBF1" w14:textId="77777777" w:rsidR="00686C9F" w:rsidRDefault="00686C9F" w:rsidP="00686C9F">
      <w:pPr>
        <w:pStyle w:val="Style30"/>
        <w:widowControl/>
        <w:ind w:firstLine="567"/>
        <w:rPr>
          <w:rStyle w:val="FontStyle45"/>
          <w:rFonts w:ascii="Times New Roman" w:cs="Times New Roman"/>
          <w:b w:val="0"/>
          <w:color w:val="auto"/>
          <w:lang w:eastAsia="en-US"/>
        </w:rPr>
      </w:pPr>
    </w:p>
    <w:p w14:paraId="54B692A5" w14:textId="1C3125E8" w:rsidR="00686C9F" w:rsidRPr="00686C9F" w:rsidRDefault="00686C9F" w:rsidP="00686C9F">
      <w:pPr>
        <w:pStyle w:val="Style30"/>
        <w:widowControl/>
        <w:ind w:firstLine="567"/>
        <w:rPr>
          <w:rStyle w:val="FontStyle45"/>
          <w:rFonts w:ascii="Times New Roman" w:cs="Times New Roman"/>
          <w:b w:val="0"/>
          <w:color w:val="auto"/>
          <w:lang w:eastAsia="en-US"/>
        </w:rPr>
      </w:pPr>
      <w:r w:rsidRPr="00686C9F">
        <w:rPr>
          <w:rStyle w:val="FontStyle45"/>
          <w:rFonts w:ascii="Times New Roman" w:cs="Times New Roman"/>
          <w:b w:val="0"/>
          <w:color w:val="auto"/>
          <w:lang w:eastAsia="en-US"/>
        </w:rPr>
        <w:t>SSWC должен иметь:</w:t>
      </w:r>
    </w:p>
    <w:p w14:paraId="7B24A87E" w14:textId="77777777" w:rsidR="00686C9F" w:rsidRPr="00686C9F" w:rsidRDefault="00686C9F" w:rsidP="00686C9F">
      <w:pPr>
        <w:pStyle w:val="Style30"/>
        <w:widowControl/>
        <w:tabs>
          <w:tab w:val="left" w:pos="851"/>
        </w:tabs>
        <w:ind w:firstLine="567"/>
        <w:rPr>
          <w:rStyle w:val="FontStyle45"/>
          <w:rFonts w:ascii="Times New Roman" w:cs="Times New Roman"/>
          <w:b w:val="0"/>
          <w:color w:val="auto"/>
          <w:lang w:eastAsia="en-US"/>
        </w:rPr>
      </w:pPr>
      <w:r w:rsidRPr="00686C9F">
        <w:rPr>
          <w:rStyle w:val="FontStyle45"/>
          <w:rFonts w:ascii="Times New Roman" w:cs="Times New Roman"/>
          <w:b w:val="0"/>
          <w:color w:val="auto"/>
          <w:lang w:eastAsia="en-US"/>
        </w:rPr>
        <w:t>a)</w:t>
      </w:r>
      <w:r w:rsidRPr="00686C9F">
        <w:rPr>
          <w:rStyle w:val="FontStyle45"/>
          <w:rFonts w:ascii="Times New Roman" w:cs="Times New Roman"/>
          <w:b w:val="0"/>
          <w:color w:val="auto"/>
          <w:lang w:eastAsia="en-US"/>
        </w:rPr>
        <w:tab/>
        <w:t>жесткое сиденье и спинку для облегчения повторяемости размещения АИУ;</w:t>
      </w:r>
    </w:p>
    <w:p w14:paraId="4860E0D6" w14:textId="77777777" w:rsidR="00686C9F" w:rsidRPr="00686C9F" w:rsidRDefault="00686C9F" w:rsidP="00686C9F">
      <w:pPr>
        <w:pStyle w:val="Style30"/>
        <w:widowControl/>
        <w:tabs>
          <w:tab w:val="left" w:pos="851"/>
        </w:tabs>
        <w:ind w:firstLine="567"/>
        <w:rPr>
          <w:rStyle w:val="FontStyle45"/>
          <w:rFonts w:ascii="Times New Roman" w:cs="Times New Roman"/>
          <w:b w:val="0"/>
          <w:color w:val="auto"/>
          <w:lang w:eastAsia="en-US"/>
        </w:rPr>
      </w:pPr>
      <w:r w:rsidRPr="00686C9F">
        <w:rPr>
          <w:rStyle w:val="FontStyle45"/>
          <w:rFonts w:ascii="Times New Roman" w:cs="Times New Roman"/>
          <w:b w:val="0"/>
          <w:color w:val="auto"/>
          <w:lang w:eastAsia="en-US"/>
        </w:rPr>
        <w:t>b)</w:t>
      </w:r>
      <w:r w:rsidRPr="00686C9F">
        <w:rPr>
          <w:rStyle w:val="FontStyle45"/>
          <w:rFonts w:ascii="Times New Roman" w:cs="Times New Roman"/>
          <w:b w:val="0"/>
          <w:color w:val="auto"/>
          <w:lang w:eastAsia="en-US"/>
        </w:rPr>
        <w:tab/>
        <w:t>два задних колеса с пневматическими 28/2, 5-4 нейлоновыми шинами NHS диаметром 228 мм;</w:t>
      </w:r>
    </w:p>
    <w:p w14:paraId="479E3D58" w14:textId="77777777" w:rsidR="00686C9F" w:rsidRPr="00686C9F" w:rsidRDefault="00686C9F" w:rsidP="00686C9F">
      <w:pPr>
        <w:pStyle w:val="Style30"/>
        <w:widowControl/>
        <w:tabs>
          <w:tab w:val="left" w:pos="851"/>
        </w:tabs>
        <w:ind w:firstLine="567"/>
        <w:rPr>
          <w:rStyle w:val="FontStyle45"/>
          <w:rFonts w:ascii="Times New Roman" w:cs="Times New Roman"/>
          <w:b w:val="0"/>
          <w:color w:val="auto"/>
          <w:lang w:eastAsia="en-US"/>
        </w:rPr>
      </w:pPr>
      <w:r w:rsidRPr="00686C9F">
        <w:rPr>
          <w:rStyle w:val="FontStyle45"/>
          <w:rFonts w:ascii="Times New Roman" w:cs="Times New Roman"/>
          <w:b w:val="0"/>
          <w:color w:val="auto"/>
          <w:lang w:eastAsia="en-US"/>
        </w:rPr>
        <w:t>c)</w:t>
      </w:r>
      <w:r w:rsidRPr="00686C9F">
        <w:rPr>
          <w:rStyle w:val="FontStyle45"/>
          <w:rFonts w:ascii="Times New Roman" w:cs="Times New Roman"/>
          <w:b w:val="0"/>
          <w:color w:val="auto"/>
          <w:lang w:eastAsia="en-US"/>
        </w:rPr>
        <w:tab/>
        <w:t>задние шины, прокачанные до 345 кПа;</w:t>
      </w:r>
    </w:p>
    <w:p w14:paraId="1CA43D60" w14:textId="77777777" w:rsidR="00686C9F" w:rsidRPr="00686C9F" w:rsidRDefault="00686C9F" w:rsidP="00686C9F">
      <w:pPr>
        <w:pStyle w:val="Style30"/>
        <w:widowControl/>
        <w:tabs>
          <w:tab w:val="left" w:pos="851"/>
        </w:tabs>
        <w:ind w:firstLine="567"/>
        <w:rPr>
          <w:rStyle w:val="FontStyle45"/>
          <w:rFonts w:ascii="Times New Roman" w:cs="Times New Roman"/>
          <w:b w:val="0"/>
          <w:color w:val="auto"/>
          <w:lang w:eastAsia="en-US"/>
        </w:rPr>
      </w:pPr>
      <w:r w:rsidRPr="00686C9F">
        <w:rPr>
          <w:rStyle w:val="FontStyle45"/>
          <w:rFonts w:ascii="Times New Roman" w:cs="Times New Roman"/>
          <w:b w:val="0"/>
          <w:color w:val="auto"/>
          <w:lang w:eastAsia="en-US"/>
        </w:rPr>
        <w:t>d)</w:t>
      </w:r>
      <w:r w:rsidRPr="00686C9F">
        <w:rPr>
          <w:rStyle w:val="FontStyle45"/>
          <w:rFonts w:ascii="Times New Roman" w:cs="Times New Roman"/>
          <w:b w:val="0"/>
          <w:color w:val="auto"/>
          <w:lang w:eastAsia="en-US"/>
        </w:rPr>
        <w:tab/>
        <w:t>одно переднее жесткое колесо с шиной диаметром 203 мм, которое может свободно вращаться и имеет левый и правый диапазон поворота не менее 45°;</w:t>
      </w:r>
    </w:p>
    <w:p w14:paraId="63D34EA2" w14:textId="62F8B6A0" w:rsidR="00686C9F" w:rsidRPr="00686C9F" w:rsidRDefault="00686C9F" w:rsidP="00686C9F">
      <w:pPr>
        <w:pStyle w:val="Style30"/>
        <w:widowControl/>
        <w:tabs>
          <w:tab w:val="left" w:pos="851"/>
        </w:tabs>
        <w:ind w:firstLine="567"/>
        <w:rPr>
          <w:rStyle w:val="FontStyle45"/>
          <w:rFonts w:ascii="Times New Roman" w:cs="Times New Roman"/>
          <w:b w:val="0"/>
          <w:color w:val="auto"/>
          <w:lang w:eastAsia="en-US"/>
        </w:rPr>
      </w:pPr>
      <w:r w:rsidRPr="00686C9F">
        <w:rPr>
          <w:rStyle w:val="FontStyle45"/>
          <w:rFonts w:ascii="Times New Roman" w:cs="Times New Roman"/>
          <w:b w:val="0"/>
          <w:color w:val="auto"/>
          <w:lang w:eastAsia="en-US"/>
        </w:rPr>
        <w:t>e)</w:t>
      </w:r>
      <w:r w:rsidRPr="00686C9F">
        <w:rPr>
          <w:rStyle w:val="FontStyle45"/>
          <w:rFonts w:ascii="Times New Roman" w:cs="Times New Roman"/>
          <w:b w:val="0"/>
          <w:color w:val="auto"/>
          <w:lang w:eastAsia="en-US"/>
        </w:rPr>
        <w:tab/>
        <w:t>конструкция типа рулевого рычага, расположенная в соответствии со спецификац</w:t>
      </w:r>
      <w:r>
        <w:rPr>
          <w:rStyle w:val="FontStyle45"/>
          <w:rFonts w:ascii="Times New Roman" w:cs="Times New Roman"/>
          <w:b w:val="0"/>
          <w:color w:val="auto"/>
          <w:lang w:eastAsia="en-US"/>
        </w:rPr>
        <w:t>иями, приведенными в таблице С.</w:t>
      </w:r>
      <w:r w:rsidRPr="00686C9F">
        <w:rPr>
          <w:rStyle w:val="FontStyle45"/>
          <w:rFonts w:ascii="Times New Roman" w:cs="Times New Roman"/>
          <w:b w:val="0"/>
          <w:color w:val="auto"/>
          <w:lang w:eastAsia="en-US"/>
        </w:rPr>
        <w:t xml:space="preserve">2, и способная выдерживать статическую нагрузку 300 Н при использовании для испытаний по </w:t>
      </w:r>
      <w:r>
        <w:rPr>
          <w:rStyle w:val="FontStyle45"/>
          <w:rFonts w:ascii="Times New Roman" w:cs="Times New Roman"/>
          <w:b w:val="0"/>
          <w:color w:val="auto"/>
          <w:lang w:eastAsia="en-US"/>
        </w:rPr>
        <w:t>п</w:t>
      </w:r>
      <w:r w:rsidRPr="00686C9F">
        <w:rPr>
          <w:rStyle w:val="FontStyle45"/>
          <w:rFonts w:ascii="Times New Roman" w:cs="Times New Roman"/>
          <w:b w:val="0"/>
          <w:color w:val="auto"/>
          <w:lang w:eastAsia="en-US"/>
        </w:rPr>
        <w:t xml:space="preserve">риложению А и 900 Н при использовании для испытаний по </w:t>
      </w:r>
      <w:r>
        <w:rPr>
          <w:rStyle w:val="FontStyle45"/>
          <w:rFonts w:ascii="Times New Roman" w:cs="Times New Roman"/>
          <w:b w:val="0"/>
          <w:color w:val="auto"/>
          <w:lang w:eastAsia="en-US"/>
        </w:rPr>
        <w:t>приложению В</w:t>
      </w:r>
      <w:r w:rsidRPr="00686C9F">
        <w:rPr>
          <w:rStyle w:val="FontStyle45"/>
          <w:rFonts w:ascii="Times New Roman" w:cs="Times New Roman"/>
          <w:b w:val="0"/>
          <w:color w:val="auto"/>
          <w:lang w:eastAsia="en-US"/>
        </w:rPr>
        <w:t>;</w:t>
      </w:r>
    </w:p>
    <w:p w14:paraId="77659A5B" w14:textId="05413FBB" w:rsidR="00BD0B63" w:rsidRDefault="00686C9F" w:rsidP="00686C9F">
      <w:pPr>
        <w:pStyle w:val="Style30"/>
        <w:widowControl/>
        <w:tabs>
          <w:tab w:val="left" w:pos="851"/>
        </w:tabs>
        <w:ind w:firstLine="567"/>
        <w:rPr>
          <w:rStyle w:val="FontStyle45"/>
          <w:rFonts w:ascii="Times New Roman" w:cs="Times New Roman"/>
          <w:b w:val="0"/>
          <w:color w:val="auto"/>
          <w:lang w:eastAsia="en-US"/>
        </w:rPr>
      </w:pPr>
      <w:r w:rsidRPr="00686C9F">
        <w:rPr>
          <w:rStyle w:val="FontStyle45"/>
          <w:rFonts w:ascii="Times New Roman" w:cs="Times New Roman"/>
          <w:b w:val="0"/>
          <w:color w:val="auto"/>
          <w:lang w:eastAsia="en-US"/>
        </w:rPr>
        <w:t>f)</w:t>
      </w:r>
      <w:r w:rsidRPr="00686C9F">
        <w:rPr>
          <w:rStyle w:val="FontStyle45"/>
          <w:rFonts w:ascii="Times New Roman" w:cs="Times New Roman"/>
          <w:b w:val="0"/>
          <w:color w:val="auto"/>
          <w:lang w:eastAsia="en-US"/>
        </w:rPr>
        <w:tab/>
      </w:r>
      <w:r>
        <w:rPr>
          <w:rStyle w:val="FontStyle45"/>
          <w:rFonts w:ascii="Times New Roman" w:cs="Times New Roman"/>
          <w:b w:val="0"/>
          <w:color w:val="auto"/>
          <w:lang w:eastAsia="en-US"/>
        </w:rPr>
        <w:t>размеры, указанные в таблице С.</w:t>
      </w:r>
      <w:r w:rsidRPr="00686C9F">
        <w:rPr>
          <w:rStyle w:val="FontStyle45"/>
          <w:rFonts w:ascii="Times New Roman" w:cs="Times New Roman"/>
          <w:b w:val="0"/>
          <w:color w:val="auto"/>
          <w:lang w:eastAsia="en-US"/>
        </w:rPr>
        <w:t>2.</w:t>
      </w:r>
    </w:p>
    <w:p w14:paraId="4210E12D" w14:textId="77777777" w:rsidR="00686C9F" w:rsidRPr="00916F8F" w:rsidRDefault="00686C9F" w:rsidP="00686C9F">
      <w:pPr>
        <w:adjustRightInd/>
        <w:spacing w:before="1" w:after="1"/>
        <w:ind w:firstLine="0"/>
        <w:jc w:val="left"/>
        <w:rPr>
          <w:rFonts w:ascii="Cambria" w:eastAsia="Cambria" w:hAnsi="Cambria" w:cs="Cambria"/>
          <w:sz w:val="24"/>
          <w:szCs w:val="22"/>
          <w:lang w:eastAsia="en-US" w:bidi="en-US"/>
        </w:rPr>
      </w:pPr>
    </w:p>
    <w:p w14:paraId="1C9B563D" w14:textId="77777777" w:rsidR="00686C9F" w:rsidRPr="00686C9F" w:rsidRDefault="00686C9F" w:rsidP="00686C9F">
      <w:pPr>
        <w:adjustRightInd/>
        <w:ind w:left="740" w:firstLine="0"/>
        <w:jc w:val="left"/>
        <w:rPr>
          <w:rFonts w:ascii="Cambria" w:eastAsia="Cambria" w:hAnsi="Cambria" w:cs="Cambria"/>
          <w:szCs w:val="22"/>
          <w:lang w:val="en-US" w:eastAsia="en-US" w:bidi="en-US"/>
        </w:rPr>
      </w:pPr>
      <w:r w:rsidRPr="00686C9F">
        <w:rPr>
          <w:rFonts w:ascii="Cambria" w:eastAsia="Cambria" w:hAnsi="Cambria" w:cs="Cambria"/>
          <w:noProof/>
          <w:szCs w:val="22"/>
        </w:rPr>
        <w:lastRenderedPageBreak/>
        <mc:AlternateContent>
          <mc:Choice Requires="wpg">
            <w:drawing>
              <wp:inline distT="0" distB="0" distL="0" distR="0" wp14:anchorId="0058AA09" wp14:editId="647FC860">
                <wp:extent cx="4744085" cy="3170555"/>
                <wp:effectExtent l="0" t="0" r="0" b="1270"/>
                <wp:docPr id="124" name="Group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44085" cy="3170555"/>
                          <a:chOff x="0" y="0"/>
                          <a:chExt cx="7471" cy="4993"/>
                        </a:xfrm>
                      </wpg:grpSpPr>
                      <pic:pic xmlns:pic="http://schemas.openxmlformats.org/drawingml/2006/picture">
                        <pic:nvPicPr>
                          <pic:cNvPr id="125" name="Picture 9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471" cy="4993"/>
                          </a:xfrm>
                          <a:prstGeom prst="rect">
                            <a:avLst/>
                          </a:prstGeom>
                          <a:noFill/>
                          <a:extLst>
                            <a:ext uri="{909E8E84-426E-40DD-AFC4-6F175D3DCCD1}">
                              <a14:hiddenFill xmlns:a14="http://schemas.microsoft.com/office/drawing/2010/main">
                                <a:solidFill>
                                  <a:srgbClr val="FFFFFF"/>
                                </a:solidFill>
                              </a14:hiddenFill>
                            </a:ext>
                          </a:extLst>
                        </pic:spPr>
                      </pic:pic>
                      <wps:wsp>
                        <wps:cNvPr id="126" name="Rectangle 100"/>
                        <wps:cNvSpPr>
                          <a:spLocks noChangeArrowheads="1"/>
                        </wps:cNvSpPr>
                        <wps:spPr bwMode="auto">
                          <a:xfrm>
                            <a:off x="6084" y="748"/>
                            <a:ext cx="136" cy="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 name="Line 101"/>
                        <wps:cNvCnPr>
                          <a:cxnSpLocks noChangeShapeType="1"/>
                        </wps:cNvCnPr>
                        <wps:spPr bwMode="auto">
                          <a:xfrm>
                            <a:off x="5696" y="2687"/>
                            <a:ext cx="0" cy="156"/>
                          </a:xfrm>
                          <a:prstGeom prst="line">
                            <a:avLst/>
                          </a:prstGeom>
                          <a:noFill/>
                          <a:ln w="59842">
                            <a:solidFill>
                              <a:srgbClr val="FFFFFF"/>
                            </a:solidFill>
                            <a:round/>
                            <a:headEnd/>
                            <a:tailEnd/>
                          </a:ln>
                          <a:extLst>
                            <a:ext uri="{909E8E84-426E-40DD-AFC4-6F175D3DCCD1}">
                              <a14:hiddenFill xmlns:a14="http://schemas.microsoft.com/office/drawing/2010/main">
                                <a:noFill/>
                              </a14:hiddenFill>
                            </a:ext>
                          </a:extLst>
                        </wps:spPr>
                        <wps:bodyPr/>
                      </wps:wsp>
                      <wps:wsp>
                        <wps:cNvPr id="128" name="Rectangle 102"/>
                        <wps:cNvSpPr>
                          <a:spLocks noChangeArrowheads="1"/>
                        </wps:cNvSpPr>
                        <wps:spPr bwMode="auto">
                          <a:xfrm>
                            <a:off x="4234" y="2868"/>
                            <a:ext cx="85" cy="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9" name="Rectangle 103"/>
                        <wps:cNvSpPr>
                          <a:spLocks noChangeArrowheads="1"/>
                        </wps:cNvSpPr>
                        <wps:spPr bwMode="auto">
                          <a:xfrm>
                            <a:off x="4626" y="3266"/>
                            <a:ext cx="73" cy="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0" name="Text Box 104"/>
                        <wps:cNvSpPr txBox="1">
                          <a:spLocks noChangeArrowheads="1"/>
                        </wps:cNvSpPr>
                        <wps:spPr bwMode="auto">
                          <a:xfrm>
                            <a:off x="3541" y="595"/>
                            <a:ext cx="177" cy="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45FB38" w14:textId="77777777" w:rsidR="00916F8F" w:rsidRDefault="00916F8F" w:rsidP="00686C9F">
                              <w:pPr>
                                <w:spacing w:before="15"/>
                                <w:rPr>
                                  <w:i/>
                                  <w:sz w:val="16"/>
                                </w:rPr>
                              </w:pPr>
                              <w:r>
                                <w:rPr>
                                  <w:color w:val="010202"/>
                                  <w:sz w:val="16"/>
                                  <w:shd w:val="clear" w:color="auto" w:fill="FFFFFF"/>
                                </w:rPr>
                                <w:t xml:space="preserve">  </w:t>
                              </w:r>
                              <w:r>
                                <w:rPr>
                                  <w:i/>
                                  <w:color w:val="010202"/>
                                  <w:sz w:val="16"/>
                                  <w:shd w:val="clear" w:color="auto" w:fill="FFFFFF"/>
                                </w:rPr>
                                <w:t>τ</w:t>
                              </w:r>
                            </w:p>
                          </w:txbxContent>
                        </wps:txbx>
                        <wps:bodyPr rot="0" vert="horz" wrap="square" lIns="0" tIns="0" rIns="0" bIns="0" anchor="t" anchorCtr="0" upright="1">
                          <a:noAutofit/>
                        </wps:bodyPr>
                      </wps:wsp>
                      <wps:wsp>
                        <wps:cNvPr id="131" name="Text Box 105"/>
                        <wps:cNvSpPr txBox="1">
                          <a:spLocks noChangeArrowheads="1"/>
                        </wps:cNvSpPr>
                        <wps:spPr bwMode="auto">
                          <a:xfrm>
                            <a:off x="6208" y="732"/>
                            <a:ext cx="100" cy="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C36D69" w14:textId="77777777" w:rsidR="00916F8F" w:rsidRDefault="00916F8F" w:rsidP="00686C9F">
                              <w:pPr>
                                <w:spacing w:before="15"/>
                                <w:rPr>
                                  <w:i/>
                                  <w:sz w:val="16"/>
                                </w:rPr>
                              </w:pPr>
                              <w:r>
                                <w:rPr>
                                  <w:i/>
                                  <w:color w:val="010202"/>
                                  <w:sz w:val="16"/>
                                </w:rPr>
                                <w:t>δ</w:t>
                              </w:r>
                            </w:p>
                          </w:txbxContent>
                        </wps:txbx>
                        <wps:bodyPr rot="0" vert="horz" wrap="square" lIns="0" tIns="0" rIns="0" bIns="0" anchor="t" anchorCtr="0" upright="1">
                          <a:noAutofit/>
                        </wps:bodyPr>
                      </wps:wsp>
                      <wps:wsp>
                        <wps:cNvPr id="132" name="Text Box 106"/>
                        <wps:cNvSpPr txBox="1">
                          <a:spLocks noChangeArrowheads="1"/>
                        </wps:cNvSpPr>
                        <wps:spPr bwMode="auto">
                          <a:xfrm>
                            <a:off x="4233" y="2843"/>
                            <a:ext cx="98"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49155B" w14:textId="77777777" w:rsidR="00916F8F" w:rsidRDefault="00916F8F" w:rsidP="00686C9F">
                              <w:pPr>
                                <w:spacing w:before="6" w:line="154" w:lineRule="exact"/>
                                <w:rPr>
                                  <w:sz w:val="16"/>
                                </w:rPr>
                              </w:pPr>
                              <w:r>
                                <w:rPr>
                                  <w:color w:val="010202"/>
                                  <w:w w:val="99"/>
                                  <w:sz w:val="16"/>
                                </w:rPr>
                                <w:t>x</w:t>
                              </w:r>
                            </w:p>
                          </w:txbxContent>
                        </wps:txbx>
                        <wps:bodyPr rot="0" vert="horz" wrap="square" lIns="0" tIns="0" rIns="0" bIns="0" anchor="t" anchorCtr="0" upright="1">
                          <a:noAutofit/>
                        </wps:bodyPr>
                      </wps:wsp>
                      <wps:wsp>
                        <wps:cNvPr id="133" name="Text Box 107"/>
                        <wps:cNvSpPr txBox="1">
                          <a:spLocks noChangeArrowheads="1"/>
                        </wps:cNvSpPr>
                        <wps:spPr bwMode="auto">
                          <a:xfrm>
                            <a:off x="5615" y="2745"/>
                            <a:ext cx="127" cy="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C53773" w14:textId="77777777" w:rsidR="00916F8F" w:rsidRDefault="00916F8F" w:rsidP="00686C9F">
                              <w:pPr>
                                <w:spacing w:before="15"/>
                                <w:rPr>
                                  <w:i/>
                                  <w:sz w:val="16"/>
                                </w:rPr>
                              </w:pPr>
                              <w:r>
                                <w:rPr>
                                  <w:i/>
                                  <w:color w:val="010202"/>
                                  <w:w w:val="135"/>
                                  <w:sz w:val="16"/>
                                </w:rPr>
                                <w:t>$</w:t>
                              </w:r>
                            </w:p>
                          </w:txbxContent>
                        </wps:txbx>
                        <wps:bodyPr rot="0" vert="horz" wrap="square" lIns="0" tIns="0" rIns="0" bIns="0" anchor="t" anchorCtr="0" upright="1">
                          <a:noAutofit/>
                        </wps:bodyPr>
                      </wps:wsp>
                      <wps:wsp>
                        <wps:cNvPr id="134" name="Text Box 108"/>
                        <wps:cNvSpPr txBox="1">
                          <a:spLocks noChangeArrowheads="1"/>
                        </wps:cNvSpPr>
                        <wps:spPr bwMode="auto">
                          <a:xfrm>
                            <a:off x="4626" y="3227"/>
                            <a:ext cx="93" cy="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ED0621" w14:textId="77777777" w:rsidR="00916F8F" w:rsidRDefault="00916F8F" w:rsidP="00686C9F">
                              <w:pPr>
                                <w:spacing w:before="6" w:line="154" w:lineRule="exact"/>
                                <w:rPr>
                                  <w:sz w:val="16"/>
                                </w:rPr>
                              </w:pPr>
                              <w:r>
                                <w:rPr>
                                  <w:color w:val="010202"/>
                                  <w:sz w:val="16"/>
                                </w:rPr>
                                <w:t>z</w:t>
                              </w:r>
                            </w:p>
                          </w:txbxContent>
                        </wps:txbx>
                        <wps:bodyPr rot="0" vert="horz" wrap="square" lIns="0" tIns="0" rIns="0" bIns="0" anchor="t" anchorCtr="0" upright="1">
                          <a:noAutofit/>
                        </wps:bodyPr>
                      </wps:wsp>
                    </wpg:wgp>
                  </a:graphicData>
                </a:graphic>
              </wp:inline>
            </w:drawing>
          </mc:Choice>
          <mc:Fallback>
            <w:pict>
              <v:group w14:anchorId="0058AA09" id="Group 98" o:spid="_x0000_s1033" style="width:373.55pt;height:249.65pt;mso-position-horizontal-relative:char;mso-position-vertical-relative:line" coordsize="7471,49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9" o:spid="_x0000_s1034" type="#_x0000_t75" style="position:absolute;width:7471;height:4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">
                  <v:imagedata r:id="rId24" o:title=""/>
                </v:shape>
                <v:rect id="Rectangle 100" o:spid="_x0000_s1035" style="position:absolute;left:6084;top:748;width:136;height: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" stroked="f"/>
                <v:line id="Line 101" o:spid="_x0000_s1036" style="position:absolute;visibility:visible;mso-wrap-style:square" from="5696,2687" to="5696,2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" strokecolor="white" strokeweight="1.66228mm"/>
                <v:rect id="Rectangle 102" o:spid="_x0000_s1037" style="position:absolute;left:4234;top:2868;width:85;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" stroked="f"/>
                <v:rect id="Rectangle 103" o:spid="_x0000_s1038" style="position:absolute;left:4626;top:3266;width:73;height: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" stroked="f"/>
                <v:shape id="Text Box 104" o:spid="_x0000_s1039" type="#_x0000_t202" style="position:absolute;left:3541;top:595;width:177;height: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ptSxQAAANwAAAAPAAAAZHJzL2Rvd25yZXYueG1sRI9Ba8JA&#10;EIXvhf6HZQRvdWMF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CvsptSxQAAANwAAAAP&#10;AAAAAAAAAAAAAAAAAAcCAABkcnMvZG93bnJldi54bWxQSwUGAAAAAAMAAwC3AAAA+QIAAAAA&#10;" filled="f" stroked="f">
                  <v:textbox inset="0,0,0,0">
                    <w:txbxContent>
                      <w:p w14:paraId="4545FB38" w14:textId="77777777" w:rsidR="00916F8F" w:rsidRDefault="00916F8F" w:rsidP="00686C9F">
                        <w:pPr>
                          <w:spacing w:before="15"/>
                          <w:rPr>
                            <w:i/>
                            <w:sz w:val="16"/>
                          </w:rPr>
                        </w:pPr>
                        <w:r>
                          <w:rPr>
                            <w:color w:val="010202"/>
                            <w:sz w:val="16"/>
                            <w:shd w:val="clear" w:color="auto" w:fill="FFFFFF"/>
                          </w:rPr>
                          <w:t xml:space="preserve">  </w:t>
                        </w:r>
                        <w:r>
                          <w:rPr>
                            <w:i/>
                            <w:color w:val="010202"/>
                            <w:sz w:val="16"/>
                            <w:shd w:val="clear" w:color="auto" w:fill="FFFFFF"/>
                          </w:rPr>
                          <w:t>τ</w:t>
                        </w:r>
                      </w:p>
                    </w:txbxContent>
                  </v:textbox>
                </v:shape>
                <v:shape id="Text Box 105" o:spid="_x0000_s1040" type="#_x0000_t202" style="position:absolute;left:6208;top:732;width:100;height: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28C36D69" w14:textId="77777777" w:rsidR="00916F8F" w:rsidRDefault="00916F8F" w:rsidP="00686C9F">
                        <w:pPr>
                          <w:spacing w:before="15"/>
                          <w:rPr>
                            <w:i/>
                            <w:sz w:val="16"/>
                          </w:rPr>
                        </w:pPr>
                        <w:r>
                          <w:rPr>
                            <w:i/>
                            <w:color w:val="010202"/>
                            <w:sz w:val="16"/>
                          </w:rPr>
                          <w:t>δ</w:t>
                        </w:r>
                      </w:p>
                    </w:txbxContent>
                  </v:textbox>
                </v:shape>
                <v:shape id="Text Box 106" o:spid="_x0000_s1041" type="#_x0000_t202" style="position:absolute;left:4233;top:2843;width:9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" filled="f" stroked="f">
                  <v:textbox inset="0,0,0,0">
                    <w:txbxContent>
                      <w:p w14:paraId="6C49155B" w14:textId="77777777" w:rsidR="00916F8F" w:rsidRDefault="00916F8F" w:rsidP="00686C9F">
                        <w:pPr>
                          <w:spacing w:before="6" w:line="154" w:lineRule="exact"/>
                          <w:rPr>
                            <w:sz w:val="16"/>
                          </w:rPr>
                        </w:pPr>
                        <w:r>
                          <w:rPr>
                            <w:color w:val="010202"/>
                            <w:w w:val="99"/>
                            <w:sz w:val="16"/>
                          </w:rPr>
                          <w:t>x</w:t>
                        </w:r>
                      </w:p>
                    </w:txbxContent>
                  </v:textbox>
                </v:shape>
                <v:shape id="Text Box 107" o:spid="_x0000_s1042" type="#_x0000_t202" style="position:absolute;left:5615;top:2745;width:127;height: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" filled="f" stroked="f">
                  <v:textbox inset="0,0,0,0">
                    <w:txbxContent>
                      <w:p w14:paraId="4AC53773" w14:textId="77777777" w:rsidR="00916F8F" w:rsidRDefault="00916F8F" w:rsidP="00686C9F">
                        <w:pPr>
                          <w:spacing w:before="15"/>
                          <w:rPr>
                            <w:i/>
                            <w:sz w:val="16"/>
                          </w:rPr>
                        </w:pPr>
                        <w:r>
                          <w:rPr>
                            <w:i/>
                            <w:color w:val="010202"/>
                            <w:w w:val="135"/>
                            <w:sz w:val="16"/>
                          </w:rPr>
                          <w:t>$</w:t>
                        </w:r>
                      </w:p>
                    </w:txbxContent>
                  </v:textbox>
                </v:shape>
                <v:shape id="Text Box 108" o:spid="_x0000_s1043" type="#_x0000_t202" style="position:absolute;left:4626;top:3227;width:93;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Z1RwwAAANwAAAAPAAAAZHJzL2Rvd25yZXYueG1sRE9Na8JA&#10;EL0X/A/LCL3VjW0R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0ImdUcMAAADcAAAADwAA&#10;AAAAAAAAAAAAAAAHAgAAZHJzL2Rvd25yZXYueG1sUEsFBgAAAAADAAMAtwAAAPcCAAAAAA==&#10;" filled="f" stroked="f">
                  <v:textbox inset="0,0,0,0">
                    <w:txbxContent>
                      <w:p w14:paraId="0AED0621" w14:textId="77777777" w:rsidR="00916F8F" w:rsidRDefault="00916F8F" w:rsidP="00686C9F">
                        <w:pPr>
                          <w:spacing w:before="6" w:line="154" w:lineRule="exact"/>
                          <w:rPr>
                            <w:sz w:val="16"/>
                          </w:rPr>
                        </w:pPr>
                        <w:r>
                          <w:rPr>
                            <w:color w:val="010202"/>
                            <w:sz w:val="16"/>
                          </w:rPr>
                          <w:t>z</w:t>
                        </w:r>
                      </w:p>
                    </w:txbxContent>
                  </v:textbox>
                </v:shape>
                <w10:anchorlock/>
              </v:group>
            </w:pict>
          </mc:Fallback>
        </mc:AlternateContent>
      </w:r>
    </w:p>
    <w:p w14:paraId="0E48224D" w14:textId="77777777" w:rsidR="00686C9F" w:rsidRPr="00686C9F" w:rsidRDefault="00686C9F" w:rsidP="00686C9F">
      <w:pPr>
        <w:adjustRightInd/>
        <w:spacing w:before="3"/>
        <w:ind w:firstLine="0"/>
        <w:jc w:val="left"/>
        <w:rPr>
          <w:rFonts w:ascii="Cambria" w:eastAsia="Cambria" w:hAnsi="Cambria" w:cs="Cambria"/>
          <w:sz w:val="22"/>
          <w:szCs w:val="22"/>
          <w:lang w:val="en-US" w:eastAsia="en-US" w:bidi="en-US"/>
        </w:rPr>
      </w:pPr>
    </w:p>
    <w:p w14:paraId="1F0B9A77" w14:textId="671C40EB" w:rsidR="00686C9F" w:rsidRPr="00686C9F" w:rsidRDefault="00686C9F" w:rsidP="00686C9F">
      <w:pPr>
        <w:pStyle w:val="Style30"/>
        <w:widowControl/>
        <w:ind w:firstLine="0"/>
        <w:jc w:val="center"/>
        <w:rPr>
          <w:rStyle w:val="FontStyle45"/>
          <w:rFonts w:ascii="Times New Roman" w:cs="Times New Roman"/>
          <w:color w:val="auto"/>
          <w:lang w:eastAsia="en-US"/>
        </w:rPr>
      </w:pPr>
      <w:r w:rsidRPr="00686C9F">
        <w:rPr>
          <w:rStyle w:val="FontStyle45"/>
          <w:rFonts w:ascii="Times New Roman" w:cs="Times New Roman"/>
          <w:color w:val="auto"/>
          <w:lang w:eastAsia="en-US"/>
        </w:rPr>
        <w:t>Рисунок C.2 - Критические размеры SSWC</w:t>
      </w:r>
    </w:p>
    <w:p w14:paraId="1B319250" w14:textId="77777777" w:rsidR="00686C9F" w:rsidRPr="00686C9F" w:rsidRDefault="00686C9F" w:rsidP="00686C9F">
      <w:pPr>
        <w:pStyle w:val="Style30"/>
        <w:widowControl/>
        <w:ind w:firstLine="0"/>
        <w:jc w:val="center"/>
        <w:rPr>
          <w:rStyle w:val="FontStyle45"/>
          <w:rFonts w:ascii="Times New Roman" w:cs="Times New Roman"/>
          <w:color w:val="auto"/>
          <w:lang w:eastAsia="en-US"/>
        </w:rPr>
      </w:pPr>
    </w:p>
    <w:p w14:paraId="57C01831" w14:textId="3CDF8A81" w:rsidR="00BD0B63" w:rsidRPr="00686C9F" w:rsidRDefault="00686C9F" w:rsidP="00686C9F">
      <w:pPr>
        <w:pStyle w:val="Style30"/>
        <w:widowControl/>
        <w:ind w:firstLine="0"/>
        <w:jc w:val="center"/>
        <w:rPr>
          <w:rStyle w:val="FontStyle45"/>
          <w:rFonts w:ascii="Times New Roman" w:cs="Times New Roman"/>
          <w:color w:val="auto"/>
          <w:lang w:eastAsia="en-US"/>
        </w:rPr>
      </w:pPr>
      <w:r w:rsidRPr="00686C9F">
        <w:rPr>
          <w:rStyle w:val="FontStyle45"/>
          <w:rFonts w:ascii="Times New Roman" w:cs="Times New Roman"/>
          <w:color w:val="auto"/>
          <w:lang w:eastAsia="en-US"/>
        </w:rPr>
        <w:t>Таблица C.2 - Размеры и спецификации SSWC</w:t>
      </w:r>
    </w:p>
    <w:p w14:paraId="1770B0C4" w14:textId="7B247D35" w:rsidR="00BD0B63" w:rsidRDefault="00BD0B63" w:rsidP="00D53F9E">
      <w:pPr>
        <w:pStyle w:val="Style30"/>
        <w:widowControl/>
        <w:ind w:firstLine="567"/>
        <w:rPr>
          <w:rStyle w:val="FontStyle45"/>
          <w:rFonts w:ascii="Times New Roman" w:cs="Times New Roman"/>
          <w:b w:val="0"/>
          <w:color w:val="auto"/>
          <w:lang w:eastAsia="en-US"/>
        </w:rPr>
      </w:pPr>
    </w:p>
    <w:tbl>
      <w:tblPr>
        <w:tblW w:w="9097" w:type="dxa"/>
        <w:tblInd w:w="127"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592"/>
        <w:gridCol w:w="6662"/>
        <w:gridCol w:w="1843"/>
      </w:tblGrid>
      <w:tr w:rsidR="00994201" w:rsidRPr="00994201" w14:paraId="6A1224AF" w14:textId="77777777" w:rsidTr="00994201">
        <w:trPr>
          <w:trHeight w:val="305"/>
        </w:trPr>
        <w:tc>
          <w:tcPr>
            <w:tcW w:w="592" w:type="dxa"/>
            <w:tcBorders>
              <w:top w:val="single" w:sz="8" w:space="0" w:color="231F20"/>
              <w:left w:val="single" w:sz="8" w:space="0" w:color="231F20"/>
              <w:bottom w:val="single" w:sz="8" w:space="0" w:color="231F20"/>
              <w:right w:val="single" w:sz="4" w:space="0" w:color="231F20"/>
            </w:tcBorders>
          </w:tcPr>
          <w:p w14:paraId="4177EA70" w14:textId="77777777" w:rsidR="00994201" w:rsidRPr="00994201" w:rsidRDefault="00994201" w:rsidP="00994201">
            <w:pPr>
              <w:adjustRightInd/>
              <w:ind w:firstLine="0"/>
              <w:jc w:val="left"/>
              <w:rPr>
                <w:rFonts w:eastAsia="Cambria"/>
                <w:sz w:val="24"/>
                <w:szCs w:val="24"/>
                <w:lang w:eastAsia="en-US" w:bidi="en-US"/>
              </w:rPr>
            </w:pPr>
          </w:p>
        </w:tc>
        <w:tc>
          <w:tcPr>
            <w:tcW w:w="6662" w:type="dxa"/>
            <w:tcBorders>
              <w:top w:val="single" w:sz="8" w:space="0" w:color="231F20"/>
              <w:left w:val="single" w:sz="4" w:space="0" w:color="231F20"/>
              <w:bottom w:val="single" w:sz="8" w:space="0" w:color="231F20"/>
              <w:right w:val="single" w:sz="4" w:space="0" w:color="231F20"/>
            </w:tcBorders>
            <w:hideMark/>
          </w:tcPr>
          <w:p w14:paraId="3069AAD2" w14:textId="77777777" w:rsidR="00994201" w:rsidRPr="00994201" w:rsidRDefault="00994201" w:rsidP="00994201">
            <w:pPr>
              <w:adjustRightInd/>
              <w:ind w:left="50" w:firstLine="0"/>
              <w:jc w:val="center"/>
              <w:rPr>
                <w:rFonts w:eastAsia="Cambria"/>
                <w:sz w:val="24"/>
                <w:szCs w:val="24"/>
                <w:lang w:val="en-US" w:eastAsia="en-US" w:bidi="en-US"/>
              </w:rPr>
            </w:pPr>
            <w:r w:rsidRPr="00994201">
              <w:rPr>
                <w:rFonts w:eastAsia="Cambria"/>
                <w:color w:val="231F20"/>
                <w:sz w:val="24"/>
                <w:szCs w:val="24"/>
                <w:lang w:eastAsia="en-US" w:bidi="en-US"/>
              </w:rPr>
              <w:t>Наименование</w:t>
            </w:r>
          </w:p>
        </w:tc>
        <w:tc>
          <w:tcPr>
            <w:tcW w:w="1843" w:type="dxa"/>
            <w:tcBorders>
              <w:top w:val="single" w:sz="8" w:space="0" w:color="231F20"/>
              <w:left w:val="single" w:sz="4" w:space="0" w:color="231F20"/>
              <w:bottom w:val="single" w:sz="8" w:space="0" w:color="231F20"/>
              <w:right w:val="single" w:sz="8" w:space="0" w:color="231F20"/>
            </w:tcBorders>
            <w:hideMark/>
          </w:tcPr>
          <w:p w14:paraId="60CB15DA" w14:textId="77777777" w:rsidR="00994201" w:rsidRPr="00994201" w:rsidRDefault="00994201" w:rsidP="00994201">
            <w:pPr>
              <w:adjustRightInd/>
              <w:ind w:left="51" w:firstLine="0"/>
              <w:jc w:val="center"/>
              <w:rPr>
                <w:rFonts w:eastAsia="Cambria"/>
                <w:sz w:val="24"/>
                <w:szCs w:val="24"/>
                <w:lang w:val="en-US" w:eastAsia="en-US" w:bidi="en-US"/>
              </w:rPr>
            </w:pPr>
            <w:r w:rsidRPr="00994201">
              <w:rPr>
                <w:rFonts w:eastAsia="Cambria"/>
                <w:color w:val="231F20"/>
                <w:sz w:val="24"/>
                <w:szCs w:val="24"/>
                <w:lang w:eastAsia="en-US" w:bidi="en-US"/>
              </w:rPr>
              <w:t>Значения</w:t>
            </w:r>
            <w:r w:rsidRPr="00994201">
              <w:rPr>
                <w:rFonts w:eastAsia="Cambria"/>
                <w:color w:val="231F20"/>
                <w:position w:val="4"/>
                <w:sz w:val="24"/>
                <w:szCs w:val="24"/>
                <w:vertAlign w:val="superscript"/>
                <w:lang w:eastAsia="en-US" w:bidi="en-US"/>
              </w:rPr>
              <w:t>a</w:t>
            </w:r>
          </w:p>
        </w:tc>
      </w:tr>
      <w:tr w:rsidR="00994201" w:rsidRPr="00994201" w14:paraId="2CC3D668" w14:textId="77777777" w:rsidTr="00994201">
        <w:trPr>
          <w:trHeight w:val="310"/>
        </w:trPr>
        <w:tc>
          <w:tcPr>
            <w:tcW w:w="592" w:type="dxa"/>
            <w:tcBorders>
              <w:top w:val="single" w:sz="8" w:space="0" w:color="231F20"/>
              <w:left w:val="single" w:sz="8" w:space="0" w:color="231F20"/>
              <w:bottom w:val="single" w:sz="4" w:space="0" w:color="231F20"/>
              <w:right w:val="single" w:sz="4" w:space="0" w:color="231F20"/>
            </w:tcBorders>
          </w:tcPr>
          <w:p w14:paraId="55163B45" w14:textId="77777777" w:rsidR="00994201" w:rsidRPr="00994201" w:rsidRDefault="00994201" w:rsidP="00994201">
            <w:pPr>
              <w:adjustRightInd/>
              <w:ind w:firstLine="0"/>
              <w:jc w:val="left"/>
              <w:rPr>
                <w:rFonts w:eastAsia="Cambria"/>
                <w:sz w:val="24"/>
                <w:szCs w:val="24"/>
                <w:lang w:val="en-US" w:eastAsia="en-US" w:bidi="en-US"/>
              </w:rPr>
            </w:pPr>
          </w:p>
        </w:tc>
        <w:tc>
          <w:tcPr>
            <w:tcW w:w="6662" w:type="dxa"/>
            <w:tcBorders>
              <w:top w:val="single" w:sz="8" w:space="0" w:color="231F20"/>
              <w:left w:val="single" w:sz="4" w:space="0" w:color="231F20"/>
              <w:bottom w:val="single" w:sz="4" w:space="0" w:color="231F20"/>
              <w:right w:val="single" w:sz="4" w:space="0" w:color="231F20"/>
            </w:tcBorders>
            <w:hideMark/>
          </w:tcPr>
          <w:p w14:paraId="50EC9CE8" w14:textId="77777777" w:rsidR="00994201" w:rsidRPr="00994201" w:rsidRDefault="00994201" w:rsidP="00994201">
            <w:pPr>
              <w:adjustRightInd/>
              <w:spacing w:before="40"/>
              <w:ind w:left="50" w:firstLine="0"/>
              <w:jc w:val="left"/>
              <w:rPr>
                <w:rFonts w:eastAsia="Cambria"/>
                <w:sz w:val="24"/>
                <w:szCs w:val="24"/>
                <w:lang w:val="en-US" w:eastAsia="en-US" w:bidi="en-US"/>
              </w:rPr>
            </w:pPr>
            <w:r w:rsidRPr="00994201">
              <w:rPr>
                <w:rFonts w:eastAsia="Cambria"/>
                <w:color w:val="231F20"/>
                <w:sz w:val="24"/>
                <w:szCs w:val="24"/>
                <w:lang w:eastAsia="en-US" w:bidi="en-US"/>
              </w:rPr>
              <w:t>Масса</w:t>
            </w:r>
          </w:p>
        </w:tc>
        <w:tc>
          <w:tcPr>
            <w:tcW w:w="1843" w:type="dxa"/>
            <w:tcBorders>
              <w:top w:val="single" w:sz="8" w:space="0" w:color="231F20"/>
              <w:left w:val="single" w:sz="4" w:space="0" w:color="231F20"/>
              <w:bottom w:val="single" w:sz="4" w:space="0" w:color="231F20"/>
              <w:right w:val="single" w:sz="8" w:space="0" w:color="231F20"/>
            </w:tcBorders>
            <w:hideMark/>
          </w:tcPr>
          <w:p w14:paraId="204C5E21" w14:textId="77777777" w:rsidR="00994201" w:rsidRPr="00994201" w:rsidRDefault="00994201" w:rsidP="00994201">
            <w:pPr>
              <w:adjustRightInd/>
              <w:spacing w:before="40"/>
              <w:ind w:left="51" w:firstLine="0"/>
              <w:jc w:val="left"/>
              <w:rPr>
                <w:rFonts w:eastAsia="Cambria"/>
                <w:sz w:val="24"/>
                <w:szCs w:val="24"/>
                <w:lang w:val="en-US" w:eastAsia="en-US" w:bidi="en-US"/>
              </w:rPr>
            </w:pPr>
            <w:r w:rsidRPr="00994201">
              <w:rPr>
                <w:rFonts w:eastAsia="Cambria"/>
                <w:color w:val="231F20"/>
                <w:sz w:val="24"/>
                <w:szCs w:val="24"/>
                <w:lang w:eastAsia="en-US" w:bidi="en-US"/>
              </w:rPr>
              <w:t>68 кг ± 0,2 кг</w:t>
            </w:r>
          </w:p>
        </w:tc>
      </w:tr>
      <w:tr w:rsidR="00994201" w:rsidRPr="00994201" w14:paraId="0D27FF99" w14:textId="77777777" w:rsidTr="00994201">
        <w:trPr>
          <w:trHeight w:val="315"/>
        </w:trPr>
        <w:tc>
          <w:tcPr>
            <w:tcW w:w="592" w:type="dxa"/>
            <w:tcBorders>
              <w:top w:val="single" w:sz="4" w:space="0" w:color="231F20"/>
              <w:left w:val="single" w:sz="8" w:space="0" w:color="231F20"/>
              <w:bottom w:val="single" w:sz="4" w:space="0" w:color="231F20"/>
              <w:right w:val="single" w:sz="4" w:space="0" w:color="231F20"/>
            </w:tcBorders>
            <w:hideMark/>
          </w:tcPr>
          <w:p w14:paraId="70051305" w14:textId="77777777" w:rsidR="00994201" w:rsidRPr="00994201" w:rsidRDefault="00994201" w:rsidP="00C24A1B">
            <w:pPr>
              <w:adjustRightInd/>
              <w:spacing w:before="45"/>
              <w:ind w:left="45" w:firstLine="0"/>
              <w:jc w:val="left"/>
              <w:rPr>
                <w:rFonts w:eastAsia="Cambria"/>
                <w:sz w:val="24"/>
                <w:szCs w:val="24"/>
                <w:lang w:val="en-US" w:eastAsia="en-US" w:bidi="en-US"/>
              </w:rPr>
            </w:pPr>
            <w:r w:rsidRPr="00994201">
              <w:rPr>
                <w:rFonts w:eastAsia="Cambria"/>
                <w:color w:val="231F20"/>
                <w:sz w:val="24"/>
                <w:szCs w:val="24"/>
                <w:lang w:val="en-US" w:eastAsia="en-US" w:bidi="en-US"/>
              </w:rPr>
              <w:t>A</w:t>
            </w:r>
          </w:p>
        </w:tc>
        <w:tc>
          <w:tcPr>
            <w:tcW w:w="6662" w:type="dxa"/>
            <w:tcBorders>
              <w:top w:val="single" w:sz="4" w:space="0" w:color="231F20"/>
              <w:left w:val="single" w:sz="4" w:space="0" w:color="231F20"/>
              <w:bottom w:val="single" w:sz="4" w:space="0" w:color="231F20"/>
              <w:right w:val="single" w:sz="4" w:space="0" w:color="231F20"/>
            </w:tcBorders>
            <w:hideMark/>
          </w:tcPr>
          <w:p w14:paraId="0DB78C59" w14:textId="77777777" w:rsidR="00994201" w:rsidRPr="00994201" w:rsidRDefault="00994201" w:rsidP="00994201">
            <w:pPr>
              <w:adjustRightInd/>
              <w:spacing w:before="45"/>
              <w:ind w:left="50" w:firstLine="0"/>
              <w:jc w:val="left"/>
              <w:rPr>
                <w:rFonts w:eastAsia="Cambria"/>
                <w:sz w:val="24"/>
                <w:szCs w:val="24"/>
                <w:lang w:val="en-US" w:eastAsia="en-US" w:bidi="en-US"/>
              </w:rPr>
            </w:pPr>
            <w:r w:rsidRPr="00994201">
              <w:rPr>
                <w:rFonts w:eastAsia="Cambria"/>
                <w:color w:val="231F20"/>
                <w:sz w:val="24"/>
                <w:szCs w:val="24"/>
                <w:lang w:eastAsia="en-US" w:bidi="en-US"/>
              </w:rPr>
              <w:t>Наружная ширина задних колес</w:t>
            </w:r>
          </w:p>
        </w:tc>
        <w:tc>
          <w:tcPr>
            <w:tcW w:w="1843" w:type="dxa"/>
            <w:tcBorders>
              <w:top w:val="single" w:sz="4" w:space="0" w:color="231F20"/>
              <w:left w:val="single" w:sz="4" w:space="0" w:color="231F20"/>
              <w:bottom w:val="single" w:sz="4" w:space="0" w:color="231F20"/>
              <w:right w:val="single" w:sz="8" w:space="0" w:color="231F20"/>
            </w:tcBorders>
            <w:hideMark/>
          </w:tcPr>
          <w:p w14:paraId="558FEA9A" w14:textId="77777777" w:rsidR="00994201" w:rsidRPr="00994201" w:rsidRDefault="00994201" w:rsidP="00994201">
            <w:pPr>
              <w:adjustRightInd/>
              <w:spacing w:before="45"/>
              <w:ind w:left="51" w:firstLine="0"/>
              <w:jc w:val="left"/>
              <w:rPr>
                <w:rFonts w:eastAsia="Cambria"/>
                <w:sz w:val="24"/>
                <w:szCs w:val="24"/>
                <w:lang w:val="en-US" w:eastAsia="en-US" w:bidi="en-US"/>
              </w:rPr>
            </w:pPr>
            <w:r w:rsidRPr="00994201">
              <w:rPr>
                <w:rFonts w:eastAsia="Cambria"/>
                <w:color w:val="231F20"/>
                <w:sz w:val="24"/>
                <w:szCs w:val="24"/>
                <w:lang w:eastAsia="en-US" w:bidi="en-US"/>
              </w:rPr>
              <w:t>565 мм</w:t>
            </w:r>
          </w:p>
        </w:tc>
      </w:tr>
      <w:tr w:rsidR="00994201" w:rsidRPr="00994201" w14:paraId="1B9A73A8" w14:textId="77777777" w:rsidTr="00994201">
        <w:trPr>
          <w:trHeight w:val="315"/>
        </w:trPr>
        <w:tc>
          <w:tcPr>
            <w:tcW w:w="592" w:type="dxa"/>
            <w:tcBorders>
              <w:top w:val="single" w:sz="4" w:space="0" w:color="231F20"/>
              <w:left w:val="single" w:sz="8" w:space="0" w:color="231F20"/>
              <w:bottom w:val="single" w:sz="4" w:space="0" w:color="231F20"/>
              <w:right w:val="single" w:sz="4" w:space="0" w:color="231F20"/>
            </w:tcBorders>
            <w:hideMark/>
          </w:tcPr>
          <w:p w14:paraId="52854867" w14:textId="77777777" w:rsidR="00994201" w:rsidRPr="00994201" w:rsidRDefault="00994201" w:rsidP="00C24A1B">
            <w:pPr>
              <w:adjustRightInd/>
              <w:spacing w:before="45"/>
              <w:ind w:left="45" w:firstLine="0"/>
              <w:jc w:val="left"/>
              <w:rPr>
                <w:rFonts w:eastAsia="Cambria"/>
                <w:sz w:val="24"/>
                <w:szCs w:val="24"/>
                <w:lang w:val="en-US" w:eastAsia="en-US" w:bidi="en-US"/>
              </w:rPr>
            </w:pPr>
            <w:r w:rsidRPr="00994201">
              <w:rPr>
                <w:rFonts w:eastAsia="Cambria"/>
                <w:color w:val="231F20"/>
                <w:sz w:val="24"/>
                <w:szCs w:val="24"/>
                <w:lang w:val="en-US" w:eastAsia="en-US" w:bidi="en-US"/>
              </w:rPr>
              <w:t>B</w:t>
            </w:r>
          </w:p>
        </w:tc>
        <w:tc>
          <w:tcPr>
            <w:tcW w:w="6662" w:type="dxa"/>
            <w:tcBorders>
              <w:top w:val="single" w:sz="4" w:space="0" w:color="231F20"/>
              <w:left w:val="single" w:sz="4" w:space="0" w:color="231F20"/>
              <w:bottom w:val="single" w:sz="4" w:space="0" w:color="231F20"/>
              <w:right w:val="single" w:sz="4" w:space="0" w:color="231F20"/>
            </w:tcBorders>
            <w:hideMark/>
          </w:tcPr>
          <w:p w14:paraId="5E377D9E" w14:textId="77777777" w:rsidR="00994201" w:rsidRPr="00994201" w:rsidRDefault="00994201" w:rsidP="00994201">
            <w:pPr>
              <w:adjustRightInd/>
              <w:spacing w:before="45"/>
              <w:ind w:left="50" w:firstLine="0"/>
              <w:jc w:val="left"/>
              <w:rPr>
                <w:rFonts w:eastAsia="Cambria"/>
                <w:sz w:val="24"/>
                <w:szCs w:val="24"/>
                <w:lang w:val="en-US" w:eastAsia="en-US" w:bidi="en-US"/>
              </w:rPr>
            </w:pPr>
            <w:r w:rsidRPr="00994201">
              <w:rPr>
                <w:rFonts w:eastAsia="Cambria"/>
                <w:color w:val="231F20"/>
                <w:sz w:val="24"/>
                <w:szCs w:val="24"/>
                <w:lang w:eastAsia="en-US" w:bidi="en-US"/>
              </w:rPr>
              <w:t>Колесная база</w:t>
            </w:r>
          </w:p>
        </w:tc>
        <w:tc>
          <w:tcPr>
            <w:tcW w:w="1843" w:type="dxa"/>
            <w:tcBorders>
              <w:top w:val="single" w:sz="4" w:space="0" w:color="231F20"/>
              <w:left w:val="single" w:sz="4" w:space="0" w:color="231F20"/>
              <w:bottom w:val="single" w:sz="4" w:space="0" w:color="231F20"/>
              <w:right w:val="single" w:sz="8" w:space="0" w:color="231F20"/>
            </w:tcBorders>
            <w:hideMark/>
          </w:tcPr>
          <w:p w14:paraId="11DB0D50" w14:textId="77777777" w:rsidR="00994201" w:rsidRPr="00994201" w:rsidRDefault="00994201" w:rsidP="00994201">
            <w:pPr>
              <w:adjustRightInd/>
              <w:spacing w:before="45"/>
              <w:ind w:left="51" w:firstLine="0"/>
              <w:jc w:val="left"/>
              <w:rPr>
                <w:rFonts w:eastAsia="Cambria"/>
                <w:sz w:val="24"/>
                <w:szCs w:val="24"/>
                <w:lang w:val="en-US" w:eastAsia="en-US" w:bidi="en-US"/>
              </w:rPr>
            </w:pPr>
            <w:r w:rsidRPr="00994201">
              <w:rPr>
                <w:rFonts w:eastAsia="Cambria"/>
                <w:color w:val="231F20"/>
                <w:sz w:val="24"/>
                <w:szCs w:val="24"/>
                <w:lang w:eastAsia="en-US" w:bidi="en-US"/>
              </w:rPr>
              <w:t>800 мм</w:t>
            </w:r>
          </w:p>
        </w:tc>
      </w:tr>
      <w:tr w:rsidR="00994201" w:rsidRPr="00994201" w14:paraId="2EEC912D" w14:textId="77777777" w:rsidTr="00994201">
        <w:trPr>
          <w:trHeight w:val="315"/>
        </w:trPr>
        <w:tc>
          <w:tcPr>
            <w:tcW w:w="592" w:type="dxa"/>
            <w:tcBorders>
              <w:top w:val="single" w:sz="4" w:space="0" w:color="231F20"/>
              <w:left w:val="single" w:sz="8" w:space="0" w:color="231F20"/>
              <w:bottom w:val="single" w:sz="4" w:space="0" w:color="231F20"/>
              <w:right w:val="single" w:sz="4" w:space="0" w:color="231F20"/>
            </w:tcBorders>
            <w:hideMark/>
          </w:tcPr>
          <w:p w14:paraId="0F53B359" w14:textId="77777777" w:rsidR="00994201" w:rsidRPr="00994201" w:rsidRDefault="00994201" w:rsidP="00C24A1B">
            <w:pPr>
              <w:adjustRightInd/>
              <w:spacing w:before="45"/>
              <w:ind w:left="45" w:firstLine="0"/>
              <w:jc w:val="left"/>
              <w:rPr>
                <w:rFonts w:eastAsia="Cambria"/>
                <w:sz w:val="24"/>
                <w:szCs w:val="24"/>
                <w:lang w:val="en-US" w:eastAsia="en-US" w:bidi="en-US"/>
              </w:rPr>
            </w:pPr>
            <w:r w:rsidRPr="00994201">
              <w:rPr>
                <w:rFonts w:eastAsia="Cambria"/>
                <w:color w:val="231F20"/>
                <w:sz w:val="24"/>
                <w:szCs w:val="24"/>
                <w:lang w:eastAsia="en-US" w:bidi="en-US"/>
              </w:rPr>
              <w:t>С</w:t>
            </w:r>
          </w:p>
        </w:tc>
        <w:tc>
          <w:tcPr>
            <w:tcW w:w="6662" w:type="dxa"/>
            <w:tcBorders>
              <w:top w:val="single" w:sz="4" w:space="0" w:color="231F20"/>
              <w:left w:val="single" w:sz="4" w:space="0" w:color="231F20"/>
              <w:bottom w:val="single" w:sz="4" w:space="0" w:color="231F20"/>
              <w:right w:val="single" w:sz="4" w:space="0" w:color="231F20"/>
            </w:tcBorders>
            <w:hideMark/>
          </w:tcPr>
          <w:p w14:paraId="19142378" w14:textId="77777777" w:rsidR="00994201" w:rsidRPr="00994201" w:rsidRDefault="00994201" w:rsidP="00994201">
            <w:pPr>
              <w:adjustRightInd/>
              <w:spacing w:before="45"/>
              <w:ind w:left="50" w:firstLine="0"/>
              <w:jc w:val="left"/>
              <w:rPr>
                <w:rFonts w:eastAsia="Cambria"/>
                <w:sz w:val="24"/>
                <w:szCs w:val="24"/>
                <w:lang w:val="en-US" w:eastAsia="en-US" w:bidi="en-US"/>
              </w:rPr>
            </w:pPr>
            <w:r w:rsidRPr="00994201">
              <w:rPr>
                <w:rFonts w:eastAsia="Cambria"/>
                <w:color w:val="231F20"/>
                <w:sz w:val="24"/>
                <w:szCs w:val="24"/>
                <w:lang w:eastAsia="en-US" w:bidi="en-US"/>
              </w:rPr>
              <w:t>Высота прогиба сиденья</w:t>
            </w:r>
          </w:p>
        </w:tc>
        <w:tc>
          <w:tcPr>
            <w:tcW w:w="1843" w:type="dxa"/>
            <w:tcBorders>
              <w:top w:val="single" w:sz="4" w:space="0" w:color="231F20"/>
              <w:left w:val="single" w:sz="4" w:space="0" w:color="231F20"/>
              <w:bottom w:val="single" w:sz="4" w:space="0" w:color="231F20"/>
              <w:right w:val="single" w:sz="8" w:space="0" w:color="231F20"/>
            </w:tcBorders>
            <w:hideMark/>
          </w:tcPr>
          <w:p w14:paraId="34A166AC" w14:textId="77777777" w:rsidR="00994201" w:rsidRPr="00994201" w:rsidRDefault="00994201" w:rsidP="00994201">
            <w:pPr>
              <w:adjustRightInd/>
              <w:spacing w:before="45"/>
              <w:ind w:left="51" w:firstLine="0"/>
              <w:jc w:val="left"/>
              <w:rPr>
                <w:rFonts w:eastAsia="Cambria"/>
                <w:sz w:val="24"/>
                <w:szCs w:val="24"/>
                <w:lang w:val="en-US" w:eastAsia="en-US" w:bidi="en-US"/>
              </w:rPr>
            </w:pPr>
            <w:r w:rsidRPr="00994201">
              <w:rPr>
                <w:rFonts w:eastAsia="Cambria"/>
                <w:color w:val="231F20"/>
                <w:sz w:val="24"/>
                <w:szCs w:val="24"/>
                <w:lang w:eastAsia="en-US" w:bidi="en-US"/>
              </w:rPr>
              <w:t>625 мм</w:t>
            </w:r>
          </w:p>
        </w:tc>
      </w:tr>
      <w:tr w:rsidR="00994201" w:rsidRPr="00994201" w14:paraId="532AC2EB" w14:textId="77777777" w:rsidTr="00994201">
        <w:trPr>
          <w:trHeight w:val="315"/>
        </w:trPr>
        <w:tc>
          <w:tcPr>
            <w:tcW w:w="592" w:type="dxa"/>
            <w:tcBorders>
              <w:top w:val="single" w:sz="4" w:space="0" w:color="231F20"/>
              <w:left w:val="single" w:sz="8" w:space="0" w:color="231F20"/>
              <w:bottom w:val="single" w:sz="4" w:space="0" w:color="231F20"/>
              <w:right w:val="single" w:sz="4" w:space="0" w:color="231F20"/>
            </w:tcBorders>
            <w:hideMark/>
          </w:tcPr>
          <w:p w14:paraId="448A4A22" w14:textId="77777777" w:rsidR="00994201" w:rsidRPr="00994201" w:rsidRDefault="00994201" w:rsidP="00C24A1B">
            <w:pPr>
              <w:adjustRightInd/>
              <w:spacing w:before="45"/>
              <w:ind w:left="45" w:firstLine="0"/>
              <w:jc w:val="left"/>
              <w:rPr>
                <w:rFonts w:eastAsia="Cambria"/>
                <w:sz w:val="24"/>
                <w:szCs w:val="24"/>
                <w:lang w:val="en-US" w:eastAsia="en-US" w:bidi="en-US"/>
              </w:rPr>
            </w:pPr>
            <w:r w:rsidRPr="00994201">
              <w:rPr>
                <w:rFonts w:eastAsia="Cambria"/>
                <w:color w:val="231F20"/>
                <w:sz w:val="24"/>
                <w:szCs w:val="24"/>
                <w:lang w:val="en-US" w:eastAsia="en-US" w:bidi="en-US"/>
              </w:rPr>
              <w:t>D</w:t>
            </w:r>
          </w:p>
        </w:tc>
        <w:tc>
          <w:tcPr>
            <w:tcW w:w="6662" w:type="dxa"/>
            <w:tcBorders>
              <w:top w:val="single" w:sz="4" w:space="0" w:color="231F20"/>
              <w:left w:val="single" w:sz="4" w:space="0" w:color="231F20"/>
              <w:bottom w:val="single" w:sz="4" w:space="0" w:color="231F20"/>
              <w:right w:val="single" w:sz="4" w:space="0" w:color="231F20"/>
            </w:tcBorders>
            <w:hideMark/>
          </w:tcPr>
          <w:p w14:paraId="084ACB94" w14:textId="77777777" w:rsidR="00994201" w:rsidRPr="00994201" w:rsidRDefault="00994201" w:rsidP="00994201">
            <w:pPr>
              <w:adjustRightInd/>
              <w:spacing w:before="45"/>
              <w:ind w:left="50" w:firstLine="0"/>
              <w:jc w:val="left"/>
              <w:rPr>
                <w:rFonts w:eastAsia="Cambria"/>
                <w:sz w:val="24"/>
                <w:szCs w:val="24"/>
                <w:lang w:eastAsia="en-US" w:bidi="en-US"/>
              </w:rPr>
            </w:pPr>
            <w:r w:rsidRPr="00994201">
              <w:rPr>
                <w:rFonts w:eastAsia="Cambria"/>
                <w:color w:val="231F20"/>
                <w:sz w:val="24"/>
                <w:szCs w:val="24"/>
                <w:lang w:eastAsia="en-US" w:bidi="en-US"/>
              </w:rPr>
              <w:t>Высота спинки сиденья (над прогибом сиденья)</w:t>
            </w:r>
          </w:p>
        </w:tc>
        <w:tc>
          <w:tcPr>
            <w:tcW w:w="1843" w:type="dxa"/>
            <w:tcBorders>
              <w:top w:val="single" w:sz="4" w:space="0" w:color="231F20"/>
              <w:left w:val="single" w:sz="4" w:space="0" w:color="231F20"/>
              <w:bottom w:val="single" w:sz="4" w:space="0" w:color="231F20"/>
              <w:right w:val="single" w:sz="8" w:space="0" w:color="231F20"/>
            </w:tcBorders>
            <w:hideMark/>
          </w:tcPr>
          <w:p w14:paraId="38709C59" w14:textId="77777777" w:rsidR="00994201" w:rsidRPr="00994201" w:rsidRDefault="00994201" w:rsidP="00994201">
            <w:pPr>
              <w:adjustRightInd/>
              <w:spacing w:before="45"/>
              <w:ind w:left="51" w:firstLine="0"/>
              <w:jc w:val="left"/>
              <w:rPr>
                <w:rFonts w:eastAsia="Cambria"/>
                <w:sz w:val="24"/>
                <w:szCs w:val="24"/>
                <w:lang w:val="en-US" w:eastAsia="en-US" w:bidi="en-US"/>
              </w:rPr>
            </w:pPr>
            <w:r w:rsidRPr="00994201">
              <w:rPr>
                <w:rFonts w:eastAsia="Cambria"/>
                <w:color w:val="231F20"/>
                <w:sz w:val="24"/>
                <w:szCs w:val="24"/>
                <w:lang w:eastAsia="en-US" w:bidi="en-US"/>
              </w:rPr>
              <w:t>365 мм</w:t>
            </w:r>
          </w:p>
        </w:tc>
      </w:tr>
      <w:tr w:rsidR="00994201" w:rsidRPr="00994201" w14:paraId="46AC3F45" w14:textId="77777777" w:rsidTr="00994201">
        <w:trPr>
          <w:trHeight w:val="315"/>
        </w:trPr>
        <w:tc>
          <w:tcPr>
            <w:tcW w:w="592" w:type="dxa"/>
            <w:tcBorders>
              <w:top w:val="single" w:sz="4" w:space="0" w:color="231F20"/>
              <w:left w:val="single" w:sz="8" w:space="0" w:color="231F20"/>
              <w:bottom w:val="single" w:sz="4" w:space="0" w:color="231F20"/>
              <w:right w:val="single" w:sz="4" w:space="0" w:color="231F20"/>
            </w:tcBorders>
            <w:hideMark/>
          </w:tcPr>
          <w:p w14:paraId="2A84A13E" w14:textId="77777777" w:rsidR="00994201" w:rsidRPr="00994201" w:rsidRDefault="00994201" w:rsidP="00C24A1B">
            <w:pPr>
              <w:adjustRightInd/>
              <w:spacing w:before="45"/>
              <w:ind w:left="45" w:firstLine="0"/>
              <w:jc w:val="left"/>
              <w:rPr>
                <w:rFonts w:eastAsia="Cambria"/>
                <w:sz w:val="24"/>
                <w:szCs w:val="24"/>
                <w:lang w:val="en-US" w:eastAsia="en-US" w:bidi="en-US"/>
              </w:rPr>
            </w:pPr>
            <w:r w:rsidRPr="00994201">
              <w:rPr>
                <w:rFonts w:eastAsia="Cambria"/>
                <w:color w:val="231F20"/>
                <w:sz w:val="24"/>
                <w:szCs w:val="24"/>
                <w:lang w:eastAsia="en-US" w:bidi="en-US"/>
              </w:rPr>
              <w:t>Е</w:t>
            </w:r>
          </w:p>
        </w:tc>
        <w:tc>
          <w:tcPr>
            <w:tcW w:w="6662" w:type="dxa"/>
            <w:tcBorders>
              <w:top w:val="single" w:sz="4" w:space="0" w:color="231F20"/>
              <w:left w:val="single" w:sz="4" w:space="0" w:color="231F20"/>
              <w:bottom w:val="single" w:sz="4" w:space="0" w:color="231F20"/>
              <w:right w:val="single" w:sz="4" w:space="0" w:color="231F20"/>
            </w:tcBorders>
            <w:hideMark/>
          </w:tcPr>
          <w:p w14:paraId="3D2A8245" w14:textId="77777777" w:rsidR="00994201" w:rsidRPr="00994201" w:rsidRDefault="00994201" w:rsidP="00994201">
            <w:pPr>
              <w:adjustRightInd/>
              <w:spacing w:before="45"/>
              <w:ind w:left="50" w:firstLine="0"/>
              <w:jc w:val="left"/>
              <w:rPr>
                <w:rFonts w:eastAsia="Cambria"/>
                <w:sz w:val="24"/>
                <w:szCs w:val="24"/>
                <w:lang w:val="en-US" w:eastAsia="en-US" w:bidi="en-US"/>
              </w:rPr>
            </w:pPr>
            <w:r w:rsidRPr="00994201">
              <w:rPr>
                <w:rFonts w:eastAsia="Cambria"/>
                <w:color w:val="231F20"/>
                <w:sz w:val="24"/>
                <w:szCs w:val="24"/>
                <w:lang w:eastAsia="en-US" w:bidi="en-US"/>
              </w:rPr>
              <w:t>Диаметр передних колес</w:t>
            </w:r>
          </w:p>
        </w:tc>
        <w:tc>
          <w:tcPr>
            <w:tcW w:w="1843" w:type="dxa"/>
            <w:tcBorders>
              <w:top w:val="single" w:sz="4" w:space="0" w:color="231F20"/>
              <w:left w:val="single" w:sz="4" w:space="0" w:color="231F20"/>
              <w:bottom w:val="single" w:sz="4" w:space="0" w:color="231F20"/>
              <w:right w:val="single" w:sz="8" w:space="0" w:color="231F20"/>
            </w:tcBorders>
            <w:hideMark/>
          </w:tcPr>
          <w:p w14:paraId="22D45421" w14:textId="77777777" w:rsidR="00994201" w:rsidRPr="00994201" w:rsidRDefault="00994201" w:rsidP="00994201">
            <w:pPr>
              <w:adjustRightInd/>
              <w:spacing w:before="45"/>
              <w:ind w:left="51" w:firstLine="0"/>
              <w:jc w:val="left"/>
              <w:rPr>
                <w:rFonts w:eastAsia="Cambria"/>
                <w:sz w:val="24"/>
                <w:szCs w:val="24"/>
                <w:lang w:val="en-US" w:eastAsia="en-US" w:bidi="en-US"/>
              </w:rPr>
            </w:pPr>
            <w:r w:rsidRPr="00994201">
              <w:rPr>
                <w:rFonts w:eastAsia="Cambria"/>
                <w:color w:val="231F20"/>
                <w:sz w:val="24"/>
                <w:szCs w:val="24"/>
                <w:lang w:eastAsia="en-US" w:bidi="en-US"/>
              </w:rPr>
              <w:t>203 мм</w:t>
            </w:r>
          </w:p>
        </w:tc>
      </w:tr>
      <w:tr w:rsidR="00994201" w:rsidRPr="00994201" w14:paraId="32C5DA3B" w14:textId="77777777" w:rsidTr="00994201">
        <w:trPr>
          <w:trHeight w:val="315"/>
        </w:trPr>
        <w:tc>
          <w:tcPr>
            <w:tcW w:w="592" w:type="dxa"/>
            <w:tcBorders>
              <w:top w:val="single" w:sz="4" w:space="0" w:color="231F20"/>
              <w:left w:val="single" w:sz="8" w:space="0" w:color="231F20"/>
              <w:bottom w:val="single" w:sz="4" w:space="0" w:color="231F20"/>
              <w:right w:val="single" w:sz="4" w:space="0" w:color="231F20"/>
            </w:tcBorders>
            <w:hideMark/>
          </w:tcPr>
          <w:p w14:paraId="59040644" w14:textId="77777777" w:rsidR="00994201" w:rsidRPr="00994201" w:rsidRDefault="00994201" w:rsidP="00C24A1B">
            <w:pPr>
              <w:adjustRightInd/>
              <w:spacing w:before="45"/>
              <w:ind w:left="45" w:firstLine="0"/>
              <w:jc w:val="left"/>
              <w:rPr>
                <w:rFonts w:eastAsia="Cambria"/>
                <w:sz w:val="24"/>
                <w:szCs w:val="24"/>
                <w:lang w:val="en-US" w:eastAsia="en-US" w:bidi="en-US"/>
              </w:rPr>
            </w:pPr>
            <w:r w:rsidRPr="00994201">
              <w:rPr>
                <w:rFonts w:eastAsia="Cambria"/>
                <w:color w:val="231F20"/>
                <w:sz w:val="24"/>
                <w:szCs w:val="24"/>
                <w:lang w:val="en-US" w:eastAsia="en-US" w:bidi="en-US"/>
              </w:rPr>
              <w:t>F</w:t>
            </w:r>
          </w:p>
        </w:tc>
        <w:tc>
          <w:tcPr>
            <w:tcW w:w="6662" w:type="dxa"/>
            <w:tcBorders>
              <w:top w:val="single" w:sz="4" w:space="0" w:color="231F20"/>
              <w:left w:val="single" w:sz="4" w:space="0" w:color="231F20"/>
              <w:bottom w:val="single" w:sz="4" w:space="0" w:color="231F20"/>
              <w:right w:val="single" w:sz="4" w:space="0" w:color="231F20"/>
            </w:tcBorders>
            <w:hideMark/>
          </w:tcPr>
          <w:p w14:paraId="0A71547E" w14:textId="77777777" w:rsidR="00994201" w:rsidRPr="00994201" w:rsidRDefault="00994201" w:rsidP="00994201">
            <w:pPr>
              <w:adjustRightInd/>
              <w:spacing w:before="45"/>
              <w:ind w:left="50" w:firstLine="0"/>
              <w:jc w:val="left"/>
              <w:rPr>
                <w:rFonts w:eastAsia="Cambria"/>
                <w:sz w:val="24"/>
                <w:szCs w:val="24"/>
                <w:lang w:val="en-US" w:eastAsia="en-US" w:bidi="en-US"/>
              </w:rPr>
            </w:pPr>
            <w:r w:rsidRPr="00994201">
              <w:rPr>
                <w:rFonts w:eastAsia="Cambria"/>
                <w:color w:val="231F20"/>
                <w:sz w:val="24"/>
                <w:szCs w:val="24"/>
                <w:lang w:eastAsia="en-US" w:bidi="en-US"/>
              </w:rPr>
              <w:t>Ширина переднего колеса</w:t>
            </w:r>
          </w:p>
        </w:tc>
        <w:tc>
          <w:tcPr>
            <w:tcW w:w="1843" w:type="dxa"/>
            <w:tcBorders>
              <w:top w:val="single" w:sz="4" w:space="0" w:color="231F20"/>
              <w:left w:val="single" w:sz="4" w:space="0" w:color="231F20"/>
              <w:bottom w:val="single" w:sz="4" w:space="0" w:color="231F20"/>
              <w:right w:val="single" w:sz="8" w:space="0" w:color="231F20"/>
            </w:tcBorders>
            <w:hideMark/>
          </w:tcPr>
          <w:p w14:paraId="38C32DEE" w14:textId="77777777" w:rsidR="00994201" w:rsidRPr="00994201" w:rsidRDefault="00994201" w:rsidP="00994201">
            <w:pPr>
              <w:adjustRightInd/>
              <w:spacing w:before="45"/>
              <w:ind w:left="51" w:firstLine="0"/>
              <w:jc w:val="left"/>
              <w:rPr>
                <w:rFonts w:eastAsia="Cambria"/>
                <w:sz w:val="24"/>
                <w:szCs w:val="24"/>
                <w:lang w:val="en-US" w:eastAsia="en-US" w:bidi="en-US"/>
              </w:rPr>
            </w:pPr>
            <w:r w:rsidRPr="00994201">
              <w:rPr>
                <w:rFonts w:eastAsia="Cambria"/>
                <w:color w:val="231F20"/>
                <w:sz w:val="24"/>
                <w:szCs w:val="24"/>
                <w:lang w:eastAsia="en-US" w:bidi="en-US"/>
              </w:rPr>
              <w:t>69 мм</w:t>
            </w:r>
          </w:p>
        </w:tc>
      </w:tr>
      <w:tr w:rsidR="00994201" w:rsidRPr="00994201" w14:paraId="2845776F" w14:textId="77777777" w:rsidTr="00994201">
        <w:trPr>
          <w:trHeight w:val="315"/>
        </w:trPr>
        <w:tc>
          <w:tcPr>
            <w:tcW w:w="592" w:type="dxa"/>
            <w:tcBorders>
              <w:top w:val="single" w:sz="4" w:space="0" w:color="231F20"/>
              <w:left w:val="single" w:sz="8" w:space="0" w:color="231F20"/>
              <w:bottom w:val="single" w:sz="4" w:space="0" w:color="231F20"/>
              <w:right w:val="single" w:sz="4" w:space="0" w:color="231F20"/>
            </w:tcBorders>
            <w:hideMark/>
          </w:tcPr>
          <w:p w14:paraId="6B51C9F2" w14:textId="77777777" w:rsidR="00994201" w:rsidRPr="00994201" w:rsidRDefault="00994201" w:rsidP="00C24A1B">
            <w:pPr>
              <w:adjustRightInd/>
              <w:spacing w:before="45"/>
              <w:ind w:left="45" w:firstLine="0"/>
              <w:jc w:val="left"/>
              <w:rPr>
                <w:rFonts w:eastAsia="Cambria"/>
                <w:sz w:val="24"/>
                <w:szCs w:val="24"/>
                <w:lang w:val="en-US" w:eastAsia="en-US" w:bidi="en-US"/>
              </w:rPr>
            </w:pPr>
            <w:r w:rsidRPr="00994201">
              <w:rPr>
                <w:rFonts w:eastAsia="Cambria"/>
                <w:color w:val="231F20"/>
                <w:sz w:val="24"/>
                <w:szCs w:val="24"/>
                <w:lang w:val="en-US" w:eastAsia="en-US" w:bidi="en-US"/>
              </w:rPr>
              <w:t>G</w:t>
            </w:r>
          </w:p>
        </w:tc>
        <w:tc>
          <w:tcPr>
            <w:tcW w:w="6662" w:type="dxa"/>
            <w:tcBorders>
              <w:top w:val="single" w:sz="4" w:space="0" w:color="231F20"/>
              <w:left w:val="single" w:sz="4" w:space="0" w:color="231F20"/>
              <w:bottom w:val="single" w:sz="4" w:space="0" w:color="231F20"/>
              <w:right w:val="single" w:sz="4" w:space="0" w:color="231F20"/>
            </w:tcBorders>
            <w:hideMark/>
          </w:tcPr>
          <w:p w14:paraId="3BBD31D0" w14:textId="77777777" w:rsidR="00994201" w:rsidRPr="00994201" w:rsidRDefault="00994201" w:rsidP="00994201">
            <w:pPr>
              <w:adjustRightInd/>
              <w:spacing w:before="45"/>
              <w:ind w:left="50" w:firstLine="0"/>
              <w:jc w:val="left"/>
              <w:rPr>
                <w:rFonts w:eastAsia="Cambria"/>
                <w:sz w:val="24"/>
                <w:szCs w:val="24"/>
                <w:lang w:val="en-US" w:eastAsia="en-US" w:bidi="en-US"/>
              </w:rPr>
            </w:pPr>
            <w:r w:rsidRPr="00994201">
              <w:rPr>
                <w:rFonts w:eastAsia="Cambria"/>
                <w:color w:val="231F20"/>
                <w:sz w:val="24"/>
                <w:szCs w:val="24"/>
                <w:lang w:eastAsia="en-US" w:bidi="en-US"/>
              </w:rPr>
              <w:t>Диаметр задних колес</w:t>
            </w:r>
          </w:p>
        </w:tc>
        <w:tc>
          <w:tcPr>
            <w:tcW w:w="1843" w:type="dxa"/>
            <w:tcBorders>
              <w:top w:val="single" w:sz="4" w:space="0" w:color="231F20"/>
              <w:left w:val="single" w:sz="4" w:space="0" w:color="231F20"/>
              <w:bottom w:val="single" w:sz="4" w:space="0" w:color="231F20"/>
              <w:right w:val="single" w:sz="8" w:space="0" w:color="231F20"/>
            </w:tcBorders>
            <w:hideMark/>
          </w:tcPr>
          <w:p w14:paraId="642CDDCA" w14:textId="77777777" w:rsidR="00994201" w:rsidRPr="00994201" w:rsidRDefault="00994201" w:rsidP="00994201">
            <w:pPr>
              <w:adjustRightInd/>
              <w:spacing w:before="45"/>
              <w:ind w:left="51" w:firstLine="0"/>
              <w:jc w:val="left"/>
              <w:rPr>
                <w:rFonts w:eastAsia="Cambria"/>
                <w:sz w:val="24"/>
                <w:szCs w:val="24"/>
                <w:lang w:val="en-US" w:eastAsia="en-US" w:bidi="en-US"/>
              </w:rPr>
            </w:pPr>
            <w:r w:rsidRPr="00994201">
              <w:rPr>
                <w:rFonts w:eastAsia="Cambria"/>
                <w:color w:val="231F20"/>
                <w:sz w:val="24"/>
                <w:szCs w:val="24"/>
                <w:lang w:eastAsia="en-US" w:bidi="en-US"/>
              </w:rPr>
              <w:t>228 мм</w:t>
            </w:r>
          </w:p>
        </w:tc>
      </w:tr>
      <w:tr w:rsidR="00994201" w:rsidRPr="00994201" w14:paraId="2B181C24" w14:textId="77777777" w:rsidTr="00994201">
        <w:trPr>
          <w:trHeight w:val="315"/>
        </w:trPr>
        <w:tc>
          <w:tcPr>
            <w:tcW w:w="592" w:type="dxa"/>
            <w:tcBorders>
              <w:top w:val="single" w:sz="4" w:space="0" w:color="231F20"/>
              <w:left w:val="single" w:sz="8" w:space="0" w:color="231F20"/>
              <w:bottom w:val="single" w:sz="4" w:space="0" w:color="231F20"/>
              <w:right w:val="single" w:sz="4" w:space="0" w:color="231F20"/>
            </w:tcBorders>
            <w:hideMark/>
          </w:tcPr>
          <w:p w14:paraId="0C03AA21" w14:textId="77777777" w:rsidR="00994201" w:rsidRPr="00994201" w:rsidRDefault="00994201" w:rsidP="00C24A1B">
            <w:pPr>
              <w:adjustRightInd/>
              <w:spacing w:before="45"/>
              <w:ind w:left="45" w:firstLine="0"/>
              <w:jc w:val="left"/>
              <w:rPr>
                <w:rFonts w:eastAsia="Cambria"/>
                <w:sz w:val="24"/>
                <w:szCs w:val="24"/>
                <w:lang w:val="en-US" w:eastAsia="en-US" w:bidi="en-US"/>
              </w:rPr>
            </w:pPr>
            <w:r w:rsidRPr="00994201">
              <w:rPr>
                <w:rFonts w:eastAsia="Cambria"/>
                <w:color w:val="231F20"/>
                <w:sz w:val="24"/>
                <w:szCs w:val="24"/>
                <w:lang w:val="en-US" w:eastAsia="en-US" w:bidi="en-US"/>
              </w:rPr>
              <w:t>H</w:t>
            </w:r>
          </w:p>
        </w:tc>
        <w:tc>
          <w:tcPr>
            <w:tcW w:w="6662" w:type="dxa"/>
            <w:tcBorders>
              <w:top w:val="single" w:sz="4" w:space="0" w:color="231F20"/>
              <w:left w:val="single" w:sz="4" w:space="0" w:color="231F20"/>
              <w:bottom w:val="single" w:sz="4" w:space="0" w:color="231F20"/>
              <w:right w:val="single" w:sz="4" w:space="0" w:color="231F20"/>
            </w:tcBorders>
            <w:hideMark/>
          </w:tcPr>
          <w:p w14:paraId="03A26E70" w14:textId="77777777" w:rsidR="00994201" w:rsidRPr="00994201" w:rsidRDefault="00994201" w:rsidP="00994201">
            <w:pPr>
              <w:adjustRightInd/>
              <w:spacing w:before="45"/>
              <w:ind w:left="50" w:firstLine="0"/>
              <w:jc w:val="left"/>
              <w:rPr>
                <w:rFonts w:eastAsia="Cambria"/>
                <w:sz w:val="24"/>
                <w:szCs w:val="24"/>
                <w:lang w:val="en-US" w:eastAsia="en-US" w:bidi="en-US"/>
              </w:rPr>
            </w:pPr>
            <w:r w:rsidRPr="00994201">
              <w:rPr>
                <w:rFonts w:eastAsia="Cambria"/>
                <w:color w:val="231F20"/>
                <w:sz w:val="24"/>
                <w:szCs w:val="24"/>
                <w:lang w:eastAsia="en-US" w:bidi="en-US"/>
              </w:rPr>
              <w:t>Ширина задних колес</w:t>
            </w:r>
          </w:p>
        </w:tc>
        <w:tc>
          <w:tcPr>
            <w:tcW w:w="1843" w:type="dxa"/>
            <w:tcBorders>
              <w:top w:val="single" w:sz="4" w:space="0" w:color="231F20"/>
              <w:left w:val="single" w:sz="4" w:space="0" w:color="231F20"/>
              <w:bottom w:val="single" w:sz="4" w:space="0" w:color="231F20"/>
              <w:right w:val="single" w:sz="8" w:space="0" w:color="231F20"/>
            </w:tcBorders>
            <w:hideMark/>
          </w:tcPr>
          <w:p w14:paraId="097365E1" w14:textId="77777777" w:rsidR="00994201" w:rsidRPr="00994201" w:rsidRDefault="00994201" w:rsidP="00994201">
            <w:pPr>
              <w:adjustRightInd/>
              <w:spacing w:before="45"/>
              <w:ind w:left="51" w:firstLine="0"/>
              <w:jc w:val="left"/>
              <w:rPr>
                <w:rFonts w:eastAsia="Cambria"/>
                <w:sz w:val="24"/>
                <w:szCs w:val="24"/>
                <w:lang w:val="en-US" w:eastAsia="en-US" w:bidi="en-US"/>
              </w:rPr>
            </w:pPr>
            <w:r w:rsidRPr="00994201">
              <w:rPr>
                <w:rFonts w:eastAsia="Cambria"/>
                <w:color w:val="231F20"/>
                <w:sz w:val="24"/>
                <w:szCs w:val="24"/>
                <w:lang w:eastAsia="en-US" w:bidi="en-US"/>
              </w:rPr>
              <w:t>76 мм</w:t>
            </w:r>
          </w:p>
        </w:tc>
      </w:tr>
      <w:tr w:rsidR="00994201" w:rsidRPr="00994201" w14:paraId="0D2B5632" w14:textId="77777777" w:rsidTr="00994201">
        <w:trPr>
          <w:trHeight w:val="305"/>
        </w:trPr>
        <w:tc>
          <w:tcPr>
            <w:tcW w:w="592" w:type="dxa"/>
            <w:tcBorders>
              <w:top w:val="single" w:sz="8" w:space="0" w:color="231F20"/>
              <w:left w:val="single" w:sz="8" w:space="0" w:color="231F20"/>
              <w:bottom w:val="single" w:sz="8" w:space="0" w:color="231F20"/>
              <w:right w:val="single" w:sz="4" w:space="0" w:color="231F20"/>
            </w:tcBorders>
          </w:tcPr>
          <w:p w14:paraId="1F135F97" w14:textId="77777777" w:rsidR="00994201" w:rsidRPr="00994201" w:rsidRDefault="00994201" w:rsidP="00C24A1B">
            <w:pPr>
              <w:adjustRightInd/>
              <w:ind w:left="45" w:firstLine="0"/>
              <w:jc w:val="left"/>
              <w:rPr>
                <w:rFonts w:eastAsia="Cambria"/>
                <w:sz w:val="24"/>
                <w:szCs w:val="24"/>
                <w:lang w:eastAsia="en-US" w:bidi="en-US"/>
              </w:rPr>
            </w:pPr>
            <w:r w:rsidRPr="00994201">
              <w:rPr>
                <w:rFonts w:eastAsia="Cambria"/>
                <w:sz w:val="24"/>
                <w:szCs w:val="24"/>
                <w:lang w:eastAsia="en-US" w:bidi="en-US"/>
              </w:rPr>
              <w:t>I</w:t>
            </w:r>
          </w:p>
        </w:tc>
        <w:tc>
          <w:tcPr>
            <w:tcW w:w="6662" w:type="dxa"/>
            <w:tcBorders>
              <w:top w:val="single" w:sz="8" w:space="0" w:color="231F20"/>
              <w:left w:val="single" w:sz="4" w:space="0" w:color="231F20"/>
              <w:bottom w:val="single" w:sz="8" w:space="0" w:color="231F20"/>
              <w:right w:val="single" w:sz="4" w:space="0" w:color="231F20"/>
            </w:tcBorders>
            <w:hideMark/>
          </w:tcPr>
          <w:p w14:paraId="4546F933" w14:textId="77777777" w:rsidR="00994201" w:rsidRPr="00994201" w:rsidRDefault="00994201" w:rsidP="00994201">
            <w:pPr>
              <w:adjustRightInd/>
              <w:ind w:left="50" w:firstLine="0"/>
              <w:jc w:val="left"/>
              <w:rPr>
                <w:rFonts w:eastAsia="Cambria"/>
                <w:color w:val="231F20"/>
                <w:sz w:val="24"/>
                <w:szCs w:val="24"/>
                <w:lang w:eastAsia="en-US" w:bidi="en-US"/>
              </w:rPr>
            </w:pPr>
            <w:r w:rsidRPr="00994201">
              <w:rPr>
                <w:rFonts w:eastAsia="Cambria"/>
                <w:color w:val="231F20"/>
                <w:sz w:val="24"/>
                <w:szCs w:val="24"/>
                <w:lang w:eastAsia="en-US" w:bidi="en-US"/>
              </w:rPr>
              <w:t>Высота подлокотника</w:t>
            </w:r>
          </w:p>
        </w:tc>
        <w:tc>
          <w:tcPr>
            <w:tcW w:w="1843" w:type="dxa"/>
            <w:tcBorders>
              <w:top w:val="single" w:sz="8" w:space="0" w:color="231F20"/>
              <w:left w:val="single" w:sz="4" w:space="0" w:color="231F20"/>
              <w:bottom w:val="single" w:sz="8" w:space="0" w:color="231F20"/>
              <w:right w:val="single" w:sz="8" w:space="0" w:color="231F20"/>
            </w:tcBorders>
            <w:hideMark/>
          </w:tcPr>
          <w:p w14:paraId="4ED2EF18" w14:textId="77777777" w:rsidR="00994201" w:rsidRPr="00994201" w:rsidRDefault="00994201" w:rsidP="00C24A1B">
            <w:pPr>
              <w:adjustRightInd/>
              <w:ind w:left="51" w:firstLine="0"/>
              <w:jc w:val="left"/>
              <w:rPr>
                <w:rFonts w:eastAsia="Cambria"/>
                <w:color w:val="231F20"/>
                <w:sz w:val="24"/>
                <w:szCs w:val="24"/>
                <w:lang w:eastAsia="en-US" w:bidi="en-US"/>
              </w:rPr>
            </w:pPr>
            <w:r w:rsidRPr="00994201">
              <w:rPr>
                <w:rFonts w:eastAsia="Cambria"/>
                <w:color w:val="231F20"/>
                <w:sz w:val="24"/>
                <w:szCs w:val="24"/>
                <w:lang w:eastAsia="en-US" w:bidi="en-US"/>
              </w:rPr>
              <w:t>853 мм</w:t>
            </w:r>
          </w:p>
        </w:tc>
      </w:tr>
      <w:tr w:rsidR="00994201" w:rsidRPr="00994201" w14:paraId="6A7F6582" w14:textId="77777777" w:rsidTr="00994201">
        <w:trPr>
          <w:trHeight w:val="305"/>
        </w:trPr>
        <w:tc>
          <w:tcPr>
            <w:tcW w:w="592" w:type="dxa"/>
            <w:tcBorders>
              <w:top w:val="single" w:sz="8" w:space="0" w:color="231F20"/>
              <w:left w:val="single" w:sz="8" w:space="0" w:color="231F20"/>
              <w:bottom w:val="single" w:sz="8" w:space="0" w:color="231F20"/>
              <w:right w:val="single" w:sz="4" w:space="0" w:color="231F20"/>
            </w:tcBorders>
          </w:tcPr>
          <w:p w14:paraId="529673E9" w14:textId="77777777" w:rsidR="00994201" w:rsidRPr="00994201" w:rsidRDefault="00994201" w:rsidP="00C24A1B">
            <w:pPr>
              <w:adjustRightInd/>
              <w:ind w:left="45" w:firstLine="0"/>
              <w:jc w:val="left"/>
              <w:rPr>
                <w:rFonts w:eastAsia="Cambria"/>
                <w:sz w:val="24"/>
                <w:szCs w:val="24"/>
                <w:lang w:eastAsia="en-US" w:bidi="en-US"/>
              </w:rPr>
            </w:pPr>
            <w:r w:rsidRPr="00994201">
              <w:rPr>
                <w:rFonts w:eastAsia="Cambria"/>
                <w:sz w:val="24"/>
                <w:szCs w:val="24"/>
                <w:lang w:eastAsia="en-US" w:bidi="en-US"/>
              </w:rPr>
              <w:t>J</w:t>
            </w:r>
          </w:p>
        </w:tc>
        <w:tc>
          <w:tcPr>
            <w:tcW w:w="6662" w:type="dxa"/>
            <w:tcBorders>
              <w:top w:val="single" w:sz="8" w:space="0" w:color="231F20"/>
              <w:left w:val="single" w:sz="4" w:space="0" w:color="231F20"/>
              <w:bottom w:val="single" w:sz="8" w:space="0" w:color="231F20"/>
              <w:right w:val="single" w:sz="4" w:space="0" w:color="231F20"/>
            </w:tcBorders>
            <w:hideMark/>
          </w:tcPr>
          <w:p w14:paraId="70E990E0" w14:textId="77777777" w:rsidR="00994201" w:rsidRPr="00994201" w:rsidRDefault="00994201" w:rsidP="00994201">
            <w:pPr>
              <w:adjustRightInd/>
              <w:ind w:left="50" w:firstLine="0"/>
              <w:jc w:val="left"/>
              <w:rPr>
                <w:rFonts w:eastAsia="Cambria"/>
                <w:color w:val="231F20"/>
                <w:sz w:val="24"/>
                <w:szCs w:val="24"/>
                <w:lang w:eastAsia="en-US" w:bidi="en-US"/>
              </w:rPr>
            </w:pPr>
            <w:r w:rsidRPr="00994201">
              <w:rPr>
                <w:rFonts w:eastAsia="Cambria"/>
                <w:color w:val="231F20"/>
                <w:sz w:val="24"/>
                <w:szCs w:val="24"/>
                <w:lang w:eastAsia="en-US" w:bidi="en-US"/>
              </w:rPr>
              <w:t>Высота рулевого рычага</w:t>
            </w:r>
          </w:p>
        </w:tc>
        <w:tc>
          <w:tcPr>
            <w:tcW w:w="1843" w:type="dxa"/>
            <w:tcBorders>
              <w:top w:val="single" w:sz="8" w:space="0" w:color="231F20"/>
              <w:left w:val="single" w:sz="4" w:space="0" w:color="231F20"/>
              <w:bottom w:val="single" w:sz="8" w:space="0" w:color="231F20"/>
              <w:right w:val="single" w:sz="8" w:space="0" w:color="231F20"/>
            </w:tcBorders>
            <w:hideMark/>
          </w:tcPr>
          <w:p w14:paraId="4B67DC68" w14:textId="77777777" w:rsidR="00994201" w:rsidRPr="00994201" w:rsidRDefault="00994201" w:rsidP="00C24A1B">
            <w:pPr>
              <w:adjustRightInd/>
              <w:ind w:left="51" w:firstLine="0"/>
              <w:jc w:val="left"/>
              <w:rPr>
                <w:rFonts w:eastAsia="Cambria"/>
                <w:color w:val="231F20"/>
                <w:sz w:val="24"/>
                <w:szCs w:val="24"/>
                <w:lang w:eastAsia="en-US" w:bidi="en-US"/>
              </w:rPr>
            </w:pPr>
            <w:r w:rsidRPr="00994201">
              <w:rPr>
                <w:rFonts w:eastAsia="Cambria"/>
                <w:color w:val="231F20"/>
                <w:sz w:val="24"/>
                <w:szCs w:val="24"/>
                <w:lang w:eastAsia="en-US" w:bidi="en-US"/>
              </w:rPr>
              <w:t>910 мм</w:t>
            </w:r>
          </w:p>
        </w:tc>
      </w:tr>
      <w:tr w:rsidR="00994201" w:rsidRPr="00994201" w14:paraId="667A2136" w14:textId="77777777" w:rsidTr="00994201">
        <w:trPr>
          <w:trHeight w:val="305"/>
        </w:trPr>
        <w:tc>
          <w:tcPr>
            <w:tcW w:w="592" w:type="dxa"/>
            <w:tcBorders>
              <w:top w:val="single" w:sz="8" w:space="0" w:color="231F20"/>
              <w:left w:val="single" w:sz="8" w:space="0" w:color="231F20"/>
              <w:bottom w:val="single" w:sz="8" w:space="0" w:color="231F20"/>
              <w:right w:val="single" w:sz="4" w:space="0" w:color="231F20"/>
            </w:tcBorders>
          </w:tcPr>
          <w:p w14:paraId="3466235D" w14:textId="77777777" w:rsidR="00994201" w:rsidRPr="00994201" w:rsidRDefault="00994201" w:rsidP="00C24A1B">
            <w:pPr>
              <w:adjustRightInd/>
              <w:ind w:left="45" w:firstLine="0"/>
              <w:jc w:val="left"/>
              <w:rPr>
                <w:rFonts w:eastAsia="Cambria"/>
                <w:sz w:val="24"/>
                <w:szCs w:val="24"/>
                <w:lang w:eastAsia="en-US" w:bidi="en-US"/>
              </w:rPr>
            </w:pPr>
            <w:r w:rsidRPr="00994201">
              <w:rPr>
                <w:rFonts w:eastAsia="Cambria"/>
                <w:sz w:val="24"/>
                <w:szCs w:val="24"/>
                <w:lang w:eastAsia="en-US" w:bidi="en-US"/>
              </w:rPr>
              <w:t>K</w:t>
            </w:r>
          </w:p>
        </w:tc>
        <w:tc>
          <w:tcPr>
            <w:tcW w:w="6662" w:type="dxa"/>
            <w:tcBorders>
              <w:top w:val="single" w:sz="8" w:space="0" w:color="231F20"/>
              <w:left w:val="single" w:sz="4" w:space="0" w:color="231F20"/>
              <w:bottom w:val="single" w:sz="8" w:space="0" w:color="231F20"/>
              <w:right w:val="single" w:sz="4" w:space="0" w:color="231F20"/>
            </w:tcBorders>
            <w:hideMark/>
          </w:tcPr>
          <w:p w14:paraId="4D677948" w14:textId="77777777" w:rsidR="00994201" w:rsidRPr="00994201" w:rsidRDefault="00994201" w:rsidP="00994201">
            <w:pPr>
              <w:adjustRightInd/>
              <w:ind w:left="50" w:firstLine="0"/>
              <w:jc w:val="left"/>
              <w:rPr>
                <w:rFonts w:eastAsia="Cambria"/>
                <w:color w:val="231F20"/>
                <w:sz w:val="24"/>
                <w:szCs w:val="24"/>
                <w:lang w:eastAsia="en-US" w:bidi="en-US"/>
              </w:rPr>
            </w:pPr>
            <w:r w:rsidRPr="00994201">
              <w:rPr>
                <w:rFonts w:eastAsia="Cambria"/>
                <w:color w:val="231F20"/>
                <w:sz w:val="24"/>
                <w:szCs w:val="24"/>
                <w:lang w:eastAsia="en-US" w:bidi="en-US"/>
              </w:rPr>
              <w:t>Ширина рулевого рычага на высоте от 200 мм до 600 мм</w:t>
            </w:r>
          </w:p>
        </w:tc>
        <w:tc>
          <w:tcPr>
            <w:tcW w:w="1843" w:type="dxa"/>
            <w:tcBorders>
              <w:top w:val="single" w:sz="8" w:space="0" w:color="231F20"/>
              <w:left w:val="single" w:sz="4" w:space="0" w:color="231F20"/>
              <w:bottom w:val="single" w:sz="8" w:space="0" w:color="231F20"/>
              <w:right w:val="single" w:sz="8" w:space="0" w:color="231F20"/>
            </w:tcBorders>
            <w:hideMark/>
          </w:tcPr>
          <w:p w14:paraId="15A49879" w14:textId="77777777" w:rsidR="00994201" w:rsidRPr="00994201" w:rsidRDefault="00994201" w:rsidP="00C24A1B">
            <w:pPr>
              <w:adjustRightInd/>
              <w:ind w:left="51" w:firstLine="0"/>
              <w:jc w:val="left"/>
              <w:rPr>
                <w:rFonts w:eastAsia="Cambria"/>
                <w:color w:val="231F20"/>
                <w:sz w:val="24"/>
                <w:szCs w:val="24"/>
                <w:lang w:eastAsia="en-US" w:bidi="en-US"/>
              </w:rPr>
            </w:pPr>
            <w:r w:rsidRPr="00994201">
              <w:rPr>
                <w:rFonts w:eastAsia="Cambria"/>
                <w:color w:val="231F20"/>
                <w:sz w:val="24"/>
                <w:szCs w:val="24"/>
                <w:lang w:eastAsia="en-US" w:bidi="en-US"/>
              </w:rPr>
              <w:t>200 мм</w:t>
            </w:r>
          </w:p>
        </w:tc>
      </w:tr>
      <w:tr w:rsidR="00994201" w:rsidRPr="00994201" w14:paraId="08A1E89C" w14:textId="77777777" w:rsidTr="00994201">
        <w:trPr>
          <w:trHeight w:val="305"/>
        </w:trPr>
        <w:tc>
          <w:tcPr>
            <w:tcW w:w="592" w:type="dxa"/>
            <w:tcBorders>
              <w:top w:val="single" w:sz="8" w:space="0" w:color="231F20"/>
              <w:left w:val="single" w:sz="8" w:space="0" w:color="231F20"/>
              <w:bottom w:val="single" w:sz="8" w:space="0" w:color="231F20"/>
              <w:right w:val="single" w:sz="4" w:space="0" w:color="231F20"/>
            </w:tcBorders>
          </w:tcPr>
          <w:p w14:paraId="76590ADA" w14:textId="77777777" w:rsidR="00994201" w:rsidRPr="00994201" w:rsidRDefault="00994201" w:rsidP="00C24A1B">
            <w:pPr>
              <w:adjustRightInd/>
              <w:ind w:left="45" w:firstLine="0"/>
              <w:jc w:val="left"/>
              <w:rPr>
                <w:rFonts w:eastAsia="Cambria"/>
                <w:sz w:val="24"/>
                <w:szCs w:val="24"/>
                <w:lang w:eastAsia="en-US" w:bidi="en-US"/>
              </w:rPr>
            </w:pPr>
            <w:r w:rsidRPr="00994201">
              <w:rPr>
                <w:rFonts w:eastAsia="Cambria"/>
                <w:sz w:val="24"/>
                <w:szCs w:val="24"/>
                <w:lang w:eastAsia="en-US" w:bidi="en-US"/>
              </w:rPr>
              <w:t>L</w:t>
            </w:r>
          </w:p>
        </w:tc>
        <w:tc>
          <w:tcPr>
            <w:tcW w:w="6662" w:type="dxa"/>
            <w:tcBorders>
              <w:top w:val="single" w:sz="8" w:space="0" w:color="231F20"/>
              <w:left w:val="single" w:sz="4" w:space="0" w:color="231F20"/>
              <w:bottom w:val="single" w:sz="8" w:space="0" w:color="231F20"/>
              <w:right w:val="single" w:sz="4" w:space="0" w:color="231F20"/>
            </w:tcBorders>
            <w:hideMark/>
          </w:tcPr>
          <w:p w14:paraId="51023F29" w14:textId="77777777" w:rsidR="00994201" w:rsidRPr="00994201" w:rsidRDefault="00994201" w:rsidP="00994201">
            <w:pPr>
              <w:adjustRightInd/>
              <w:ind w:left="50" w:firstLine="0"/>
              <w:jc w:val="left"/>
              <w:rPr>
                <w:rFonts w:eastAsia="Cambria"/>
                <w:color w:val="231F20"/>
                <w:sz w:val="24"/>
                <w:szCs w:val="24"/>
                <w:lang w:eastAsia="en-US" w:bidi="en-US"/>
              </w:rPr>
            </w:pPr>
            <w:r w:rsidRPr="00994201">
              <w:rPr>
                <w:rFonts w:eastAsia="Cambria"/>
                <w:color w:val="231F20"/>
                <w:sz w:val="24"/>
                <w:szCs w:val="24"/>
                <w:lang w:eastAsia="en-US" w:bidi="en-US"/>
              </w:rPr>
              <w:t>Ширина штанги рулевого рычага</w:t>
            </w:r>
          </w:p>
        </w:tc>
        <w:tc>
          <w:tcPr>
            <w:tcW w:w="1843" w:type="dxa"/>
            <w:tcBorders>
              <w:top w:val="single" w:sz="8" w:space="0" w:color="231F20"/>
              <w:left w:val="single" w:sz="4" w:space="0" w:color="231F20"/>
              <w:bottom w:val="single" w:sz="8" w:space="0" w:color="231F20"/>
              <w:right w:val="single" w:sz="8" w:space="0" w:color="231F20"/>
            </w:tcBorders>
            <w:hideMark/>
          </w:tcPr>
          <w:p w14:paraId="5E3DEC5F" w14:textId="77777777" w:rsidR="00994201" w:rsidRPr="00994201" w:rsidRDefault="00994201" w:rsidP="00C24A1B">
            <w:pPr>
              <w:adjustRightInd/>
              <w:ind w:left="51" w:firstLine="0"/>
              <w:jc w:val="left"/>
              <w:rPr>
                <w:rFonts w:eastAsia="Cambria"/>
                <w:color w:val="231F20"/>
                <w:sz w:val="24"/>
                <w:szCs w:val="24"/>
                <w:lang w:eastAsia="en-US" w:bidi="en-US"/>
              </w:rPr>
            </w:pPr>
            <w:r w:rsidRPr="00994201">
              <w:rPr>
                <w:rFonts w:eastAsia="Cambria"/>
                <w:color w:val="231F20"/>
                <w:sz w:val="24"/>
                <w:szCs w:val="24"/>
                <w:lang w:eastAsia="en-US" w:bidi="en-US"/>
              </w:rPr>
              <w:t>400 мм</w:t>
            </w:r>
          </w:p>
        </w:tc>
      </w:tr>
      <w:tr w:rsidR="00994201" w:rsidRPr="00994201" w14:paraId="60ED1CC4" w14:textId="77777777" w:rsidTr="00994201">
        <w:trPr>
          <w:trHeight w:val="305"/>
        </w:trPr>
        <w:tc>
          <w:tcPr>
            <w:tcW w:w="592" w:type="dxa"/>
            <w:tcBorders>
              <w:top w:val="single" w:sz="8" w:space="0" w:color="231F20"/>
              <w:left w:val="single" w:sz="8" w:space="0" w:color="231F20"/>
              <w:bottom w:val="single" w:sz="8" w:space="0" w:color="231F20"/>
              <w:right w:val="single" w:sz="4" w:space="0" w:color="231F20"/>
            </w:tcBorders>
          </w:tcPr>
          <w:p w14:paraId="466551F5" w14:textId="77777777" w:rsidR="00994201" w:rsidRPr="00994201" w:rsidRDefault="00994201" w:rsidP="00C24A1B">
            <w:pPr>
              <w:adjustRightInd/>
              <w:ind w:left="45" w:firstLine="0"/>
              <w:jc w:val="left"/>
              <w:rPr>
                <w:rFonts w:eastAsia="Cambria"/>
                <w:sz w:val="24"/>
                <w:szCs w:val="24"/>
                <w:lang w:eastAsia="en-US" w:bidi="en-US"/>
              </w:rPr>
            </w:pPr>
            <w:r w:rsidRPr="00994201">
              <w:rPr>
                <w:rFonts w:eastAsia="Cambria"/>
                <w:sz w:val="24"/>
                <w:szCs w:val="24"/>
                <w:lang w:eastAsia="en-US" w:bidi="en-US"/>
              </w:rPr>
              <w:t>δ</w:t>
            </w:r>
          </w:p>
        </w:tc>
        <w:tc>
          <w:tcPr>
            <w:tcW w:w="6662" w:type="dxa"/>
            <w:tcBorders>
              <w:top w:val="single" w:sz="8" w:space="0" w:color="231F20"/>
              <w:left w:val="single" w:sz="4" w:space="0" w:color="231F20"/>
              <w:bottom w:val="single" w:sz="8" w:space="0" w:color="231F20"/>
              <w:right w:val="single" w:sz="4" w:space="0" w:color="231F20"/>
            </w:tcBorders>
            <w:hideMark/>
          </w:tcPr>
          <w:p w14:paraId="38060111" w14:textId="77777777" w:rsidR="00994201" w:rsidRPr="00994201" w:rsidRDefault="00994201" w:rsidP="00994201">
            <w:pPr>
              <w:adjustRightInd/>
              <w:ind w:left="50" w:firstLine="0"/>
              <w:jc w:val="left"/>
              <w:rPr>
                <w:rFonts w:eastAsia="Cambria"/>
                <w:color w:val="231F20"/>
                <w:sz w:val="24"/>
                <w:szCs w:val="24"/>
                <w:lang w:eastAsia="en-US" w:bidi="en-US"/>
              </w:rPr>
            </w:pPr>
            <w:r w:rsidRPr="00994201">
              <w:rPr>
                <w:rFonts w:eastAsia="Cambria"/>
                <w:color w:val="231F20"/>
                <w:sz w:val="24"/>
                <w:szCs w:val="24"/>
                <w:lang w:eastAsia="en-US" w:bidi="en-US"/>
              </w:rPr>
              <w:t>Угол наклона рулевого рычага назад от вертикали</w:t>
            </w:r>
          </w:p>
        </w:tc>
        <w:tc>
          <w:tcPr>
            <w:tcW w:w="1843" w:type="dxa"/>
            <w:tcBorders>
              <w:top w:val="single" w:sz="8" w:space="0" w:color="231F20"/>
              <w:left w:val="single" w:sz="4" w:space="0" w:color="231F20"/>
              <w:bottom w:val="single" w:sz="8" w:space="0" w:color="231F20"/>
              <w:right w:val="single" w:sz="8" w:space="0" w:color="231F20"/>
            </w:tcBorders>
            <w:hideMark/>
          </w:tcPr>
          <w:p w14:paraId="5963B394" w14:textId="77777777" w:rsidR="00994201" w:rsidRPr="00994201" w:rsidRDefault="00994201" w:rsidP="00C24A1B">
            <w:pPr>
              <w:adjustRightInd/>
              <w:ind w:left="51" w:firstLine="0"/>
              <w:jc w:val="left"/>
              <w:rPr>
                <w:rFonts w:eastAsia="Cambria"/>
                <w:color w:val="231F20"/>
                <w:sz w:val="24"/>
                <w:szCs w:val="24"/>
                <w:lang w:eastAsia="en-US" w:bidi="en-US"/>
              </w:rPr>
            </w:pPr>
            <w:r w:rsidRPr="00994201">
              <w:rPr>
                <w:rFonts w:eastAsia="Cambria"/>
                <w:color w:val="231F20"/>
                <w:sz w:val="24"/>
                <w:szCs w:val="24"/>
                <w:lang w:eastAsia="en-US" w:bidi="en-US"/>
              </w:rPr>
              <w:t>20°</w:t>
            </w:r>
          </w:p>
        </w:tc>
      </w:tr>
      <w:tr w:rsidR="00994201" w:rsidRPr="00994201" w14:paraId="305C98FB" w14:textId="77777777" w:rsidTr="00994201">
        <w:trPr>
          <w:trHeight w:val="305"/>
        </w:trPr>
        <w:tc>
          <w:tcPr>
            <w:tcW w:w="592" w:type="dxa"/>
            <w:tcBorders>
              <w:top w:val="single" w:sz="8" w:space="0" w:color="231F20"/>
              <w:left w:val="single" w:sz="8" w:space="0" w:color="231F20"/>
              <w:bottom w:val="single" w:sz="8" w:space="0" w:color="231F20"/>
              <w:right w:val="single" w:sz="4" w:space="0" w:color="231F20"/>
            </w:tcBorders>
          </w:tcPr>
          <w:p w14:paraId="0375698B" w14:textId="77777777" w:rsidR="00994201" w:rsidRPr="00994201" w:rsidRDefault="00994201" w:rsidP="00C24A1B">
            <w:pPr>
              <w:adjustRightInd/>
              <w:ind w:left="45" w:firstLine="0"/>
              <w:jc w:val="left"/>
              <w:rPr>
                <w:rFonts w:eastAsia="Cambria"/>
                <w:sz w:val="24"/>
                <w:szCs w:val="24"/>
                <w:lang w:eastAsia="en-US" w:bidi="en-US"/>
              </w:rPr>
            </w:pPr>
            <w:r w:rsidRPr="00994201">
              <w:rPr>
                <w:rFonts w:eastAsia="Cambria"/>
                <w:sz w:val="24"/>
                <w:szCs w:val="24"/>
                <w:lang w:eastAsia="en-US" w:bidi="en-US"/>
              </w:rPr>
              <w:t>ϕ</w:t>
            </w:r>
          </w:p>
        </w:tc>
        <w:tc>
          <w:tcPr>
            <w:tcW w:w="6662" w:type="dxa"/>
            <w:tcBorders>
              <w:top w:val="single" w:sz="8" w:space="0" w:color="231F20"/>
              <w:left w:val="single" w:sz="4" w:space="0" w:color="231F20"/>
              <w:bottom w:val="single" w:sz="8" w:space="0" w:color="231F20"/>
              <w:right w:val="single" w:sz="4" w:space="0" w:color="231F20"/>
            </w:tcBorders>
            <w:hideMark/>
          </w:tcPr>
          <w:p w14:paraId="4A5EA0E8" w14:textId="77777777" w:rsidR="00994201" w:rsidRPr="00994201" w:rsidRDefault="00994201" w:rsidP="00994201">
            <w:pPr>
              <w:adjustRightInd/>
              <w:ind w:left="50" w:firstLine="0"/>
              <w:jc w:val="left"/>
              <w:rPr>
                <w:rFonts w:eastAsia="Cambria"/>
                <w:color w:val="231F20"/>
                <w:sz w:val="24"/>
                <w:szCs w:val="24"/>
                <w:lang w:eastAsia="en-US" w:bidi="en-US"/>
              </w:rPr>
            </w:pPr>
            <w:r w:rsidRPr="00994201">
              <w:rPr>
                <w:rFonts w:eastAsia="Cambria"/>
                <w:color w:val="231F20"/>
                <w:sz w:val="24"/>
                <w:szCs w:val="24"/>
                <w:lang w:eastAsia="en-US" w:bidi="en-US"/>
              </w:rPr>
              <w:t>Угол наклона поверхности сиденья от горизонтали (не показан)</w:t>
            </w:r>
          </w:p>
        </w:tc>
        <w:tc>
          <w:tcPr>
            <w:tcW w:w="1843" w:type="dxa"/>
            <w:tcBorders>
              <w:top w:val="single" w:sz="8" w:space="0" w:color="231F20"/>
              <w:left w:val="single" w:sz="4" w:space="0" w:color="231F20"/>
              <w:bottom w:val="single" w:sz="8" w:space="0" w:color="231F20"/>
              <w:right w:val="single" w:sz="8" w:space="0" w:color="231F20"/>
            </w:tcBorders>
            <w:hideMark/>
          </w:tcPr>
          <w:p w14:paraId="2B4FD2F4" w14:textId="77777777" w:rsidR="00994201" w:rsidRPr="00994201" w:rsidRDefault="00994201" w:rsidP="00C24A1B">
            <w:pPr>
              <w:adjustRightInd/>
              <w:ind w:left="51" w:firstLine="0"/>
              <w:jc w:val="left"/>
              <w:rPr>
                <w:rFonts w:eastAsia="Cambria"/>
                <w:color w:val="231F20"/>
                <w:sz w:val="24"/>
                <w:szCs w:val="24"/>
                <w:lang w:eastAsia="en-US" w:bidi="en-US"/>
              </w:rPr>
            </w:pPr>
            <w:r w:rsidRPr="00994201">
              <w:rPr>
                <w:rFonts w:eastAsia="Cambria"/>
                <w:color w:val="231F20"/>
                <w:sz w:val="24"/>
                <w:szCs w:val="24"/>
                <w:lang w:eastAsia="en-US" w:bidi="en-US"/>
              </w:rPr>
              <w:t>3°</w:t>
            </w:r>
          </w:p>
        </w:tc>
      </w:tr>
      <w:tr w:rsidR="00994201" w:rsidRPr="00994201" w14:paraId="3CF22370" w14:textId="77777777" w:rsidTr="00994201">
        <w:trPr>
          <w:trHeight w:val="305"/>
        </w:trPr>
        <w:tc>
          <w:tcPr>
            <w:tcW w:w="592" w:type="dxa"/>
            <w:tcBorders>
              <w:top w:val="single" w:sz="8" w:space="0" w:color="231F20"/>
              <w:left w:val="single" w:sz="8" w:space="0" w:color="231F20"/>
              <w:bottom w:val="single" w:sz="8" w:space="0" w:color="231F20"/>
              <w:right w:val="single" w:sz="4" w:space="0" w:color="231F20"/>
            </w:tcBorders>
          </w:tcPr>
          <w:p w14:paraId="6B65B3D1" w14:textId="77777777" w:rsidR="00994201" w:rsidRPr="00994201" w:rsidRDefault="00994201" w:rsidP="00C24A1B">
            <w:pPr>
              <w:adjustRightInd/>
              <w:ind w:left="45" w:firstLine="0"/>
              <w:jc w:val="left"/>
              <w:rPr>
                <w:rFonts w:eastAsia="Cambria"/>
                <w:sz w:val="24"/>
                <w:szCs w:val="24"/>
                <w:lang w:eastAsia="en-US" w:bidi="en-US"/>
              </w:rPr>
            </w:pPr>
            <w:r w:rsidRPr="00994201">
              <w:rPr>
                <w:rFonts w:eastAsia="Cambria"/>
                <w:sz w:val="24"/>
                <w:szCs w:val="24"/>
                <w:lang w:eastAsia="en-US" w:bidi="en-US"/>
              </w:rPr>
              <w:t>τ</w:t>
            </w:r>
          </w:p>
        </w:tc>
        <w:tc>
          <w:tcPr>
            <w:tcW w:w="6662" w:type="dxa"/>
            <w:tcBorders>
              <w:top w:val="single" w:sz="8" w:space="0" w:color="231F20"/>
              <w:left w:val="single" w:sz="4" w:space="0" w:color="231F20"/>
              <w:bottom w:val="single" w:sz="8" w:space="0" w:color="231F20"/>
              <w:right w:val="single" w:sz="4" w:space="0" w:color="231F20"/>
            </w:tcBorders>
            <w:hideMark/>
          </w:tcPr>
          <w:p w14:paraId="37B04293" w14:textId="77777777" w:rsidR="00994201" w:rsidRPr="00994201" w:rsidRDefault="00994201" w:rsidP="00994201">
            <w:pPr>
              <w:adjustRightInd/>
              <w:ind w:left="50" w:firstLine="0"/>
              <w:jc w:val="left"/>
              <w:rPr>
                <w:rFonts w:eastAsia="Cambria"/>
                <w:color w:val="231F20"/>
                <w:sz w:val="24"/>
                <w:szCs w:val="24"/>
                <w:lang w:eastAsia="en-US" w:bidi="en-US"/>
              </w:rPr>
            </w:pPr>
            <w:r w:rsidRPr="00994201">
              <w:rPr>
                <w:rFonts w:eastAsia="Cambria"/>
                <w:color w:val="231F20"/>
                <w:sz w:val="24"/>
                <w:szCs w:val="24"/>
                <w:lang w:eastAsia="en-US" w:bidi="en-US"/>
              </w:rPr>
              <w:t>Угол наклона задней опоры от вертикали (не показан)</w:t>
            </w:r>
          </w:p>
        </w:tc>
        <w:tc>
          <w:tcPr>
            <w:tcW w:w="1843" w:type="dxa"/>
            <w:tcBorders>
              <w:top w:val="single" w:sz="8" w:space="0" w:color="231F20"/>
              <w:left w:val="single" w:sz="4" w:space="0" w:color="231F20"/>
              <w:bottom w:val="single" w:sz="8" w:space="0" w:color="231F20"/>
              <w:right w:val="single" w:sz="8" w:space="0" w:color="231F20"/>
            </w:tcBorders>
            <w:hideMark/>
          </w:tcPr>
          <w:p w14:paraId="7FF6DFBC" w14:textId="77777777" w:rsidR="00994201" w:rsidRPr="00994201" w:rsidRDefault="00994201" w:rsidP="00C24A1B">
            <w:pPr>
              <w:adjustRightInd/>
              <w:ind w:left="51" w:firstLine="0"/>
              <w:jc w:val="left"/>
              <w:rPr>
                <w:rFonts w:eastAsia="Cambria"/>
                <w:color w:val="231F20"/>
                <w:sz w:val="24"/>
                <w:szCs w:val="24"/>
                <w:lang w:eastAsia="en-US" w:bidi="en-US"/>
              </w:rPr>
            </w:pPr>
            <w:r w:rsidRPr="00994201">
              <w:rPr>
                <w:rFonts w:eastAsia="Cambria"/>
                <w:color w:val="231F20"/>
                <w:sz w:val="24"/>
                <w:szCs w:val="24"/>
                <w:lang w:eastAsia="en-US" w:bidi="en-US"/>
              </w:rPr>
              <w:t>5°</w:t>
            </w:r>
          </w:p>
        </w:tc>
      </w:tr>
      <w:tr w:rsidR="00994201" w:rsidRPr="00994201" w14:paraId="5E9AC432" w14:textId="77777777" w:rsidTr="00994201">
        <w:trPr>
          <w:trHeight w:val="305"/>
        </w:trPr>
        <w:tc>
          <w:tcPr>
            <w:tcW w:w="592" w:type="dxa"/>
            <w:tcBorders>
              <w:top w:val="single" w:sz="8" w:space="0" w:color="231F20"/>
              <w:left w:val="single" w:sz="8" w:space="0" w:color="231F20"/>
              <w:bottom w:val="single" w:sz="8" w:space="0" w:color="231F20"/>
              <w:right w:val="single" w:sz="4" w:space="0" w:color="231F20"/>
            </w:tcBorders>
          </w:tcPr>
          <w:p w14:paraId="30464825" w14:textId="77777777" w:rsidR="00994201" w:rsidRPr="00994201" w:rsidRDefault="00994201" w:rsidP="00C24A1B">
            <w:pPr>
              <w:adjustRightInd/>
              <w:ind w:left="45" w:firstLine="0"/>
              <w:jc w:val="left"/>
              <w:rPr>
                <w:rFonts w:eastAsia="Cambria"/>
                <w:sz w:val="24"/>
                <w:szCs w:val="24"/>
                <w:lang w:eastAsia="en-US" w:bidi="en-US"/>
              </w:rPr>
            </w:pPr>
            <w:proofErr w:type="spellStart"/>
            <w:r w:rsidRPr="00994201">
              <w:rPr>
                <w:rFonts w:eastAsia="Cambria"/>
                <w:sz w:val="24"/>
                <w:szCs w:val="24"/>
                <w:lang w:eastAsia="en-US" w:bidi="en-US"/>
              </w:rPr>
              <w:t>CGx</w:t>
            </w:r>
            <w:proofErr w:type="spellEnd"/>
          </w:p>
        </w:tc>
        <w:tc>
          <w:tcPr>
            <w:tcW w:w="6662" w:type="dxa"/>
            <w:tcBorders>
              <w:top w:val="single" w:sz="8" w:space="0" w:color="231F20"/>
              <w:left w:val="single" w:sz="4" w:space="0" w:color="231F20"/>
              <w:bottom w:val="single" w:sz="8" w:space="0" w:color="231F20"/>
              <w:right w:val="single" w:sz="4" w:space="0" w:color="231F20"/>
            </w:tcBorders>
            <w:hideMark/>
          </w:tcPr>
          <w:p w14:paraId="134A7FB9" w14:textId="40BAC39B" w:rsidR="00994201" w:rsidRPr="00994201" w:rsidRDefault="00994201" w:rsidP="00994201">
            <w:pPr>
              <w:adjustRightInd/>
              <w:ind w:left="50" w:firstLine="0"/>
              <w:jc w:val="left"/>
              <w:rPr>
                <w:rFonts w:eastAsia="Cambria"/>
                <w:color w:val="231F20"/>
                <w:sz w:val="24"/>
                <w:szCs w:val="24"/>
                <w:lang w:eastAsia="en-US" w:bidi="en-US"/>
              </w:rPr>
            </w:pPr>
            <w:r w:rsidRPr="00994201">
              <w:rPr>
                <w:rFonts w:eastAsia="Cambria"/>
                <w:color w:val="231F20"/>
                <w:sz w:val="24"/>
                <w:szCs w:val="24"/>
                <w:lang w:eastAsia="en-US" w:bidi="en-US"/>
              </w:rPr>
              <w:t xml:space="preserve">Переднее расположение общего </w:t>
            </w:r>
            <w:proofErr w:type="spellStart"/>
            <w:r w:rsidRPr="00994201">
              <w:rPr>
                <w:rFonts w:eastAsia="Cambria"/>
                <w:color w:val="231F20"/>
                <w:sz w:val="24"/>
                <w:szCs w:val="24"/>
                <w:lang w:eastAsia="en-US" w:bidi="en-US"/>
              </w:rPr>
              <w:t>CG</w:t>
            </w:r>
            <w:r w:rsidRPr="00994201">
              <w:rPr>
                <w:rFonts w:eastAsia="Cambria"/>
                <w:color w:val="231F20"/>
                <w:sz w:val="24"/>
                <w:szCs w:val="24"/>
                <w:vertAlign w:val="superscript"/>
                <w:lang w:eastAsia="en-US" w:bidi="en-US"/>
              </w:rPr>
              <w:t>c</w:t>
            </w:r>
            <w:proofErr w:type="spellEnd"/>
            <w:r w:rsidRPr="00994201">
              <w:rPr>
                <w:rFonts w:eastAsia="Cambria"/>
                <w:color w:val="231F20"/>
                <w:sz w:val="24"/>
                <w:szCs w:val="24"/>
                <w:lang w:eastAsia="en-US" w:bidi="en-US"/>
              </w:rPr>
              <w:t xml:space="preserve"> от оси заднего колеса</w:t>
            </w:r>
          </w:p>
        </w:tc>
        <w:tc>
          <w:tcPr>
            <w:tcW w:w="1843" w:type="dxa"/>
            <w:tcBorders>
              <w:top w:val="single" w:sz="8" w:space="0" w:color="231F20"/>
              <w:left w:val="single" w:sz="4" w:space="0" w:color="231F20"/>
              <w:bottom w:val="single" w:sz="8" w:space="0" w:color="231F20"/>
              <w:right w:val="single" w:sz="8" w:space="0" w:color="231F20"/>
            </w:tcBorders>
            <w:hideMark/>
          </w:tcPr>
          <w:p w14:paraId="2C128C3D" w14:textId="77777777" w:rsidR="00994201" w:rsidRPr="00994201" w:rsidRDefault="00994201" w:rsidP="00994201">
            <w:pPr>
              <w:adjustRightInd/>
              <w:ind w:left="51" w:firstLine="0"/>
              <w:jc w:val="center"/>
              <w:rPr>
                <w:rFonts w:eastAsia="Cambria"/>
                <w:color w:val="231F20"/>
                <w:sz w:val="24"/>
                <w:szCs w:val="24"/>
                <w:lang w:eastAsia="en-US" w:bidi="en-US"/>
              </w:rPr>
            </w:pPr>
            <w:r w:rsidRPr="00994201">
              <w:rPr>
                <w:rFonts w:eastAsia="Cambria"/>
                <w:color w:val="231F20"/>
                <w:sz w:val="24"/>
                <w:szCs w:val="24"/>
                <w:lang w:eastAsia="en-US" w:bidi="en-US"/>
              </w:rPr>
              <w:t>205 мм ± 10 мм</w:t>
            </w:r>
          </w:p>
        </w:tc>
      </w:tr>
      <w:tr w:rsidR="00994201" w:rsidRPr="00994201" w14:paraId="61A7380F" w14:textId="77777777" w:rsidTr="00994201">
        <w:trPr>
          <w:trHeight w:val="305"/>
        </w:trPr>
        <w:tc>
          <w:tcPr>
            <w:tcW w:w="592" w:type="dxa"/>
            <w:tcBorders>
              <w:top w:val="single" w:sz="8" w:space="0" w:color="231F20"/>
              <w:left w:val="single" w:sz="8" w:space="0" w:color="231F20"/>
              <w:bottom w:val="single" w:sz="8" w:space="0" w:color="231F20"/>
              <w:right w:val="single" w:sz="4" w:space="0" w:color="231F20"/>
            </w:tcBorders>
          </w:tcPr>
          <w:p w14:paraId="7265894E" w14:textId="77777777" w:rsidR="00994201" w:rsidRPr="00994201" w:rsidRDefault="00994201" w:rsidP="00C24A1B">
            <w:pPr>
              <w:adjustRightInd/>
              <w:ind w:left="45" w:firstLine="0"/>
              <w:jc w:val="left"/>
              <w:rPr>
                <w:rFonts w:eastAsia="Cambria"/>
                <w:sz w:val="24"/>
                <w:szCs w:val="24"/>
                <w:lang w:eastAsia="en-US" w:bidi="en-US"/>
              </w:rPr>
            </w:pPr>
            <w:proofErr w:type="spellStart"/>
            <w:r w:rsidRPr="00994201">
              <w:rPr>
                <w:rFonts w:eastAsia="Cambria"/>
                <w:sz w:val="24"/>
                <w:szCs w:val="24"/>
                <w:lang w:eastAsia="en-US" w:bidi="en-US"/>
              </w:rPr>
              <w:t>CGz</w:t>
            </w:r>
            <w:proofErr w:type="spellEnd"/>
          </w:p>
        </w:tc>
        <w:tc>
          <w:tcPr>
            <w:tcW w:w="6662" w:type="dxa"/>
            <w:tcBorders>
              <w:top w:val="single" w:sz="8" w:space="0" w:color="231F20"/>
              <w:left w:val="single" w:sz="4" w:space="0" w:color="231F20"/>
              <w:bottom w:val="single" w:sz="8" w:space="0" w:color="231F20"/>
              <w:right w:val="single" w:sz="4" w:space="0" w:color="231F20"/>
            </w:tcBorders>
            <w:hideMark/>
          </w:tcPr>
          <w:p w14:paraId="3C5158B1" w14:textId="77777777" w:rsidR="00994201" w:rsidRPr="00994201" w:rsidRDefault="00994201" w:rsidP="00994201">
            <w:pPr>
              <w:adjustRightInd/>
              <w:ind w:left="50" w:firstLine="0"/>
              <w:jc w:val="left"/>
              <w:rPr>
                <w:rFonts w:eastAsia="Cambria"/>
                <w:color w:val="231F20"/>
                <w:sz w:val="24"/>
                <w:szCs w:val="24"/>
                <w:lang w:eastAsia="en-US" w:bidi="en-US"/>
              </w:rPr>
            </w:pPr>
            <w:r w:rsidRPr="00994201">
              <w:rPr>
                <w:rFonts w:eastAsia="Cambria"/>
                <w:color w:val="231F20"/>
                <w:sz w:val="24"/>
                <w:szCs w:val="24"/>
                <w:lang w:eastAsia="en-US" w:bidi="en-US"/>
              </w:rPr>
              <w:t xml:space="preserve">Вертикальное расположение </w:t>
            </w:r>
            <w:proofErr w:type="spellStart"/>
            <w:r w:rsidRPr="00994201">
              <w:rPr>
                <w:rFonts w:eastAsia="Cambria"/>
                <w:color w:val="231F20"/>
                <w:sz w:val="24"/>
                <w:szCs w:val="24"/>
                <w:lang w:eastAsia="en-US" w:bidi="en-US"/>
              </w:rPr>
              <w:t>общего</w:t>
            </w:r>
            <w:r w:rsidRPr="00994201">
              <w:rPr>
                <w:rFonts w:eastAsia="Cambria"/>
                <w:color w:val="231F20"/>
                <w:sz w:val="24"/>
                <w:szCs w:val="24"/>
                <w:vertAlign w:val="superscript"/>
                <w:lang w:eastAsia="en-US" w:bidi="en-US"/>
              </w:rPr>
              <w:t>b</w:t>
            </w:r>
            <w:proofErr w:type="spellEnd"/>
            <w:r w:rsidRPr="00994201">
              <w:rPr>
                <w:rFonts w:eastAsia="Cambria"/>
                <w:color w:val="231F20"/>
                <w:sz w:val="24"/>
                <w:szCs w:val="24"/>
                <w:lang w:eastAsia="en-US" w:bidi="en-US"/>
              </w:rPr>
              <w:t xml:space="preserve"> CG от земли</w:t>
            </w:r>
          </w:p>
        </w:tc>
        <w:tc>
          <w:tcPr>
            <w:tcW w:w="1843" w:type="dxa"/>
            <w:tcBorders>
              <w:top w:val="single" w:sz="8" w:space="0" w:color="231F20"/>
              <w:left w:val="single" w:sz="4" w:space="0" w:color="231F20"/>
              <w:bottom w:val="single" w:sz="8" w:space="0" w:color="231F20"/>
              <w:right w:val="single" w:sz="8" w:space="0" w:color="231F20"/>
            </w:tcBorders>
            <w:hideMark/>
          </w:tcPr>
          <w:p w14:paraId="17C452BF" w14:textId="77777777" w:rsidR="00994201" w:rsidRPr="00994201" w:rsidRDefault="00994201" w:rsidP="00994201">
            <w:pPr>
              <w:adjustRightInd/>
              <w:ind w:left="51" w:firstLine="0"/>
              <w:jc w:val="center"/>
              <w:rPr>
                <w:rFonts w:eastAsia="Cambria"/>
                <w:color w:val="231F20"/>
                <w:sz w:val="24"/>
                <w:szCs w:val="24"/>
                <w:lang w:eastAsia="en-US" w:bidi="en-US"/>
              </w:rPr>
            </w:pPr>
            <w:r w:rsidRPr="00994201">
              <w:rPr>
                <w:rFonts w:eastAsia="Cambria"/>
                <w:color w:val="231F20"/>
                <w:sz w:val="24"/>
                <w:szCs w:val="24"/>
                <w:lang w:eastAsia="en-US" w:bidi="en-US"/>
              </w:rPr>
              <w:t>536 мм ± 10 мм</w:t>
            </w:r>
          </w:p>
        </w:tc>
      </w:tr>
      <w:tr w:rsidR="00994201" w:rsidRPr="00994201" w14:paraId="205A2D86" w14:textId="77777777" w:rsidTr="00A5025C">
        <w:trPr>
          <w:trHeight w:val="601"/>
        </w:trPr>
        <w:tc>
          <w:tcPr>
            <w:tcW w:w="9097" w:type="dxa"/>
            <w:gridSpan w:val="3"/>
            <w:tcBorders>
              <w:top w:val="single" w:sz="8" w:space="0" w:color="231F20"/>
              <w:left w:val="single" w:sz="8" w:space="0" w:color="231F20"/>
              <w:bottom w:val="single" w:sz="8" w:space="0" w:color="231F20"/>
              <w:right w:val="single" w:sz="8" w:space="0" w:color="231F20"/>
            </w:tcBorders>
            <w:hideMark/>
          </w:tcPr>
          <w:p w14:paraId="671E8D02" w14:textId="77777777" w:rsidR="00994201" w:rsidRPr="00994201" w:rsidRDefault="00994201" w:rsidP="00994201">
            <w:pPr>
              <w:numPr>
                <w:ilvl w:val="0"/>
                <w:numId w:val="31"/>
              </w:numPr>
              <w:tabs>
                <w:tab w:val="left" w:pos="386"/>
              </w:tabs>
              <w:adjustRightInd/>
              <w:ind w:hanging="340"/>
              <w:jc w:val="left"/>
              <w:rPr>
                <w:rFonts w:eastAsia="Cambria"/>
                <w:szCs w:val="24"/>
                <w:lang w:eastAsia="en-US" w:bidi="en-US"/>
              </w:rPr>
            </w:pPr>
            <w:r w:rsidRPr="00994201">
              <w:rPr>
                <w:rFonts w:eastAsia="Cambria"/>
                <w:color w:val="231F20"/>
                <w:szCs w:val="24"/>
                <w:lang w:eastAsia="en-US" w:bidi="en-US"/>
              </w:rPr>
              <w:t>Точность ±5 мм, ±1,5°, если не указано иное.</w:t>
            </w:r>
          </w:p>
          <w:p w14:paraId="1A1485B5" w14:textId="77777777" w:rsidR="00994201" w:rsidRPr="00994201" w:rsidRDefault="00994201" w:rsidP="00994201">
            <w:pPr>
              <w:numPr>
                <w:ilvl w:val="0"/>
                <w:numId w:val="31"/>
              </w:numPr>
              <w:tabs>
                <w:tab w:val="left" w:pos="386"/>
              </w:tabs>
              <w:adjustRightInd/>
              <w:ind w:hanging="340"/>
              <w:jc w:val="left"/>
              <w:rPr>
                <w:rFonts w:eastAsia="Cambria"/>
                <w:sz w:val="24"/>
                <w:szCs w:val="24"/>
                <w:lang w:val="en-US" w:eastAsia="en-US" w:bidi="en-US"/>
              </w:rPr>
            </w:pPr>
            <w:r w:rsidRPr="00994201">
              <w:rPr>
                <w:rFonts w:eastAsia="Cambria"/>
                <w:color w:val="231F20"/>
                <w:szCs w:val="24"/>
                <w:lang w:eastAsia="en-US" w:bidi="en-US"/>
              </w:rPr>
              <w:t>SSWC плюс АИУ.</w:t>
            </w:r>
          </w:p>
        </w:tc>
      </w:tr>
    </w:tbl>
    <w:p w14:paraId="1AC07EEE" w14:textId="02AB03FA" w:rsidR="00BD0B63" w:rsidRDefault="00BD0B63" w:rsidP="00D53F9E">
      <w:pPr>
        <w:pStyle w:val="Style30"/>
        <w:widowControl/>
        <w:ind w:firstLine="567"/>
        <w:rPr>
          <w:rStyle w:val="FontStyle45"/>
          <w:rFonts w:ascii="Times New Roman" w:cs="Times New Roman"/>
          <w:b w:val="0"/>
          <w:color w:val="auto"/>
          <w:lang w:eastAsia="en-US"/>
        </w:rPr>
      </w:pPr>
    </w:p>
    <w:p w14:paraId="75C4387D" w14:textId="4AEF5ED6" w:rsidR="00BD0B63" w:rsidRDefault="00BD0B63" w:rsidP="00D53F9E">
      <w:pPr>
        <w:pStyle w:val="Style30"/>
        <w:widowControl/>
        <w:ind w:firstLine="567"/>
        <w:rPr>
          <w:rStyle w:val="FontStyle45"/>
          <w:rFonts w:ascii="Times New Roman" w:cs="Times New Roman"/>
          <w:b w:val="0"/>
          <w:color w:val="auto"/>
          <w:lang w:eastAsia="en-US"/>
        </w:rPr>
      </w:pPr>
    </w:p>
    <w:p w14:paraId="4583AFEF" w14:textId="1D701BCA" w:rsidR="00BD0B63" w:rsidRPr="00BD0B63" w:rsidRDefault="00BD0B63" w:rsidP="00BD0B63">
      <w:pPr>
        <w:pStyle w:val="Style30"/>
        <w:widowControl/>
        <w:ind w:firstLine="0"/>
        <w:jc w:val="center"/>
        <w:rPr>
          <w:rStyle w:val="FontStyle45"/>
          <w:rFonts w:ascii="Times New Roman" w:cs="Times New Roman"/>
          <w:color w:val="auto"/>
          <w:lang w:eastAsia="en-US"/>
        </w:rPr>
      </w:pPr>
      <w:r>
        <w:rPr>
          <w:rStyle w:val="FontStyle45"/>
          <w:rFonts w:ascii="Times New Roman" w:cs="Times New Roman"/>
          <w:color w:val="auto"/>
          <w:lang w:eastAsia="en-US"/>
        </w:rPr>
        <w:lastRenderedPageBreak/>
        <w:t xml:space="preserve">Приложение </w:t>
      </w:r>
      <w:r>
        <w:rPr>
          <w:rStyle w:val="FontStyle45"/>
          <w:rFonts w:ascii="Times New Roman" w:cs="Times New Roman"/>
          <w:color w:val="auto"/>
          <w:lang w:val="en-US" w:eastAsia="en-US"/>
        </w:rPr>
        <w:t>D</w:t>
      </w:r>
    </w:p>
    <w:p w14:paraId="68013F89" w14:textId="3A15EE68" w:rsidR="00BD0B63" w:rsidRPr="00D601F7" w:rsidRDefault="00BD0B63" w:rsidP="00BD0B63">
      <w:pPr>
        <w:pStyle w:val="Style30"/>
        <w:widowControl/>
        <w:ind w:firstLine="0"/>
        <w:jc w:val="center"/>
        <w:rPr>
          <w:rStyle w:val="FontStyle45"/>
          <w:rFonts w:ascii="Times New Roman" w:cs="Times New Roman"/>
          <w:b w:val="0"/>
          <w:i/>
          <w:color w:val="auto"/>
          <w:lang w:eastAsia="en-US"/>
        </w:rPr>
      </w:pPr>
      <w:r w:rsidRPr="00D601F7">
        <w:rPr>
          <w:rStyle w:val="FontStyle45"/>
          <w:rFonts w:ascii="Times New Roman" w:cs="Times New Roman"/>
          <w:b w:val="0"/>
          <w:i/>
          <w:color w:val="auto"/>
          <w:lang w:eastAsia="en-US"/>
        </w:rPr>
        <w:t>(</w:t>
      </w:r>
      <w:r>
        <w:rPr>
          <w:rStyle w:val="FontStyle45"/>
          <w:rFonts w:ascii="Times New Roman" w:cs="Times New Roman"/>
          <w:b w:val="0"/>
          <w:i/>
          <w:color w:val="auto"/>
          <w:lang w:eastAsia="en-US"/>
        </w:rPr>
        <w:t>обязательное</w:t>
      </w:r>
      <w:r w:rsidRPr="00D601F7">
        <w:rPr>
          <w:rStyle w:val="FontStyle45"/>
          <w:rFonts w:ascii="Times New Roman" w:cs="Times New Roman"/>
          <w:b w:val="0"/>
          <w:i/>
          <w:color w:val="auto"/>
          <w:lang w:eastAsia="en-US"/>
        </w:rPr>
        <w:t>)</w:t>
      </w:r>
    </w:p>
    <w:p w14:paraId="12EF5133" w14:textId="77777777" w:rsidR="00BD0B63" w:rsidRDefault="00BD0B63" w:rsidP="00BD0B63">
      <w:pPr>
        <w:pStyle w:val="Style30"/>
        <w:widowControl/>
        <w:ind w:firstLine="567"/>
        <w:jc w:val="center"/>
        <w:rPr>
          <w:rStyle w:val="FontStyle45"/>
          <w:rFonts w:ascii="Times New Roman" w:cs="Times New Roman"/>
          <w:color w:val="auto"/>
          <w:lang w:eastAsia="en-US"/>
        </w:rPr>
      </w:pPr>
    </w:p>
    <w:p w14:paraId="50CF41C2" w14:textId="77777777" w:rsidR="00BD0B63" w:rsidRPr="00BD0B63" w:rsidRDefault="00BD0B63" w:rsidP="00BD0B63">
      <w:pPr>
        <w:pStyle w:val="Style30"/>
        <w:widowControl/>
        <w:ind w:firstLine="0"/>
        <w:jc w:val="center"/>
        <w:rPr>
          <w:rStyle w:val="FontStyle45"/>
          <w:rFonts w:ascii="Times New Roman" w:cs="Times New Roman"/>
          <w:color w:val="auto"/>
          <w:lang w:eastAsia="en-US"/>
        </w:rPr>
      </w:pPr>
      <w:r w:rsidRPr="00BD0B63">
        <w:rPr>
          <w:rStyle w:val="FontStyle45"/>
          <w:rFonts w:ascii="Times New Roman" w:cs="Times New Roman"/>
          <w:color w:val="auto"/>
          <w:lang w:eastAsia="en-US"/>
        </w:rPr>
        <w:t>Антропоморфическое испытательное устройство</w:t>
      </w:r>
    </w:p>
    <w:p w14:paraId="3A1A96E1" w14:textId="77777777" w:rsidR="00BD0B63" w:rsidRPr="00BD0B63" w:rsidRDefault="00BD0B63" w:rsidP="00BD0B63">
      <w:pPr>
        <w:pStyle w:val="Style30"/>
        <w:widowControl/>
        <w:ind w:firstLine="567"/>
        <w:rPr>
          <w:rStyle w:val="FontStyle45"/>
          <w:rFonts w:ascii="Times New Roman" w:cs="Times New Roman"/>
          <w:color w:val="auto"/>
          <w:lang w:eastAsia="en-US"/>
        </w:rPr>
      </w:pPr>
    </w:p>
    <w:p w14:paraId="0C4308AF" w14:textId="119A50D0" w:rsidR="00BD0B63" w:rsidRPr="00BD0B63" w:rsidRDefault="00BD0B63" w:rsidP="00BD0B63">
      <w:pPr>
        <w:pStyle w:val="Style30"/>
        <w:widowControl/>
        <w:ind w:firstLine="567"/>
        <w:rPr>
          <w:rStyle w:val="FontStyle45"/>
          <w:rFonts w:ascii="Times New Roman" w:cs="Times New Roman"/>
          <w:color w:val="auto"/>
          <w:lang w:eastAsia="en-US"/>
        </w:rPr>
      </w:pPr>
      <w:r w:rsidRPr="00BD0B63">
        <w:rPr>
          <w:rStyle w:val="FontStyle45"/>
          <w:rFonts w:ascii="Times New Roman" w:cs="Times New Roman"/>
          <w:color w:val="auto"/>
          <w:lang w:eastAsia="en-US"/>
        </w:rPr>
        <w:t>D.1</w:t>
      </w:r>
      <w:r>
        <w:rPr>
          <w:rStyle w:val="FontStyle45"/>
          <w:rFonts w:ascii="Times New Roman" w:cs="Times New Roman"/>
          <w:color w:val="auto"/>
          <w:lang w:eastAsia="en-US"/>
        </w:rPr>
        <w:t xml:space="preserve"> </w:t>
      </w:r>
      <w:r w:rsidRPr="00BD0B63">
        <w:rPr>
          <w:rStyle w:val="FontStyle45"/>
          <w:rFonts w:ascii="Times New Roman" w:cs="Times New Roman"/>
          <w:color w:val="auto"/>
          <w:lang w:eastAsia="en-US"/>
        </w:rPr>
        <w:t>Общие положения</w:t>
      </w:r>
    </w:p>
    <w:p w14:paraId="58A17D9D" w14:textId="77777777" w:rsidR="00BD0B63" w:rsidRDefault="00BD0B63" w:rsidP="00BD0B63">
      <w:pPr>
        <w:pStyle w:val="Style30"/>
        <w:widowControl/>
        <w:ind w:firstLine="567"/>
        <w:rPr>
          <w:rStyle w:val="FontStyle45"/>
          <w:rFonts w:ascii="Times New Roman" w:cs="Times New Roman"/>
          <w:b w:val="0"/>
          <w:color w:val="auto"/>
          <w:lang w:eastAsia="en-US"/>
        </w:rPr>
      </w:pPr>
    </w:p>
    <w:p w14:paraId="5FDA49E0" w14:textId="6BD49C75" w:rsidR="00BD0B63" w:rsidRPr="00BD0B63" w:rsidRDefault="00BD0B63" w:rsidP="00BD0B63">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eastAsia="en-US"/>
        </w:rPr>
        <w:t>В испытаниях по п</w:t>
      </w:r>
      <w:r w:rsidRPr="00BD0B63">
        <w:rPr>
          <w:rStyle w:val="FontStyle45"/>
          <w:rFonts w:ascii="Times New Roman" w:cs="Times New Roman"/>
          <w:b w:val="0"/>
          <w:color w:val="auto"/>
          <w:lang w:eastAsia="en-US"/>
        </w:rPr>
        <w:t xml:space="preserve">риложениям A и B используется </w:t>
      </w:r>
      <w:proofErr w:type="spellStart"/>
      <w:r w:rsidRPr="00BD0B63">
        <w:rPr>
          <w:rStyle w:val="FontStyle45"/>
          <w:rFonts w:ascii="Times New Roman" w:cs="Times New Roman"/>
          <w:b w:val="0"/>
          <w:color w:val="auto"/>
          <w:lang w:eastAsia="en-US"/>
        </w:rPr>
        <w:t>среднеразмерное</w:t>
      </w:r>
      <w:proofErr w:type="spellEnd"/>
      <w:r w:rsidRPr="00BD0B63">
        <w:rPr>
          <w:rStyle w:val="FontStyle45"/>
          <w:rFonts w:ascii="Times New Roman" w:cs="Times New Roman"/>
          <w:b w:val="0"/>
          <w:color w:val="auto"/>
          <w:lang w:eastAsia="en-US"/>
        </w:rPr>
        <w:t xml:space="preserve"> антропоморфическое испытательное устройство (АИУ) мужского пола типа </w:t>
      </w:r>
      <w:proofErr w:type="spellStart"/>
      <w:r w:rsidRPr="00BD0B63">
        <w:rPr>
          <w:rStyle w:val="FontStyle45"/>
          <w:rFonts w:ascii="Times New Roman" w:cs="Times New Roman"/>
          <w:b w:val="0"/>
          <w:color w:val="auto"/>
          <w:lang w:eastAsia="en-US"/>
        </w:rPr>
        <w:t>Hybrid</w:t>
      </w:r>
      <w:proofErr w:type="spellEnd"/>
      <w:r w:rsidRPr="00BD0B63">
        <w:rPr>
          <w:rStyle w:val="FontStyle45"/>
          <w:rFonts w:ascii="Times New Roman" w:cs="Times New Roman"/>
          <w:b w:val="0"/>
          <w:color w:val="auto"/>
          <w:lang w:eastAsia="en-US"/>
        </w:rPr>
        <w:t xml:space="preserve"> II или </w:t>
      </w:r>
      <w:proofErr w:type="spellStart"/>
      <w:proofErr w:type="gramStart"/>
      <w:r w:rsidRPr="00BD0B63">
        <w:rPr>
          <w:rStyle w:val="FontStyle45"/>
          <w:rFonts w:ascii="Times New Roman" w:cs="Times New Roman"/>
          <w:b w:val="0"/>
          <w:color w:val="auto"/>
          <w:lang w:eastAsia="en-US"/>
        </w:rPr>
        <w:t>Hybrid</w:t>
      </w:r>
      <w:proofErr w:type="spellEnd"/>
      <w:r w:rsidRPr="00BD0B63">
        <w:rPr>
          <w:rStyle w:val="FontStyle45"/>
          <w:rFonts w:ascii="Times New Roman" w:cs="Times New Roman"/>
          <w:b w:val="0"/>
          <w:color w:val="auto"/>
          <w:lang w:eastAsia="en-US"/>
        </w:rPr>
        <w:t xml:space="preserve"> III </w:t>
      </w:r>
      <w:proofErr w:type="gramEnd"/>
      <w:r w:rsidRPr="00BD0B63">
        <w:rPr>
          <w:rStyle w:val="FontStyle45"/>
          <w:rFonts w:ascii="Times New Roman" w:cs="Times New Roman"/>
          <w:b w:val="0"/>
          <w:color w:val="auto"/>
          <w:lang w:eastAsia="en-US"/>
        </w:rPr>
        <w:t xml:space="preserve">или манекен для </w:t>
      </w:r>
      <w:proofErr w:type="spellStart"/>
      <w:r w:rsidRPr="00BD0B63">
        <w:rPr>
          <w:rStyle w:val="FontStyle45"/>
          <w:rFonts w:ascii="Times New Roman" w:cs="Times New Roman"/>
          <w:b w:val="0"/>
          <w:color w:val="auto"/>
          <w:lang w:eastAsia="en-US"/>
        </w:rPr>
        <w:t>краш</w:t>
      </w:r>
      <w:proofErr w:type="spellEnd"/>
      <w:r w:rsidRPr="00BD0B63">
        <w:rPr>
          <w:rStyle w:val="FontStyle45"/>
          <w:rFonts w:ascii="Times New Roman" w:cs="Times New Roman"/>
          <w:b w:val="0"/>
          <w:color w:val="auto"/>
          <w:lang w:eastAsia="en-US"/>
        </w:rPr>
        <w:t>-теста с номинальной массой 76 кг, модифицированный таким образом, что жесткост</w:t>
      </w:r>
      <w:r>
        <w:rPr>
          <w:rStyle w:val="FontStyle45"/>
          <w:rFonts w:ascii="Times New Roman" w:cs="Times New Roman"/>
          <w:b w:val="0"/>
          <w:color w:val="auto"/>
          <w:lang w:eastAsia="en-US"/>
        </w:rPr>
        <w:t>ь поясницы/</w:t>
      </w:r>
      <w:r w:rsidRPr="00BD0B63">
        <w:rPr>
          <w:rStyle w:val="FontStyle45"/>
          <w:rFonts w:ascii="Times New Roman" w:cs="Times New Roman"/>
          <w:b w:val="0"/>
          <w:color w:val="auto"/>
          <w:lang w:eastAsia="en-US"/>
        </w:rPr>
        <w:t xml:space="preserve">туловища при сгибании вперед совпадает с заштрихованной областью на Рис. D.1. Для АИУ типа </w:t>
      </w:r>
      <w:proofErr w:type="spellStart"/>
      <w:r w:rsidRPr="00BD0B63">
        <w:rPr>
          <w:rStyle w:val="FontStyle45"/>
          <w:rFonts w:ascii="Times New Roman" w:cs="Times New Roman"/>
          <w:b w:val="0"/>
          <w:color w:val="auto"/>
          <w:lang w:eastAsia="en-US"/>
        </w:rPr>
        <w:t>Hybrid</w:t>
      </w:r>
      <w:proofErr w:type="spellEnd"/>
      <w:r w:rsidRPr="00BD0B63">
        <w:rPr>
          <w:rStyle w:val="FontStyle45"/>
          <w:rFonts w:ascii="Times New Roman" w:cs="Times New Roman"/>
          <w:b w:val="0"/>
          <w:color w:val="auto"/>
          <w:lang w:eastAsia="en-US"/>
        </w:rPr>
        <w:t xml:space="preserve"> II эта жесткость сгибания может быть достигнута снятием набрюшной вставки. Для АИУ типа </w:t>
      </w:r>
      <w:proofErr w:type="spellStart"/>
      <w:r w:rsidRPr="00BD0B63">
        <w:rPr>
          <w:rStyle w:val="FontStyle45"/>
          <w:rFonts w:ascii="Times New Roman" w:cs="Times New Roman"/>
          <w:b w:val="0"/>
          <w:color w:val="auto"/>
          <w:lang w:eastAsia="en-US"/>
        </w:rPr>
        <w:t>Hybrid</w:t>
      </w:r>
      <w:proofErr w:type="spellEnd"/>
      <w:r w:rsidRPr="00BD0B63">
        <w:rPr>
          <w:rStyle w:val="FontStyle45"/>
          <w:rFonts w:ascii="Times New Roman" w:cs="Times New Roman"/>
          <w:b w:val="0"/>
          <w:color w:val="auto"/>
          <w:lang w:eastAsia="en-US"/>
        </w:rPr>
        <w:t xml:space="preserve"> III эта жесткость при сгибании может быть достигнута заменой изогнутого поясничного отдела позвоночника среднего размера на более короткий прямой поясничный отдел позвоночника малого размера </w:t>
      </w:r>
      <w:proofErr w:type="spellStart"/>
      <w:r w:rsidRPr="00BD0B63">
        <w:rPr>
          <w:rStyle w:val="FontStyle45"/>
          <w:rFonts w:ascii="Times New Roman" w:cs="Times New Roman"/>
          <w:b w:val="0"/>
          <w:color w:val="auto"/>
          <w:lang w:eastAsia="en-US"/>
        </w:rPr>
        <w:t>Hybrid</w:t>
      </w:r>
      <w:proofErr w:type="spellEnd"/>
      <w:r w:rsidRPr="00BD0B63">
        <w:rPr>
          <w:rStyle w:val="FontStyle45"/>
          <w:rFonts w:ascii="Times New Roman" w:cs="Times New Roman"/>
          <w:b w:val="0"/>
          <w:color w:val="auto"/>
          <w:lang w:eastAsia="en-US"/>
        </w:rPr>
        <w:t xml:space="preserve"> III и добавления стальных прокладок для поддержания высоты сидения среднего размера мужчины. По сравнению с контрольной нагрузкой, описанной в </w:t>
      </w:r>
      <w:r w:rsidR="00430E8C">
        <w:rPr>
          <w:rStyle w:val="FontStyle45"/>
          <w:rFonts w:ascii="Times New Roman" w:cs="Times New Roman"/>
          <w:b w:val="0"/>
          <w:color w:val="auto"/>
          <w:lang w:val="en-US" w:eastAsia="en-US"/>
        </w:rPr>
        <w:t>ISO</w:t>
      </w:r>
      <w:r w:rsidRPr="00BD0B63">
        <w:rPr>
          <w:rStyle w:val="FontStyle45"/>
          <w:rFonts w:ascii="Times New Roman" w:cs="Times New Roman"/>
          <w:b w:val="0"/>
          <w:color w:val="auto"/>
          <w:lang w:eastAsia="en-US"/>
        </w:rPr>
        <w:t xml:space="preserve"> 7176-11, эти модифицированные манекены для </w:t>
      </w:r>
      <w:proofErr w:type="spellStart"/>
      <w:r w:rsidRPr="00BD0B63">
        <w:rPr>
          <w:rStyle w:val="FontStyle45"/>
          <w:rFonts w:ascii="Times New Roman" w:cs="Times New Roman"/>
          <w:b w:val="0"/>
          <w:color w:val="auto"/>
          <w:lang w:eastAsia="en-US"/>
        </w:rPr>
        <w:t>краш</w:t>
      </w:r>
      <w:proofErr w:type="spellEnd"/>
      <w:r w:rsidRPr="00BD0B63">
        <w:rPr>
          <w:rStyle w:val="FontStyle45"/>
          <w:rFonts w:ascii="Times New Roman" w:cs="Times New Roman"/>
          <w:b w:val="0"/>
          <w:color w:val="auto"/>
          <w:lang w:eastAsia="en-US"/>
        </w:rPr>
        <w:t xml:space="preserve">-тестов являются лучшей репрезентативной моделью расслабленного пассажира в кресле-коляске при удержании на сиденье кресла-коляски при испытании по </w:t>
      </w:r>
      <w:r w:rsidR="00430E8C">
        <w:rPr>
          <w:rStyle w:val="FontStyle45"/>
          <w:rFonts w:ascii="Times New Roman" w:cs="Times New Roman"/>
          <w:b w:val="0"/>
          <w:color w:val="auto"/>
          <w:lang w:eastAsia="en-US"/>
        </w:rPr>
        <w:t>п</w:t>
      </w:r>
      <w:r w:rsidRPr="00BD0B63">
        <w:rPr>
          <w:rStyle w:val="FontStyle45"/>
          <w:rFonts w:ascii="Times New Roman" w:cs="Times New Roman"/>
          <w:b w:val="0"/>
          <w:color w:val="auto"/>
          <w:lang w:eastAsia="en-US"/>
        </w:rPr>
        <w:t>риложению A.</w:t>
      </w:r>
    </w:p>
    <w:p w14:paraId="5450FBC1" w14:textId="77777777" w:rsidR="00BD0B63" w:rsidRPr="00BD0B63" w:rsidRDefault="00BD0B63" w:rsidP="00BD0B63">
      <w:pPr>
        <w:pStyle w:val="Style30"/>
        <w:widowControl/>
        <w:ind w:firstLine="567"/>
        <w:rPr>
          <w:rStyle w:val="FontStyle45"/>
          <w:rFonts w:ascii="Times New Roman" w:cs="Times New Roman"/>
          <w:b w:val="0"/>
          <w:color w:val="auto"/>
          <w:lang w:eastAsia="en-US"/>
        </w:rPr>
      </w:pPr>
    </w:p>
    <w:p w14:paraId="6AC9DB36" w14:textId="24ECAB22" w:rsidR="00D601F7" w:rsidRDefault="00686C9F" w:rsidP="00430E8C">
      <w:pPr>
        <w:pStyle w:val="Style30"/>
        <w:widowControl/>
        <w:ind w:firstLine="0"/>
        <w:jc w:val="center"/>
        <w:rPr>
          <w:rStyle w:val="FontStyle45"/>
          <w:rFonts w:ascii="Times New Roman" w:cs="Times New Roman"/>
          <w:b w:val="0"/>
          <w:color w:val="auto"/>
          <w:lang w:eastAsia="en-US"/>
        </w:rPr>
      </w:pPr>
      <w:r w:rsidRPr="00686C9F">
        <w:rPr>
          <w:rFonts w:eastAsia="Calibri"/>
          <w:noProof/>
        </w:rPr>
        <mc:AlternateContent>
          <mc:Choice Requires="wps">
            <w:drawing>
              <wp:anchor distT="0" distB="0" distL="114300" distR="114300" simplePos="0" relativeHeight="251655680" behindDoc="0" locked="0" layoutInCell="1" allowOverlap="1" wp14:anchorId="14000A98" wp14:editId="01F33754">
                <wp:simplePos x="0" y="0"/>
                <wp:positionH relativeFrom="column">
                  <wp:posOffset>1022984</wp:posOffset>
                </wp:positionH>
                <wp:positionV relativeFrom="paragraph">
                  <wp:posOffset>1674495</wp:posOffset>
                </wp:positionV>
                <wp:extent cx="314325" cy="209550"/>
                <wp:effectExtent l="0" t="0" r="9525" b="0"/>
                <wp:wrapNone/>
                <wp:docPr id="67"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 cy="209550"/>
                        </a:xfrm>
                        <a:prstGeom prst="rect">
                          <a:avLst/>
                        </a:prstGeom>
                        <a:solidFill>
                          <a:schemeClr val="bg1"/>
                        </a:solidFill>
                        <a:ln>
                          <a:noFill/>
                        </a:ln>
                        <a:extLst/>
                      </wps:spPr>
                      <wps:txbx>
                        <w:txbxContent>
                          <w:p w14:paraId="4E9577E2" w14:textId="2D3191FF" w:rsidR="00916F8F" w:rsidRDefault="00916F8F" w:rsidP="00686C9F">
                            <w:pPr>
                              <w:spacing w:before="5" w:line="135" w:lineRule="exact"/>
                              <w:ind w:firstLine="0"/>
                              <w:jc w:val="center"/>
                              <w:rPr>
                                <w:sz w:val="14"/>
                              </w:rPr>
                            </w:pPr>
                            <w:r>
                              <w:rPr>
                                <w:color w:val="231F20"/>
                                <w:sz w:val="14"/>
                              </w:rPr>
                              <w:t>Сила (Н)</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000A98" id="Text Box 35" o:spid="_x0000_s1044" type="#_x0000_t202" style="position:absolute;left:0;text-align:left;margin-left:80.55pt;margin-top:131.85pt;width:24.75pt;height:16.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" fillcolor="white [3212]" stroked="f">
                <v:textbox inset="0,0,0,0">
                  <w:txbxContent>
                    <w:p w14:paraId="4E9577E2" w14:textId="2D3191FF" w:rsidR="00916F8F" w:rsidRDefault="00916F8F" w:rsidP="00686C9F">
                      <w:pPr>
                        <w:spacing w:before="5" w:line="135" w:lineRule="exact"/>
                        <w:ind w:firstLine="0"/>
                        <w:jc w:val="center"/>
                        <w:rPr>
                          <w:sz w:val="14"/>
                        </w:rPr>
                      </w:pPr>
                      <w:r>
                        <w:rPr>
                          <w:color w:val="231F20"/>
                          <w:sz w:val="14"/>
                        </w:rPr>
                        <w:t>Сила (Н)</w:t>
                      </w:r>
                    </w:p>
                  </w:txbxContent>
                </v:textbox>
              </v:shape>
            </w:pict>
          </mc:Fallback>
        </mc:AlternateContent>
      </w:r>
      <w:r w:rsidRPr="00686C9F">
        <w:rPr>
          <w:rFonts w:eastAsia="Calibri"/>
          <w:noProof/>
        </w:rPr>
        <mc:AlternateContent>
          <mc:Choice Requires="wps">
            <w:drawing>
              <wp:anchor distT="0" distB="0" distL="114300" distR="114300" simplePos="0" relativeHeight="251654656" behindDoc="0" locked="0" layoutInCell="1" allowOverlap="1" wp14:anchorId="5DA147EB" wp14:editId="14948D95">
                <wp:simplePos x="0" y="0"/>
                <wp:positionH relativeFrom="column">
                  <wp:posOffset>1413510</wp:posOffset>
                </wp:positionH>
                <wp:positionV relativeFrom="paragraph">
                  <wp:posOffset>2960370</wp:posOffset>
                </wp:positionV>
                <wp:extent cx="2809875" cy="120015"/>
                <wp:effectExtent l="0" t="0" r="9525" b="0"/>
                <wp:wrapNone/>
                <wp:docPr id="3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9875" cy="120015"/>
                        </a:xfrm>
                        <a:prstGeom prst="rect">
                          <a:avLst/>
                        </a:prstGeom>
                        <a:solidFill>
                          <a:schemeClr val="bg1"/>
                        </a:solidFill>
                        <a:ln>
                          <a:noFill/>
                        </a:ln>
                        <a:extLst/>
                      </wps:spPr>
                      <wps:txbx>
                        <w:txbxContent>
                          <w:p w14:paraId="447F444F" w14:textId="77777777" w:rsidR="00916F8F" w:rsidRDefault="00916F8F" w:rsidP="00686C9F">
                            <w:pPr>
                              <w:spacing w:before="4" w:line="115" w:lineRule="exact"/>
                              <w:rPr>
                                <w:sz w:val="12"/>
                              </w:rPr>
                            </w:pPr>
                            <w:r>
                              <w:rPr>
                                <w:color w:val="231F20"/>
                                <w:sz w:val="12"/>
                              </w:rPr>
                              <w:t>Поступательное вращение туловища АИУ из вертикального положения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A147EB" id="Text Box 29" o:spid="_x0000_s1045" type="#_x0000_t202" style="position:absolute;left:0;text-align:left;margin-left:111.3pt;margin-top:233.1pt;width:221.25pt;height:9.4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" fillcolor="white [3212]" stroked="f">
                <v:textbox inset="0,0,0,0">
                  <w:txbxContent>
                    <w:p w14:paraId="447F444F" w14:textId="77777777" w:rsidR="00916F8F" w:rsidRDefault="00916F8F" w:rsidP="00686C9F">
                      <w:pPr>
                        <w:spacing w:before="4" w:line="115" w:lineRule="exact"/>
                        <w:rPr>
                          <w:sz w:val="12"/>
                        </w:rPr>
                      </w:pPr>
                      <w:r>
                        <w:rPr>
                          <w:color w:val="231F20"/>
                          <w:sz w:val="12"/>
                        </w:rPr>
                        <w:t>Поступательное вращение туловища АИУ из вертикального положения ()</w:t>
                      </w:r>
                    </w:p>
                  </w:txbxContent>
                </v:textbox>
              </v:shape>
            </w:pict>
          </mc:Fallback>
        </mc:AlternateContent>
      </w:r>
      <w:r w:rsidR="00430E8C">
        <w:rPr>
          <w:noProof/>
        </w:rPr>
        <w:drawing>
          <wp:inline distT="0" distB="0" distL="0" distR="0" wp14:anchorId="56D08726" wp14:editId="18DD9B24">
            <wp:extent cx="4627245" cy="3572510"/>
            <wp:effectExtent l="0" t="0" r="1905" b="8890"/>
            <wp:docPr id="50" name="Picture 52"/>
            <wp:cNvGraphicFramePr/>
            <a:graphic xmlns:a="http://schemas.openxmlformats.org/drawingml/2006/main">
              <a:graphicData uri="http://schemas.openxmlformats.org/drawingml/2006/picture">
                <pic:pic xmlns:pic="http://schemas.openxmlformats.org/drawingml/2006/picture">
                  <pic:nvPicPr>
                    <pic:cNvPr id="50" name="Picture 52"/>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27245" cy="357251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F3ED0EB" w14:textId="2CE694F1" w:rsidR="00430E8C" w:rsidRPr="00430E8C" w:rsidRDefault="00430E8C" w:rsidP="00430E8C">
      <w:pPr>
        <w:pStyle w:val="Style30"/>
        <w:widowControl/>
        <w:ind w:firstLine="0"/>
        <w:jc w:val="center"/>
        <w:rPr>
          <w:rStyle w:val="FontStyle45"/>
          <w:rFonts w:ascii="Times New Roman" w:cs="Times New Roman"/>
          <w:color w:val="auto"/>
          <w:lang w:eastAsia="en-US"/>
        </w:rPr>
      </w:pPr>
      <w:r w:rsidRPr="00430E8C">
        <w:rPr>
          <w:rStyle w:val="FontStyle45"/>
          <w:rFonts w:ascii="Times New Roman" w:cs="Times New Roman"/>
          <w:color w:val="auto"/>
          <w:lang w:eastAsia="en-US"/>
        </w:rPr>
        <w:t>Рисунок D.1 — Кори</w:t>
      </w:r>
      <w:r w:rsidR="00686C9F" w:rsidRPr="00686C9F">
        <w:rPr>
          <w:rFonts w:eastAsia="Calibri"/>
          <w:noProof/>
        </w:rPr>
        <w:t xml:space="preserve"> </w:t>
      </w:r>
      <w:r w:rsidRPr="00430E8C">
        <w:rPr>
          <w:rStyle w:val="FontStyle45"/>
          <w:rFonts w:ascii="Times New Roman" w:cs="Times New Roman"/>
          <w:color w:val="auto"/>
          <w:lang w:eastAsia="en-US"/>
        </w:rPr>
        <w:t xml:space="preserve">дор угла сгибания туловища, требуемого от АИУ, используемого при испытании по </w:t>
      </w:r>
      <w:r>
        <w:rPr>
          <w:rStyle w:val="FontStyle45"/>
          <w:rFonts w:ascii="Times New Roman" w:cs="Times New Roman"/>
          <w:color w:val="auto"/>
          <w:lang w:eastAsia="en-US"/>
        </w:rPr>
        <w:t>п</w:t>
      </w:r>
      <w:r w:rsidRPr="00430E8C">
        <w:rPr>
          <w:rStyle w:val="FontStyle45"/>
          <w:rFonts w:ascii="Times New Roman" w:cs="Times New Roman"/>
          <w:color w:val="auto"/>
          <w:lang w:eastAsia="en-US"/>
        </w:rPr>
        <w:t>риложению A</w:t>
      </w:r>
    </w:p>
    <w:p w14:paraId="07E1B3CC" w14:textId="77777777" w:rsidR="00430E8C" w:rsidRPr="00430E8C" w:rsidRDefault="00430E8C" w:rsidP="00430E8C">
      <w:pPr>
        <w:pStyle w:val="Style30"/>
        <w:widowControl/>
        <w:ind w:firstLine="567"/>
        <w:rPr>
          <w:rStyle w:val="FontStyle45"/>
          <w:rFonts w:ascii="Times New Roman" w:cs="Times New Roman"/>
          <w:b w:val="0"/>
          <w:color w:val="auto"/>
          <w:lang w:eastAsia="en-US"/>
        </w:rPr>
      </w:pPr>
    </w:p>
    <w:p w14:paraId="78BB4637" w14:textId="10CD4FF9" w:rsidR="00430E8C" w:rsidRPr="00430E8C" w:rsidRDefault="00430E8C" w:rsidP="00430E8C">
      <w:pPr>
        <w:pStyle w:val="Style30"/>
        <w:widowControl/>
        <w:ind w:firstLine="567"/>
        <w:rPr>
          <w:rStyle w:val="FontStyle45"/>
          <w:rFonts w:ascii="Times New Roman" w:cs="Times New Roman"/>
          <w:color w:val="auto"/>
          <w:lang w:eastAsia="en-US"/>
        </w:rPr>
      </w:pPr>
      <w:r w:rsidRPr="00430E8C">
        <w:rPr>
          <w:rStyle w:val="FontStyle45"/>
          <w:rFonts w:ascii="Times New Roman" w:cs="Times New Roman"/>
          <w:color w:val="auto"/>
          <w:lang w:eastAsia="en-US"/>
        </w:rPr>
        <w:t>D.2 Принцип</w:t>
      </w:r>
    </w:p>
    <w:p w14:paraId="31E60947" w14:textId="77777777" w:rsidR="00430E8C" w:rsidRDefault="00430E8C" w:rsidP="00430E8C">
      <w:pPr>
        <w:pStyle w:val="Style30"/>
        <w:widowControl/>
        <w:ind w:firstLine="567"/>
        <w:rPr>
          <w:rStyle w:val="FontStyle45"/>
          <w:rFonts w:ascii="Times New Roman" w:cs="Times New Roman"/>
          <w:b w:val="0"/>
          <w:color w:val="auto"/>
          <w:lang w:eastAsia="en-US"/>
        </w:rPr>
      </w:pPr>
    </w:p>
    <w:p w14:paraId="5CEBA039" w14:textId="56D036D3" w:rsidR="00D601F7" w:rsidRDefault="00430E8C" w:rsidP="00430E8C">
      <w:pPr>
        <w:pStyle w:val="Style30"/>
        <w:widowControl/>
        <w:ind w:firstLine="567"/>
        <w:rPr>
          <w:rStyle w:val="FontStyle45"/>
          <w:rFonts w:ascii="Times New Roman" w:cs="Times New Roman"/>
          <w:b w:val="0"/>
          <w:color w:val="auto"/>
          <w:lang w:eastAsia="en-US"/>
        </w:rPr>
      </w:pPr>
      <w:r w:rsidRPr="00430E8C">
        <w:rPr>
          <w:rStyle w:val="FontStyle45"/>
          <w:rFonts w:ascii="Times New Roman" w:cs="Times New Roman"/>
          <w:b w:val="0"/>
          <w:color w:val="auto"/>
          <w:lang w:eastAsia="en-US"/>
        </w:rPr>
        <w:t xml:space="preserve">Успешное испытание по </w:t>
      </w:r>
      <w:r>
        <w:rPr>
          <w:rStyle w:val="FontStyle45"/>
          <w:rFonts w:ascii="Times New Roman" w:cs="Times New Roman"/>
          <w:b w:val="0"/>
          <w:color w:val="auto"/>
          <w:lang w:eastAsia="en-US"/>
        </w:rPr>
        <w:t>п</w:t>
      </w:r>
      <w:r w:rsidRPr="00430E8C">
        <w:rPr>
          <w:rStyle w:val="FontStyle45"/>
          <w:rFonts w:ascii="Times New Roman" w:cs="Times New Roman"/>
          <w:b w:val="0"/>
          <w:color w:val="auto"/>
          <w:lang w:eastAsia="en-US"/>
        </w:rPr>
        <w:t xml:space="preserve">риложению A с использованием SSWC или MSWC, загруженных АИУ, которые отвечают спецификации настоящего </w:t>
      </w:r>
      <w:r>
        <w:rPr>
          <w:rStyle w:val="FontStyle45"/>
          <w:rFonts w:ascii="Times New Roman" w:cs="Times New Roman"/>
          <w:b w:val="0"/>
          <w:color w:val="auto"/>
          <w:lang w:eastAsia="en-US"/>
        </w:rPr>
        <w:t>п</w:t>
      </w:r>
      <w:r w:rsidRPr="00430E8C">
        <w:rPr>
          <w:rStyle w:val="FontStyle45"/>
          <w:rFonts w:ascii="Times New Roman" w:cs="Times New Roman"/>
          <w:b w:val="0"/>
          <w:color w:val="auto"/>
          <w:lang w:eastAsia="en-US"/>
        </w:rPr>
        <w:t xml:space="preserve">риложения, должно обеспечить разумную гарантию, что всем пассажирам в кресла- колясках и скутерах, </w:t>
      </w:r>
      <w:r>
        <w:rPr>
          <w:rStyle w:val="FontStyle45"/>
          <w:rFonts w:ascii="Times New Roman" w:cs="Times New Roman"/>
          <w:b w:val="0"/>
          <w:color w:val="auto"/>
          <w:lang w:eastAsia="en-US"/>
        </w:rPr>
        <w:lastRenderedPageBreak/>
        <w:t xml:space="preserve">использующих FF-WPS в ATV-SS, </w:t>
      </w:r>
      <w:r w:rsidRPr="00430E8C">
        <w:rPr>
          <w:rStyle w:val="FontStyle45"/>
          <w:rFonts w:ascii="Times New Roman" w:cs="Times New Roman"/>
          <w:b w:val="0"/>
          <w:color w:val="auto"/>
          <w:lang w:eastAsia="en-US"/>
        </w:rPr>
        <w:t>будет обеспечена безопасная поездка во время нормальной эксплуатации или аварийных маневров.</w:t>
      </w:r>
    </w:p>
    <w:p w14:paraId="566EA36A" w14:textId="77777777" w:rsidR="00D601F7" w:rsidRDefault="00D601F7" w:rsidP="00D53F9E">
      <w:pPr>
        <w:pStyle w:val="Style30"/>
        <w:widowControl/>
        <w:ind w:firstLine="567"/>
        <w:rPr>
          <w:rStyle w:val="FontStyle45"/>
          <w:rFonts w:ascii="Times New Roman" w:cs="Times New Roman"/>
          <w:b w:val="0"/>
          <w:color w:val="auto"/>
          <w:lang w:eastAsia="en-US"/>
        </w:rPr>
      </w:pPr>
    </w:p>
    <w:p w14:paraId="6E160FB8" w14:textId="06EFCBC9" w:rsidR="00430E8C" w:rsidRPr="00430E8C" w:rsidRDefault="00430E8C" w:rsidP="00430E8C">
      <w:pPr>
        <w:pStyle w:val="Style30"/>
        <w:widowControl/>
        <w:ind w:firstLine="567"/>
        <w:rPr>
          <w:rStyle w:val="FontStyle45"/>
          <w:rFonts w:ascii="Times New Roman" w:cs="Times New Roman"/>
          <w:color w:val="auto"/>
          <w:lang w:eastAsia="en-US"/>
        </w:rPr>
      </w:pPr>
      <w:r w:rsidRPr="00430E8C">
        <w:rPr>
          <w:rStyle w:val="FontStyle45"/>
          <w:rFonts w:ascii="Times New Roman" w:cs="Times New Roman"/>
          <w:color w:val="auto"/>
          <w:lang w:eastAsia="en-US"/>
        </w:rPr>
        <w:t>D.3 Спецификации</w:t>
      </w:r>
    </w:p>
    <w:p w14:paraId="54039657" w14:textId="77777777" w:rsidR="00430E8C" w:rsidRDefault="00430E8C" w:rsidP="00430E8C">
      <w:pPr>
        <w:pStyle w:val="Style30"/>
        <w:widowControl/>
        <w:ind w:firstLine="567"/>
        <w:rPr>
          <w:rStyle w:val="FontStyle45"/>
          <w:rFonts w:ascii="Times New Roman" w:cs="Times New Roman"/>
          <w:b w:val="0"/>
          <w:color w:val="auto"/>
          <w:lang w:eastAsia="en-US"/>
        </w:rPr>
      </w:pPr>
    </w:p>
    <w:p w14:paraId="5F65E719" w14:textId="208D53D1" w:rsidR="00430E8C" w:rsidRPr="00430E8C" w:rsidRDefault="00430E8C" w:rsidP="00430E8C">
      <w:pPr>
        <w:pStyle w:val="Style30"/>
        <w:widowControl/>
        <w:ind w:firstLine="567"/>
        <w:rPr>
          <w:rStyle w:val="FontStyle45"/>
          <w:rFonts w:ascii="Times New Roman" w:cs="Times New Roman"/>
          <w:b w:val="0"/>
          <w:color w:val="auto"/>
          <w:lang w:eastAsia="en-US"/>
        </w:rPr>
      </w:pPr>
      <w:r w:rsidRPr="00430E8C">
        <w:rPr>
          <w:rStyle w:val="FontStyle45"/>
          <w:rFonts w:ascii="Times New Roman" w:cs="Times New Roman"/>
          <w:b w:val="0"/>
          <w:color w:val="auto"/>
          <w:lang w:eastAsia="en-US"/>
        </w:rPr>
        <w:t xml:space="preserve">АИУ типа </w:t>
      </w:r>
      <w:proofErr w:type="spellStart"/>
      <w:r w:rsidRPr="00430E8C">
        <w:rPr>
          <w:rStyle w:val="FontStyle45"/>
          <w:rFonts w:ascii="Times New Roman" w:cs="Times New Roman"/>
          <w:b w:val="0"/>
          <w:color w:val="auto"/>
          <w:lang w:eastAsia="en-US"/>
        </w:rPr>
        <w:t>Hybrid</w:t>
      </w:r>
      <w:proofErr w:type="spellEnd"/>
      <w:r w:rsidRPr="00430E8C">
        <w:rPr>
          <w:rStyle w:val="FontStyle45"/>
          <w:rFonts w:ascii="Times New Roman" w:cs="Times New Roman"/>
          <w:b w:val="0"/>
          <w:color w:val="auto"/>
          <w:lang w:eastAsia="en-US"/>
        </w:rPr>
        <w:t xml:space="preserve"> должен использоваться для испытаний по </w:t>
      </w:r>
      <w:r>
        <w:rPr>
          <w:rStyle w:val="FontStyle45"/>
          <w:rFonts w:ascii="Times New Roman" w:cs="Times New Roman"/>
          <w:b w:val="0"/>
          <w:color w:val="auto"/>
          <w:lang w:eastAsia="en-US"/>
        </w:rPr>
        <w:t>п</w:t>
      </w:r>
      <w:r w:rsidRPr="00430E8C">
        <w:rPr>
          <w:rStyle w:val="FontStyle45"/>
          <w:rFonts w:ascii="Times New Roman" w:cs="Times New Roman"/>
          <w:b w:val="0"/>
          <w:color w:val="auto"/>
          <w:lang w:eastAsia="en-US"/>
        </w:rPr>
        <w:t xml:space="preserve">риложению А и соответствовать требованиям к конструкции, изложенным в части 572 CFR 49 – антропоморфические испытательные устройства. Перед испытанием по </w:t>
      </w:r>
      <w:r>
        <w:rPr>
          <w:rStyle w:val="FontStyle45"/>
          <w:rFonts w:ascii="Times New Roman" w:cs="Times New Roman"/>
          <w:b w:val="0"/>
          <w:color w:val="auto"/>
          <w:lang w:eastAsia="en-US"/>
        </w:rPr>
        <w:t>п</w:t>
      </w:r>
      <w:r w:rsidRPr="00430E8C">
        <w:rPr>
          <w:rStyle w:val="FontStyle45"/>
          <w:rFonts w:ascii="Times New Roman" w:cs="Times New Roman"/>
          <w:b w:val="0"/>
          <w:color w:val="auto"/>
          <w:lang w:eastAsia="en-US"/>
        </w:rPr>
        <w:t xml:space="preserve">риложению А набрюшная вставка АИУ типа </w:t>
      </w:r>
      <w:proofErr w:type="spellStart"/>
      <w:r w:rsidRPr="00430E8C">
        <w:rPr>
          <w:rStyle w:val="FontStyle45"/>
          <w:rFonts w:ascii="Times New Roman" w:cs="Times New Roman"/>
          <w:b w:val="0"/>
          <w:color w:val="auto"/>
          <w:lang w:eastAsia="en-US"/>
        </w:rPr>
        <w:t>Hybrid</w:t>
      </w:r>
      <w:proofErr w:type="spellEnd"/>
      <w:r w:rsidRPr="00430E8C">
        <w:rPr>
          <w:rStyle w:val="FontStyle45"/>
          <w:rFonts w:ascii="Times New Roman" w:cs="Times New Roman"/>
          <w:b w:val="0"/>
          <w:color w:val="auto"/>
          <w:lang w:eastAsia="en-US"/>
        </w:rPr>
        <w:t xml:space="preserve"> II должна быть снята в соответствии с условиями испытаний и устройствами 49CFR Часть 572.11. Снятие набрюшной вставки приводит к устойчивости туловища, характерной для типичных пользователей кресел-колясок в условиях торможения </w:t>
      </w:r>
      <w:r>
        <w:rPr>
          <w:rStyle w:val="FontStyle45"/>
          <w:rFonts w:ascii="Times New Roman" w:cs="Times New Roman"/>
          <w:b w:val="0"/>
          <w:color w:val="auto"/>
          <w:lang w:eastAsia="en-US"/>
        </w:rPr>
        <w:t xml:space="preserve">и поворота при низком ускорении </w:t>
      </w:r>
      <w:r w:rsidRPr="00430E8C">
        <w:rPr>
          <w:rStyle w:val="FontStyle45"/>
          <w:rFonts w:ascii="Times New Roman" w:cs="Times New Roman"/>
          <w:b w:val="0"/>
          <w:color w:val="auto"/>
          <w:lang w:eastAsia="en-US"/>
        </w:rPr>
        <w:t>[15]</w:t>
      </w:r>
      <w:r>
        <w:rPr>
          <w:rStyle w:val="FontStyle45"/>
          <w:rFonts w:ascii="Times New Roman" w:cs="Times New Roman"/>
          <w:b w:val="0"/>
          <w:color w:val="auto"/>
          <w:lang w:eastAsia="en-US"/>
        </w:rPr>
        <w:t>.</w:t>
      </w:r>
    </w:p>
    <w:p w14:paraId="635FA197" w14:textId="159B5F51" w:rsidR="00430E8C" w:rsidRPr="00430E8C" w:rsidRDefault="00430E8C" w:rsidP="00430E8C">
      <w:pPr>
        <w:pStyle w:val="Style30"/>
        <w:widowControl/>
        <w:ind w:firstLine="567"/>
        <w:rPr>
          <w:rStyle w:val="FontStyle45"/>
          <w:rFonts w:ascii="Times New Roman" w:cs="Times New Roman"/>
          <w:b w:val="0"/>
          <w:color w:val="auto"/>
          <w:lang w:eastAsia="en-US"/>
        </w:rPr>
      </w:pPr>
      <w:r w:rsidRPr="00430E8C">
        <w:rPr>
          <w:rStyle w:val="FontStyle45"/>
          <w:rFonts w:ascii="Times New Roman" w:cs="Times New Roman"/>
          <w:b w:val="0"/>
          <w:color w:val="auto"/>
          <w:lang w:eastAsia="en-US"/>
        </w:rPr>
        <w:t xml:space="preserve">Использование АИУ типа </w:t>
      </w:r>
      <w:proofErr w:type="spellStart"/>
      <w:r w:rsidRPr="00430E8C">
        <w:rPr>
          <w:rStyle w:val="FontStyle45"/>
          <w:rFonts w:ascii="Times New Roman" w:cs="Times New Roman"/>
          <w:b w:val="0"/>
          <w:color w:val="auto"/>
          <w:lang w:eastAsia="en-US"/>
        </w:rPr>
        <w:t>Hybrid</w:t>
      </w:r>
      <w:proofErr w:type="spellEnd"/>
      <w:r w:rsidRPr="00430E8C">
        <w:rPr>
          <w:rStyle w:val="FontStyle45"/>
          <w:rFonts w:ascii="Times New Roman" w:cs="Times New Roman"/>
          <w:b w:val="0"/>
          <w:color w:val="auto"/>
          <w:lang w:eastAsia="en-US"/>
        </w:rPr>
        <w:t xml:space="preserve"> III допускается, если жесткость поясничного отдела позвоночника сопоставима с характеристиками сила-угол, приведенными на </w:t>
      </w:r>
      <w:r>
        <w:rPr>
          <w:rStyle w:val="FontStyle45"/>
          <w:rFonts w:ascii="Times New Roman" w:cs="Times New Roman"/>
          <w:b w:val="0"/>
          <w:color w:val="auto"/>
          <w:lang w:eastAsia="en-US"/>
        </w:rPr>
        <w:t xml:space="preserve">рисунке </w:t>
      </w:r>
      <w:r w:rsidRPr="00430E8C">
        <w:rPr>
          <w:rStyle w:val="FontStyle45"/>
          <w:rFonts w:ascii="Times New Roman" w:cs="Times New Roman"/>
          <w:b w:val="0"/>
          <w:color w:val="auto"/>
          <w:lang w:eastAsia="en-US"/>
        </w:rPr>
        <w:t>1. Для достижения необходимой реакции может потребоваться альтернативная вставка поясничного отдела позвоночника.</w:t>
      </w:r>
    </w:p>
    <w:p w14:paraId="6D800B3F" w14:textId="66C71331" w:rsidR="00D601F7" w:rsidRDefault="00430E8C" w:rsidP="00430E8C">
      <w:pPr>
        <w:pStyle w:val="Style30"/>
        <w:widowControl/>
        <w:ind w:firstLine="567"/>
        <w:rPr>
          <w:rStyle w:val="FontStyle45"/>
          <w:rFonts w:ascii="Times New Roman" w:cs="Times New Roman"/>
          <w:b w:val="0"/>
          <w:color w:val="auto"/>
          <w:lang w:eastAsia="en-US"/>
        </w:rPr>
      </w:pPr>
      <w:r w:rsidRPr="00430E8C">
        <w:rPr>
          <w:rStyle w:val="FontStyle45"/>
          <w:rFonts w:ascii="Times New Roman" w:cs="Times New Roman"/>
          <w:b w:val="0"/>
          <w:color w:val="auto"/>
          <w:lang w:eastAsia="en-US"/>
        </w:rPr>
        <w:t xml:space="preserve">Перед испытанием необходимо отрегулировать АИУ так, чтобы статическое сопротивление составляло 1 </w:t>
      </w:r>
      <w:r w:rsidRPr="00430E8C">
        <w:rPr>
          <w:rStyle w:val="FontStyle45"/>
          <w:rFonts w:ascii="Times New Roman" w:cs="Times New Roman"/>
          <w:b w:val="0"/>
          <w:i/>
          <w:color w:val="auto"/>
          <w:lang w:eastAsia="en-US"/>
        </w:rPr>
        <w:t>g</w:t>
      </w:r>
      <w:r w:rsidRPr="00430E8C">
        <w:rPr>
          <w:rStyle w:val="FontStyle45"/>
          <w:rFonts w:ascii="Times New Roman" w:cs="Times New Roman"/>
          <w:b w:val="0"/>
          <w:color w:val="auto"/>
          <w:lang w:eastAsia="en-US"/>
        </w:rPr>
        <w:t xml:space="preserve"> в каждом суставе, указанное едва заметным движением от веса дистального сегмента тела, как указано производителем АИУ.</w:t>
      </w:r>
    </w:p>
    <w:p w14:paraId="643C65BF" w14:textId="0791E938" w:rsidR="00D601F7" w:rsidRDefault="00D601F7" w:rsidP="00D53F9E">
      <w:pPr>
        <w:pStyle w:val="Style30"/>
        <w:widowControl/>
        <w:ind w:firstLine="567"/>
        <w:rPr>
          <w:rStyle w:val="FontStyle45"/>
          <w:rFonts w:ascii="Times New Roman" w:cs="Times New Roman"/>
          <w:b w:val="0"/>
          <w:color w:val="auto"/>
          <w:lang w:eastAsia="en-US"/>
        </w:rPr>
      </w:pPr>
    </w:p>
    <w:p w14:paraId="03ACB7BA" w14:textId="63D9CB9E" w:rsidR="007E03E0" w:rsidRDefault="007E03E0" w:rsidP="00D53F9E">
      <w:pPr>
        <w:pStyle w:val="Style30"/>
        <w:widowControl/>
        <w:ind w:firstLine="567"/>
        <w:rPr>
          <w:rStyle w:val="FontStyle45"/>
          <w:rFonts w:ascii="Times New Roman" w:cs="Times New Roman"/>
          <w:b w:val="0"/>
          <w:color w:val="auto"/>
          <w:lang w:eastAsia="en-US"/>
        </w:rPr>
      </w:pPr>
    </w:p>
    <w:p w14:paraId="35655201" w14:textId="6808D056" w:rsidR="007E03E0" w:rsidRDefault="007E03E0" w:rsidP="00D53F9E">
      <w:pPr>
        <w:pStyle w:val="Style30"/>
        <w:widowControl/>
        <w:ind w:firstLine="567"/>
        <w:rPr>
          <w:rStyle w:val="FontStyle45"/>
          <w:rFonts w:ascii="Times New Roman" w:cs="Times New Roman"/>
          <w:b w:val="0"/>
          <w:color w:val="auto"/>
          <w:lang w:eastAsia="en-US"/>
        </w:rPr>
      </w:pPr>
    </w:p>
    <w:p w14:paraId="352D570C" w14:textId="43545058" w:rsidR="007E03E0" w:rsidRDefault="007E03E0" w:rsidP="00D53F9E">
      <w:pPr>
        <w:pStyle w:val="Style30"/>
        <w:widowControl/>
        <w:ind w:firstLine="567"/>
        <w:rPr>
          <w:rStyle w:val="FontStyle45"/>
          <w:rFonts w:ascii="Times New Roman" w:cs="Times New Roman"/>
          <w:b w:val="0"/>
          <w:color w:val="auto"/>
          <w:lang w:eastAsia="en-US"/>
        </w:rPr>
      </w:pPr>
    </w:p>
    <w:p w14:paraId="149B2892" w14:textId="284A5A36" w:rsidR="007E03E0" w:rsidRDefault="007E03E0" w:rsidP="00D53F9E">
      <w:pPr>
        <w:pStyle w:val="Style30"/>
        <w:widowControl/>
        <w:ind w:firstLine="567"/>
        <w:rPr>
          <w:rStyle w:val="FontStyle45"/>
          <w:rFonts w:ascii="Times New Roman" w:cs="Times New Roman"/>
          <w:b w:val="0"/>
          <w:color w:val="auto"/>
          <w:lang w:eastAsia="en-US"/>
        </w:rPr>
      </w:pPr>
    </w:p>
    <w:p w14:paraId="47739BF7" w14:textId="64AA49D0" w:rsidR="007E03E0" w:rsidRDefault="007E03E0" w:rsidP="00D53F9E">
      <w:pPr>
        <w:pStyle w:val="Style30"/>
        <w:widowControl/>
        <w:ind w:firstLine="567"/>
        <w:rPr>
          <w:rStyle w:val="FontStyle45"/>
          <w:rFonts w:ascii="Times New Roman" w:cs="Times New Roman"/>
          <w:b w:val="0"/>
          <w:color w:val="auto"/>
          <w:lang w:eastAsia="en-US"/>
        </w:rPr>
      </w:pPr>
    </w:p>
    <w:p w14:paraId="73DE8B26" w14:textId="1D065780" w:rsidR="007E03E0" w:rsidRDefault="007E03E0" w:rsidP="00D53F9E">
      <w:pPr>
        <w:pStyle w:val="Style30"/>
        <w:widowControl/>
        <w:ind w:firstLine="567"/>
        <w:rPr>
          <w:rStyle w:val="FontStyle45"/>
          <w:rFonts w:ascii="Times New Roman" w:cs="Times New Roman"/>
          <w:b w:val="0"/>
          <w:color w:val="auto"/>
          <w:lang w:eastAsia="en-US"/>
        </w:rPr>
      </w:pPr>
    </w:p>
    <w:p w14:paraId="17579DB9" w14:textId="5E50ADC0" w:rsidR="007E03E0" w:rsidRDefault="007E03E0" w:rsidP="00D53F9E">
      <w:pPr>
        <w:pStyle w:val="Style30"/>
        <w:widowControl/>
        <w:ind w:firstLine="567"/>
        <w:rPr>
          <w:rStyle w:val="FontStyle45"/>
          <w:rFonts w:ascii="Times New Roman" w:cs="Times New Roman"/>
          <w:b w:val="0"/>
          <w:color w:val="auto"/>
          <w:lang w:eastAsia="en-US"/>
        </w:rPr>
      </w:pPr>
    </w:p>
    <w:p w14:paraId="582690F1" w14:textId="072A7252" w:rsidR="007E03E0" w:rsidRDefault="007E03E0" w:rsidP="00D53F9E">
      <w:pPr>
        <w:pStyle w:val="Style30"/>
        <w:widowControl/>
        <w:ind w:firstLine="567"/>
        <w:rPr>
          <w:rStyle w:val="FontStyle45"/>
          <w:rFonts w:ascii="Times New Roman" w:cs="Times New Roman"/>
          <w:b w:val="0"/>
          <w:color w:val="auto"/>
          <w:lang w:eastAsia="en-US"/>
        </w:rPr>
      </w:pPr>
    </w:p>
    <w:p w14:paraId="02706F70" w14:textId="35831456" w:rsidR="007E03E0" w:rsidRDefault="007E03E0" w:rsidP="00D53F9E">
      <w:pPr>
        <w:pStyle w:val="Style30"/>
        <w:widowControl/>
        <w:ind w:firstLine="567"/>
        <w:rPr>
          <w:rStyle w:val="FontStyle45"/>
          <w:rFonts w:ascii="Times New Roman" w:cs="Times New Roman"/>
          <w:b w:val="0"/>
          <w:color w:val="auto"/>
          <w:lang w:eastAsia="en-US"/>
        </w:rPr>
      </w:pPr>
    </w:p>
    <w:p w14:paraId="00B003B5" w14:textId="0EB53A56" w:rsidR="007E03E0" w:rsidRDefault="007E03E0" w:rsidP="00D53F9E">
      <w:pPr>
        <w:pStyle w:val="Style30"/>
        <w:widowControl/>
        <w:ind w:firstLine="567"/>
        <w:rPr>
          <w:rStyle w:val="FontStyle45"/>
          <w:rFonts w:ascii="Times New Roman" w:cs="Times New Roman"/>
          <w:b w:val="0"/>
          <w:color w:val="auto"/>
          <w:lang w:eastAsia="en-US"/>
        </w:rPr>
      </w:pPr>
    </w:p>
    <w:p w14:paraId="598BB7ED" w14:textId="036CF32A" w:rsidR="007E03E0" w:rsidRDefault="007E03E0" w:rsidP="00D53F9E">
      <w:pPr>
        <w:pStyle w:val="Style30"/>
        <w:widowControl/>
        <w:ind w:firstLine="567"/>
        <w:rPr>
          <w:rStyle w:val="FontStyle45"/>
          <w:rFonts w:ascii="Times New Roman" w:cs="Times New Roman"/>
          <w:b w:val="0"/>
          <w:color w:val="auto"/>
          <w:lang w:eastAsia="en-US"/>
        </w:rPr>
      </w:pPr>
    </w:p>
    <w:p w14:paraId="05B93C26" w14:textId="2FBC4EBB" w:rsidR="007E03E0" w:rsidRDefault="007E03E0" w:rsidP="00D53F9E">
      <w:pPr>
        <w:pStyle w:val="Style30"/>
        <w:widowControl/>
        <w:ind w:firstLine="567"/>
        <w:rPr>
          <w:rStyle w:val="FontStyle45"/>
          <w:rFonts w:ascii="Times New Roman" w:cs="Times New Roman"/>
          <w:b w:val="0"/>
          <w:color w:val="auto"/>
          <w:lang w:eastAsia="en-US"/>
        </w:rPr>
      </w:pPr>
    </w:p>
    <w:p w14:paraId="66251F98" w14:textId="1E3D0D14" w:rsidR="007E03E0" w:rsidRDefault="007E03E0" w:rsidP="00D53F9E">
      <w:pPr>
        <w:pStyle w:val="Style30"/>
        <w:widowControl/>
        <w:ind w:firstLine="567"/>
        <w:rPr>
          <w:rStyle w:val="FontStyle45"/>
          <w:rFonts w:ascii="Times New Roman" w:cs="Times New Roman"/>
          <w:b w:val="0"/>
          <w:color w:val="auto"/>
          <w:lang w:eastAsia="en-US"/>
        </w:rPr>
      </w:pPr>
    </w:p>
    <w:p w14:paraId="272B73B0" w14:textId="2DAE060B" w:rsidR="007E03E0" w:rsidRDefault="007E03E0" w:rsidP="00D53F9E">
      <w:pPr>
        <w:pStyle w:val="Style30"/>
        <w:widowControl/>
        <w:ind w:firstLine="567"/>
        <w:rPr>
          <w:rStyle w:val="FontStyle45"/>
          <w:rFonts w:ascii="Times New Roman" w:cs="Times New Roman"/>
          <w:b w:val="0"/>
          <w:color w:val="auto"/>
          <w:lang w:eastAsia="en-US"/>
        </w:rPr>
      </w:pPr>
    </w:p>
    <w:p w14:paraId="082AAC31" w14:textId="09324C2F" w:rsidR="007E03E0" w:rsidRDefault="007E03E0" w:rsidP="00D53F9E">
      <w:pPr>
        <w:pStyle w:val="Style30"/>
        <w:widowControl/>
        <w:ind w:firstLine="567"/>
        <w:rPr>
          <w:rStyle w:val="FontStyle45"/>
          <w:rFonts w:ascii="Times New Roman" w:cs="Times New Roman"/>
          <w:b w:val="0"/>
          <w:color w:val="auto"/>
          <w:lang w:eastAsia="en-US"/>
        </w:rPr>
      </w:pPr>
    </w:p>
    <w:p w14:paraId="69A15EBE" w14:textId="2DCEF9CB" w:rsidR="007E03E0" w:rsidRDefault="007E03E0" w:rsidP="00D53F9E">
      <w:pPr>
        <w:pStyle w:val="Style30"/>
        <w:widowControl/>
        <w:ind w:firstLine="567"/>
        <w:rPr>
          <w:rStyle w:val="FontStyle45"/>
          <w:rFonts w:ascii="Times New Roman" w:cs="Times New Roman"/>
          <w:b w:val="0"/>
          <w:color w:val="auto"/>
          <w:lang w:eastAsia="en-US"/>
        </w:rPr>
      </w:pPr>
    </w:p>
    <w:p w14:paraId="7851A035" w14:textId="4197A0E7" w:rsidR="007E03E0" w:rsidRDefault="007E03E0" w:rsidP="00D53F9E">
      <w:pPr>
        <w:pStyle w:val="Style30"/>
        <w:widowControl/>
        <w:ind w:firstLine="567"/>
        <w:rPr>
          <w:rStyle w:val="FontStyle45"/>
          <w:rFonts w:ascii="Times New Roman" w:cs="Times New Roman"/>
          <w:b w:val="0"/>
          <w:color w:val="auto"/>
          <w:lang w:eastAsia="en-US"/>
        </w:rPr>
      </w:pPr>
    </w:p>
    <w:p w14:paraId="710487B8" w14:textId="132E586B" w:rsidR="007E03E0" w:rsidRDefault="007E03E0" w:rsidP="00D53F9E">
      <w:pPr>
        <w:pStyle w:val="Style30"/>
        <w:widowControl/>
        <w:ind w:firstLine="567"/>
        <w:rPr>
          <w:rStyle w:val="FontStyle45"/>
          <w:rFonts w:ascii="Times New Roman" w:cs="Times New Roman"/>
          <w:b w:val="0"/>
          <w:color w:val="auto"/>
          <w:lang w:eastAsia="en-US"/>
        </w:rPr>
      </w:pPr>
    </w:p>
    <w:p w14:paraId="7402B372" w14:textId="3E10A71C" w:rsidR="00C24A1B" w:rsidRDefault="00C24A1B" w:rsidP="00D53F9E">
      <w:pPr>
        <w:pStyle w:val="Style30"/>
        <w:widowControl/>
        <w:ind w:firstLine="567"/>
        <w:rPr>
          <w:rStyle w:val="FontStyle45"/>
          <w:rFonts w:ascii="Times New Roman" w:cs="Times New Roman"/>
          <w:b w:val="0"/>
          <w:color w:val="auto"/>
          <w:lang w:eastAsia="en-US"/>
        </w:rPr>
      </w:pPr>
    </w:p>
    <w:p w14:paraId="1FE7BBF5" w14:textId="70C4B654" w:rsidR="00C24A1B" w:rsidRDefault="00C24A1B" w:rsidP="00D53F9E">
      <w:pPr>
        <w:pStyle w:val="Style30"/>
        <w:widowControl/>
        <w:ind w:firstLine="567"/>
        <w:rPr>
          <w:rStyle w:val="FontStyle45"/>
          <w:rFonts w:ascii="Times New Roman" w:cs="Times New Roman"/>
          <w:b w:val="0"/>
          <w:color w:val="auto"/>
          <w:lang w:eastAsia="en-US"/>
        </w:rPr>
      </w:pPr>
    </w:p>
    <w:p w14:paraId="4593A6C8" w14:textId="6F19DDF0" w:rsidR="00C24A1B" w:rsidRDefault="00C24A1B" w:rsidP="00D53F9E">
      <w:pPr>
        <w:pStyle w:val="Style30"/>
        <w:widowControl/>
        <w:ind w:firstLine="567"/>
        <w:rPr>
          <w:rStyle w:val="FontStyle45"/>
          <w:rFonts w:ascii="Times New Roman" w:cs="Times New Roman"/>
          <w:b w:val="0"/>
          <w:color w:val="auto"/>
          <w:lang w:eastAsia="en-US"/>
        </w:rPr>
      </w:pPr>
    </w:p>
    <w:p w14:paraId="4E642557" w14:textId="258E390C" w:rsidR="00C24A1B" w:rsidRDefault="00C24A1B" w:rsidP="00D53F9E">
      <w:pPr>
        <w:pStyle w:val="Style30"/>
        <w:widowControl/>
        <w:ind w:firstLine="567"/>
        <w:rPr>
          <w:rStyle w:val="FontStyle45"/>
          <w:rFonts w:ascii="Times New Roman" w:cs="Times New Roman"/>
          <w:b w:val="0"/>
          <w:color w:val="auto"/>
          <w:lang w:eastAsia="en-US"/>
        </w:rPr>
      </w:pPr>
    </w:p>
    <w:p w14:paraId="5C2F3848" w14:textId="30D065C7" w:rsidR="00C24A1B" w:rsidRDefault="00C24A1B" w:rsidP="00D53F9E">
      <w:pPr>
        <w:pStyle w:val="Style30"/>
        <w:widowControl/>
        <w:ind w:firstLine="567"/>
        <w:rPr>
          <w:rStyle w:val="FontStyle45"/>
          <w:rFonts w:ascii="Times New Roman" w:cs="Times New Roman"/>
          <w:b w:val="0"/>
          <w:color w:val="auto"/>
          <w:lang w:eastAsia="en-US"/>
        </w:rPr>
      </w:pPr>
    </w:p>
    <w:p w14:paraId="45DD5125" w14:textId="754308B5" w:rsidR="00C24A1B" w:rsidRDefault="00C24A1B" w:rsidP="00D53F9E">
      <w:pPr>
        <w:pStyle w:val="Style30"/>
        <w:widowControl/>
        <w:ind w:firstLine="567"/>
        <w:rPr>
          <w:rStyle w:val="FontStyle45"/>
          <w:rFonts w:ascii="Times New Roman" w:cs="Times New Roman"/>
          <w:b w:val="0"/>
          <w:color w:val="auto"/>
          <w:lang w:eastAsia="en-US"/>
        </w:rPr>
      </w:pPr>
    </w:p>
    <w:p w14:paraId="27B1FFCA" w14:textId="16AFA416" w:rsidR="00C24A1B" w:rsidRDefault="00C24A1B" w:rsidP="00D53F9E">
      <w:pPr>
        <w:pStyle w:val="Style30"/>
        <w:widowControl/>
        <w:ind w:firstLine="567"/>
        <w:rPr>
          <w:rStyle w:val="FontStyle45"/>
          <w:rFonts w:ascii="Times New Roman" w:cs="Times New Roman"/>
          <w:b w:val="0"/>
          <w:color w:val="auto"/>
          <w:lang w:eastAsia="en-US"/>
        </w:rPr>
      </w:pPr>
    </w:p>
    <w:p w14:paraId="6B36AAC5" w14:textId="0B068D11" w:rsidR="00C24A1B" w:rsidRDefault="00C24A1B" w:rsidP="00D53F9E">
      <w:pPr>
        <w:pStyle w:val="Style30"/>
        <w:widowControl/>
        <w:ind w:firstLine="567"/>
        <w:rPr>
          <w:rStyle w:val="FontStyle45"/>
          <w:rFonts w:ascii="Times New Roman" w:cs="Times New Roman"/>
          <w:b w:val="0"/>
          <w:color w:val="auto"/>
          <w:lang w:eastAsia="en-US"/>
        </w:rPr>
      </w:pPr>
    </w:p>
    <w:p w14:paraId="155E737C" w14:textId="7C81A23F" w:rsidR="00C24A1B" w:rsidRDefault="00C24A1B" w:rsidP="00D53F9E">
      <w:pPr>
        <w:pStyle w:val="Style30"/>
        <w:widowControl/>
        <w:ind w:firstLine="567"/>
        <w:rPr>
          <w:rStyle w:val="FontStyle45"/>
          <w:rFonts w:ascii="Times New Roman" w:cs="Times New Roman"/>
          <w:b w:val="0"/>
          <w:color w:val="auto"/>
          <w:lang w:eastAsia="en-US"/>
        </w:rPr>
      </w:pPr>
    </w:p>
    <w:p w14:paraId="143A3B6F" w14:textId="77777777" w:rsidR="00C24A1B" w:rsidRDefault="00C24A1B" w:rsidP="00D53F9E">
      <w:pPr>
        <w:pStyle w:val="Style30"/>
        <w:widowControl/>
        <w:ind w:firstLine="567"/>
        <w:rPr>
          <w:rStyle w:val="FontStyle45"/>
          <w:rFonts w:ascii="Times New Roman" w:cs="Times New Roman"/>
          <w:b w:val="0"/>
          <w:color w:val="auto"/>
          <w:lang w:eastAsia="en-US"/>
        </w:rPr>
      </w:pPr>
    </w:p>
    <w:p w14:paraId="437E3DBB" w14:textId="2E13EBC8" w:rsidR="007E03E0" w:rsidRDefault="007E03E0" w:rsidP="00D53F9E">
      <w:pPr>
        <w:pStyle w:val="Style30"/>
        <w:widowControl/>
        <w:ind w:firstLine="567"/>
        <w:rPr>
          <w:rStyle w:val="FontStyle45"/>
          <w:rFonts w:ascii="Times New Roman" w:cs="Times New Roman"/>
          <w:b w:val="0"/>
          <w:color w:val="auto"/>
          <w:lang w:eastAsia="en-US"/>
        </w:rPr>
      </w:pPr>
    </w:p>
    <w:p w14:paraId="4D4911F3" w14:textId="77777777" w:rsidR="007E03E0" w:rsidRDefault="007E03E0" w:rsidP="00D53F9E">
      <w:pPr>
        <w:pStyle w:val="Style30"/>
        <w:widowControl/>
        <w:ind w:firstLine="567"/>
        <w:rPr>
          <w:rStyle w:val="FontStyle45"/>
          <w:rFonts w:ascii="Times New Roman" w:cs="Times New Roman"/>
          <w:b w:val="0"/>
          <w:color w:val="auto"/>
          <w:lang w:eastAsia="en-US"/>
        </w:rPr>
      </w:pPr>
    </w:p>
    <w:p w14:paraId="210591F6" w14:textId="5D0B11C3" w:rsidR="00D601F7" w:rsidRPr="00D601F7" w:rsidRDefault="00BD0B63" w:rsidP="00D601F7">
      <w:pPr>
        <w:pStyle w:val="Style30"/>
        <w:widowControl/>
        <w:ind w:firstLine="0"/>
        <w:jc w:val="center"/>
        <w:rPr>
          <w:rStyle w:val="FontStyle45"/>
          <w:rFonts w:ascii="Times New Roman" w:cs="Times New Roman"/>
          <w:color w:val="auto"/>
          <w:lang w:eastAsia="en-US"/>
        </w:rPr>
      </w:pPr>
      <w:r>
        <w:rPr>
          <w:rStyle w:val="FontStyle45"/>
          <w:rFonts w:ascii="Times New Roman" w:cs="Times New Roman"/>
          <w:color w:val="auto"/>
          <w:lang w:eastAsia="en-US"/>
        </w:rPr>
        <w:lastRenderedPageBreak/>
        <w:t>Приложение Е</w:t>
      </w:r>
    </w:p>
    <w:p w14:paraId="6DBD49C1" w14:textId="7E86BE9D" w:rsidR="00D601F7" w:rsidRPr="00D601F7" w:rsidRDefault="00D601F7" w:rsidP="00D601F7">
      <w:pPr>
        <w:pStyle w:val="Style30"/>
        <w:widowControl/>
        <w:ind w:firstLine="0"/>
        <w:jc w:val="center"/>
        <w:rPr>
          <w:rStyle w:val="FontStyle45"/>
          <w:rFonts w:ascii="Times New Roman" w:cs="Times New Roman"/>
          <w:b w:val="0"/>
          <w:i/>
          <w:color w:val="auto"/>
          <w:lang w:eastAsia="en-US"/>
        </w:rPr>
      </w:pPr>
      <w:r w:rsidRPr="00D601F7">
        <w:rPr>
          <w:rStyle w:val="FontStyle45"/>
          <w:rFonts w:ascii="Times New Roman" w:cs="Times New Roman"/>
          <w:b w:val="0"/>
          <w:i/>
          <w:color w:val="auto"/>
          <w:lang w:eastAsia="en-US"/>
        </w:rPr>
        <w:t>(</w:t>
      </w:r>
      <w:r w:rsidR="00BD0B63">
        <w:rPr>
          <w:rStyle w:val="FontStyle45"/>
          <w:rFonts w:ascii="Times New Roman" w:cs="Times New Roman"/>
          <w:b w:val="0"/>
          <w:i/>
          <w:color w:val="auto"/>
          <w:lang w:eastAsia="en-US"/>
        </w:rPr>
        <w:t>информационное</w:t>
      </w:r>
      <w:r w:rsidRPr="00D601F7">
        <w:rPr>
          <w:rStyle w:val="FontStyle45"/>
          <w:rFonts w:ascii="Times New Roman" w:cs="Times New Roman"/>
          <w:b w:val="0"/>
          <w:i/>
          <w:color w:val="auto"/>
          <w:lang w:eastAsia="en-US"/>
        </w:rPr>
        <w:t>)</w:t>
      </w:r>
    </w:p>
    <w:p w14:paraId="11C36495" w14:textId="77777777" w:rsidR="00D601F7" w:rsidRDefault="00D601F7" w:rsidP="00D601F7">
      <w:pPr>
        <w:pStyle w:val="Style30"/>
        <w:widowControl/>
        <w:ind w:firstLine="567"/>
        <w:jc w:val="center"/>
        <w:rPr>
          <w:rStyle w:val="FontStyle45"/>
          <w:rFonts w:ascii="Times New Roman" w:cs="Times New Roman"/>
          <w:color w:val="auto"/>
          <w:lang w:eastAsia="en-US"/>
        </w:rPr>
      </w:pPr>
    </w:p>
    <w:p w14:paraId="0FF65829" w14:textId="545CB3A4" w:rsidR="00D601F7" w:rsidRPr="00D601F7" w:rsidRDefault="00BD0B63" w:rsidP="00D601F7">
      <w:pPr>
        <w:pStyle w:val="Style30"/>
        <w:widowControl/>
        <w:ind w:firstLine="0"/>
        <w:jc w:val="center"/>
        <w:rPr>
          <w:rStyle w:val="FontStyle45"/>
          <w:rFonts w:ascii="Times New Roman" w:cs="Times New Roman"/>
          <w:color w:val="auto"/>
          <w:lang w:eastAsia="en-US"/>
        </w:rPr>
      </w:pPr>
      <w:r w:rsidRPr="00BD0B63">
        <w:rPr>
          <w:rStyle w:val="FontStyle45"/>
          <w:rFonts w:ascii="Times New Roman" w:cs="Times New Roman"/>
          <w:color w:val="auto"/>
          <w:lang w:eastAsia="en-US"/>
        </w:rPr>
        <w:t>Конструкция испытательного устройства с низким ускорением</w:t>
      </w:r>
    </w:p>
    <w:p w14:paraId="78A0E0ED" w14:textId="77777777" w:rsidR="00D601F7" w:rsidRDefault="00D601F7" w:rsidP="00D601F7">
      <w:pPr>
        <w:pStyle w:val="Style30"/>
        <w:widowControl/>
        <w:ind w:firstLine="567"/>
        <w:rPr>
          <w:rStyle w:val="FontStyle45"/>
          <w:rFonts w:ascii="Times New Roman" w:cs="Times New Roman"/>
          <w:b w:val="0"/>
          <w:color w:val="auto"/>
          <w:lang w:eastAsia="en-US"/>
        </w:rPr>
      </w:pPr>
    </w:p>
    <w:p w14:paraId="7E4C4345" w14:textId="191DE581" w:rsidR="00BD0B63" w:rsidRPr="00BD0B63" w:rsidRDefault="00BD0B63" w:rsidP="00BD0B63">
      <w:pPr>
        <w:pStyle w:val="Style30"/>
        <w:widowControl/>
        <w:ind w:firstLine="567"/>
        <w:rPr>
          <w:rStyle w:val="FontStyle45"/>
          <w:rFonts w:ascii="Times New Roman" w:cs="Times New Roman"/>
          <w:color w:val="auto"/>
          <w:lang w:eastAsia="en-US"/>
        </w:rPr>
      </w:pPr>
      <w:r w:rsidRPr="00BD0B63">
        <w:rPr>
          <w:rStyle w:val="FontStyle45"/>
          <w:rFonts w:ascii="Times New Roman" w:cs="Times New Roman"/>
          <w:color w:val="auto"/>
          <w:lang w:eastAsia="en-US"/>
        </w:rPr>
        <w:t>E.1 Общие положения</w:t>
      </w:r>
    </w:p>
    <w:p w14:paraId="11C5803A" w14:textId="77777777" w:rsidR="00BD0B63" w:rsidRDefault="00BD0B63" w:rsidP="00BD0B63">
      <w:pPr>
        <w:pStyle w:val="Style30"/>
        <w:widowControl/>
        <w:ind w:firstLine="567"/>
        <w:rPr>
          <w:rStyle w:val="FontStyle45"/>
          <w:rFonts w:ascii="Times New Roman" w:cs="Times New Roman"/>
          <w:b w:val="0"/>
          <w:color w:val="auto"/>
          <w:lang w:eastAsia="en-US"/>
        </w:rPr>
      </w:pPr>
    </w:p>
    <w:p w14:paraId="4EBDB2FD" w14:textId="13248F97" w:rsidR="00BD0B63" w:rsidRPr="00BD0B63" w:rsidRDefault="00BD0B63" w:rsidP="00BD0B63">
      <w:pPr>
        <w:pStyle w:val="Style30"/>
        <w:widowControl/>
        <w:ind w:firstLine="567"/>
        <w:rPr>
          <w:rStyle w:val="FontStyle45"/>
          <w:rFonts w:ascii="Times New Roman" w:cs="Times New Roman"/>
          <w:b w:val="0"/>
          <w:color w:val="auto"/>
          <w:lang w:eastAsia="en-US"/>
        </w:rPr>
      </w:pPr>
      <w:r w:rsidRPr="00BD0B63">
        <w:rPr>
          <w:rStyle w:val="FontStyle45"/>
          <w:rFonts w:ascii="Times New Roman" w:cs="Times New Roman"/>
          <w:b w:val="0"/>
          <w:color w:val="auto"/>
          <w:lang w:eastAsia="en-US"/>
        </w:rPr>
        <w:t xml:space="preserve">В настоящем </w:t>
      </w:r>
      <w:r>
        <w:rPr>
          <w:rStyle w:val="FontStyle45"/>
          <w:rFonts w:ascii="Times New Roman" w:cs="Times New Roman"/>
          <w:b w:val="0"/>
          <w:color w:val="auto"/>
          <w:lang w:eastAsia="en-US"/>
        </w:rPr>
        <w:t>п</w:t>
      </w:r>
      <w:r w:rsidRPr="00BD0B63">
        <w:rPr>
          <w:rStyle w:val="FontStyle45"/>
          <w:rFonts w:ascii="Times New Roman" w:cs="Times New Roman"/>
          <w:b w:val="0"/>
          <w:color w:val="auto"/>
          <w:lang w:eastAsia="en-US"/>
        </w:rPr>
        <w:t xml:space="preserve">риложении представлено описание конструкции одного возможного испытательного оборудования, которое будет создавать повторяющиеся низкие силы ускорения, которые могут быть использованы в испытаниях по </w:t>
      </w:r>
      <w:r>
        <w:rPr>
          <w:rStyle w:val="FontStyle45"/>
          <w:rFonts w:ascii="Times New Roman" w:cs="Times New Roman"/>
          <w:b w:val="0"/>
          <w:color w:val="auto"/>
          <w:lang w:eastAsia="en-US"/>
        </w:rPr>
        <w:t xml:space="preserve">приложению A, </w:t>
      </w:r>
      <w:r w:rsidRPr="00BD0B63">
        <w:rPr>
          <w:rStyle w:val="FontStyle45"/>
          <w:rFonts w:ascii="Times New Roman" w:cs="Times New Roman"/>
          <w:b w:val="0"/>
          <w:color w:val="auto"/>
          <w:lang w:eastAsia="en-US"/>
        </w:rPr>
        <w:t>[16]</w:t>
      </w:r>
      <w:r>
        <w:rPr>
          <w:rStyle w:val="FontStyle45"/>
          <w:rFonts w:ascii="Times New Roman" w:cs="Times New Roman"/>
          <w:b w:val="0"/>
          <w:color w:val="auto"/>
          <w:lang w:eastAsia="en-US"/>
        </w:rPr>
        <w:t xml:space="preserve">, </w:t>
      </w:r>
      <w:r w:rsidRPr="00BD0B63">
        <w:rPr>
          <w:rStyle w:val="FontStyle45"/>
          <w:rFonts w:ascii="Times New Roman" w:cs="Times New Roman"/>
          <w:b w:val="0"/>
          <w:color w:val="auto"/>
          <w:lang w:eastAsia="en-US"/>
        </w:rPr>
        <w:t>[17]</w:t>
      </w:r>
      <w:r>
        <w:rPr>
          <w:rStyle w:val="FontStyle45"/>
          <w:rFonts w:ascii="Times New Roman" w:cs="Times New Roman"/>
          <w:b w:val="0"/>
          <w:color w:val="auto"/>
          <w:lang w:eastAsia="en-US"/>
        </w:rPr>
        <w:t>.</w:t>
      </w:r>
    </w:p>
    <w:p w14:paraId="5E888221" w14:textId="77777777" w:rsidR="00BD0B63" w:rsidRPr="00BD0B63" w:rsidRDefault="00BD0B63" w:rsidP="00BD0B63">
      <w:pPr>
        <w:pStyle w:val="Style30"/>
        <w:widowControl/>
        <w:ind w:firstLine="567"/>
        <w:rPr>
          <w:rStyle w:val="FontStyle45"/>
          <w:rFonts w:ascii="Times New Roman" w:cs="Times New Roman"/>
          <w:b w:val="0"/>
          <w:color w:val="auto"/>
          <w:lang w:eastAsia="en-US"/>
        </w:rPr>
      </w:pPr>
    </w:p>
    <w:p w14:paraId="35F50D3F" w14:textId="0F4C17D4" w:rsidR="00BD0B63" w:rsidRPr="00BD0B63" w:rsidRDefault="00BD0B63" w:rsidP="00BD0B63">
      <w:pPr>
        <w:pStyle w:val="Style30"/>
        <w:widowControl/>
        <w:ind w:firstLine="567"/>
        <w:rPr>
          <w:rStyle w:val="FontStyle45"/>
          <w:rFonts w:ascii="Times New Roman" w:cs="Times New Roman"/>
          <w:color w:val="auto"/>
          <w:lang w:eastAsia="en-US"/>
        </w:rPr>
      </w:pPr>
      <w:r w:rsidRPr="00BD0B63">
        <w:rPr>
          <w:rStyle w:val="FontStyle45"/>
          <w:rFonts w:ascii="Times New Roman" w:cs="Times New Roman"/>
          <w:color w:val="auto"/>
          <w:lang w:eastAsia="en-US"/>
        </w:rPr>
        <w:t>E.2 Принцип</w:t>
      </w:r>
    </w:p>
    <w:p w14:paraId="717EDEAC" w14:textId="77777777" w:rsidR="00BD0B63" w:rsidRDefault="00BD0B63" w:rsidP="00BD0B63">
      <w:pPr>
        <w:pStyle w:val="Style30"/>
        <w:widowControl/>
        <w:ind w:firstLine="567"/>
        <w:rPr>
          <w:rStyle w:val="FontStyle45"/>
          <w:rFonts w:ascii="Times New Roman" w:cs="Times New Roman"/>
          <w:b w:val="0"/>
          <w:color w:val="auto"/>
          <w:lang w:eastAsia="en-US"/>
        </w:rPr>
      </w:pPr>
    </w:p>
    <w:p w14:paraId="1509FAE3" w14:textId="6907F640" w:rsidR="00BD0B63" w:rsidRPr="00BD0B63" w:rsidRDefault="00BD0B63" w:rsidP="00BD0B63">
      <w:pPr>
        <w:pStyle w:val="Style30"/>
        <w:widowControl/>
        <w:ind w:firstLine="567"/>
        <w:rPr>
          <w:rStyle w:val="FontStyle45"/>
          <w:rFonts w:ascii="Times New Roman" w:cs="Times New Roman"/>
          <w:b w:val="0"/>
          <w:color w:val="auto"/>
          <w:lang w:eastAsia="en-US"/>
        </w:rPr>
      </w:pPr>
      <w:r w:rsidRPr="00BD0B63">
        <w:rPr>
          <w:rStyle w:val="FontStyle45"/>
          <w:rFonts w:ascii="Times New Roman" w:cs="Times New Roman"/>
          <w:b w:val="0"/>
          <w:color w:val="auto"/>
          <w:lang w:eastAsia="en-US"/>
        </w:rPr>
        <w:t>Размещая SSWC или MSWC, загруженные АИУ и FF-WPS, обращенное наружу, внутрь и радиально на вращающейся платформе, эффекты торможения, ускорения и поворота ATV-SS могут быть воспроизведены и оценены соответственно.</w:t>
      </w:r>
    </w:p>
    <w:p w14:paraId="3AEA9781" w14:textId="77777777" w:rsidR="00BD0B63" w:rsidRPr="00BD0B63" w:rsidRDefault="00BD0B63" w:rsidP="00BD0B63">
      <w:pPr>
        <w:pStyle w:val="Style30"/>
        <w:widowControl/>
        <w:ind w:firstLine="567"/>
        <w:rPr>
          <w:rStyle w:val="FontStyle45"/>
          <w:rFonts w:ascii="Times New Roman" w:cs="Times New Roman"/>
          <w:b w:val="0"/>
          <w:color w:val="auto"/>
          <w:lang w:eastAsia="en-US"/>
        </w:rPr>
      </w:pPr>
    </w:p>
    <w:p w14:paraId="54C2FCD0" w14:textId="6CA8774D" w:rsidR="00BD0B63" w:rsidRPr="00BD0B63" w:rsidRDefault="00BD0B63" w:rsidP="00BD0B63">
      <w:pPr>
        <w:pStyle w:val="Style30"/>
        <w:widowControl/>
        <w:ind w:firstLine="567"/>
        <w:rPr>
          <w:rStyle w:val="FontStyle45"/>
          <w:rFonts w:ascii="Times New Roman" w:cs="Times New Roman"/>
          <w:color w:val="auto"/>
          <w:lang w:eastAsia="en-US"/>
        </w:rPr>
      </w:pPr>
      <w:r w:rsidRPr="00BD0B63">
        <w:rPr>
          <w:rStyle w:val="FontStyle45"/>
          <w:rFonts w:ascii="Times New Roman" w:cs="Times New Roman"/>
          <w:color w:val="auto"/>
          <w:lang w:eastAsia="en-US"/>
        </w:rPr>
        <w:t>E.3 Спецификации</w:t>
      </w:r>
    </w:p>
    <w:p w14:paraId="496E1C31" w14:textId="77777777" w:rsidR="00BD0B63" w:rsidRDefault="00BD0B63" w:rsidP="00BD0B63">
      <w:pPr>
        <w:pStyle w:val="Style30"/>
        <w:widowControl/>
        <w:ind w:firstLine="567"/>
        <w:rPr>
          <w:rStyle w:val="FontStyle45"/>
          <w:rFonts w:ascii="Times New Roman" w:cs="Times New Roman"/>
          <w:b w:val="0"/>
          <w:color w:val="auto"/>
          <w:lang w:eastAsia="en-US"/>
        </w:rPr>
      </w:pPr>
    </w:p>
    <w:p w14:paraId="5769A64E" w14:textId="1D6F1465" w:rsidR="00BD0B63" w:rsidRPr="00BD0B63" w:rsidRDefault="00BD0B63" w:rsidP="00BD0B63">
      <w:pPr>
        <w:pStyle w:val="Style30"/>
        <w:widowControl/>
        <w:ind w:firstLine="567"/>
        <w:rPr>
          <w:rStyle w:val="FontStyle45"/>
          <w:rFonts w:ascii="Times New Roman" w:cs="Times New Roman"/>
          <w:b w:val="0"/>
          <w:color w:val="auto"/>
          <w:lang w:eastAsia="en-US"/>
        </w:rPr>
      </w:pPr>
      <w:r w:rsidRPr="00BD0B63">
        <w:rPr>
          <w:rStyle w:val="FontStyle45"/>
          <w:rFonts w:ascii="Times New Roman" w:cs="Times New Roman"/>
          <w:b w:val="0"/>
          <w:color w:val="auto"/>
          <w:lang w:eastAsia="en-US"/>
        </w:rPr>
        <w:t>Испытательное устройство состоит из горизонтально вращающейся платформы, которая может выдерживать нагрузку MSWC или SSWC, АИУ и FF-WPS, включая поверхность пола в условиях испытаний, указанных в приложении A.</w:t>
      </w:r>
    </w:p>
    <w:p w14:paraId="0C61D58E" w14:textId="1BD23A4B" w:rsidR="00F94F05" w:rsidRDefault="00BD0B63" w:rsidP="00BD0B63">
      <w:pPr>
        <w:pStyle w:val="Style30"/>
        <w:widowControl/>
        <w:ind w:firstLine="567"/>
        <w:rPr>
          <w:rStyle w:val="FontStyle45"/>
          <w:rFonts w:ascii="Times New Roman" w:cs="Times New Roman"/>
          <w:b w:val="0"/>
          <w:color w:val="auto"/>
          <w:lang w:eastAsia="en-US"/>
        </w:rPr>
      </w:pPr>
      <w:r w:rsidRPr="00BD0B63">
        <w:rPr>
          <w:rStyle w:val="FontStyle45"/>
          <w:rFonts w:ascii="Times New Roman" w:cs="Times New Roman"/>
          <w:b w:val="0"/>
          <w:color w:val="auto"/>
          <w:lang w:eastAsia="en-US"/>
        </w:rPr>
        <w:t xml:space="preserve">Испытательное устройство соответствует характеристикам устройства, указанным в </w:t>
      </w:r>
      <w:r>
        <w:rPr>
          <w:rStyle w:val="FontStyle45"/>
          <w:rFonts w:ascii="Times New Roman" w:cs="Times New Roman"/>
          <w:b w:val="0"/>
          <w:color w:val="auto"/>
          <w:lang w:eastAsia="en-US"/>
        </w:rPr>
        <w:t>разделе</w:t>
      </w:r>
      <w:r w:rsidRPr="00BD0B63">
        <w:rPr>
          <w:rStyle w:val="FontStyle45"/>
          <w:rFonts w:ascii="Times New Roman" w:cs="Times New Roman"/>
          <w:b w:val="0"/>
          <w:color w:val="auto"/>
          <w:lang w:eastAsia="en-US"/>
        </w:rPr>
        <w:t xml:space="preserve"> 4 </w:t>
      </w:r>
      <w:r>
        <w:rPr>
          <w:rStyle w:val="FontStyle45"/>
          <w:rFonts w:ascii="Times New Roman" w:cs="Times New Roman"/>
          <w:b w:val="0"/>
          <w:color w:val="auto"/>
          <w:lang w:eastAsia="en-US"/>
        </w:rPr>
        <w:t>п</w:t>
      </w:r>
      <w:r w:rsidRPr="00BD0B63">
        <w:rPr>
          <w:rStyle w:val="FontStyle45"/>
          <w:rFonts w:ascii="Times New Roman" w:cs="Times New Roman"/>
          <w:b w:val="0"/>
          <w:color w:val="auto"/>
          <w:lang w:eastAsia="en-US"/>
        </w:rPr>
        <w:t>риложения А.</w:t>
      </w:r>
    </w:p>
    <w:p w14:paraId="699F0D31" w14:textId="1B3DDE85" w:rsidR="00BD0B63" w:rsidRPr="00916F8F" w:rsidRDefault="00BD0B63" w:rsidP="00BD0B63">
      <w:pPr>
        <w:tabs>
          <w:tab w:val="left" w:pos="4744"/>
          <w:tab w:val="left" w:pos="6172"/>
        </w:tabs>
        <w:adjustRightInd/>
        <w:ind w:left="3220" w:firstLine="0"/>
        <w:jc w:val="left"/>
        <w:rPr>
          <w:rFonts w:ascii="Cambria" w:eastAsia="Cambria" w:hAnsi="Cambria" w:cs="Cambria"/>
          <w:sz w:val="28"/>
          <w:szCs w:val="22"/>
          <w:lang w:eastAsia="en-US" w:bidi="en-US"/>
        </w:rPr>
      </w:pPr>
      <w:r w:rsidRPr="00BD0B63">
        <w:rPr>
          <w:rFonts w:ascii="Cambria" w:eastAsia="Cambria" w:hAnsi="Cambria" w:cs="Cambria"/>
          <w:noProof/>
          <w:sz w:val="22"/>
          <w:szCs w:val="22"/>
        </w:rPr>
        <mc:AlternateContent>
          <mc:Choice Requires="wpg">
            <w:drawing>
              <wp:anchor distT="0" distB="0" distL="114300" distR="114300" simplePos="0" relativeHeight="251652608" behindDoc="1" locked="0" layoutInCell="1" allowOverlap="1" wp14:anchorId="1F4D2440" wp14:editId="1B5107D9">
                <wp:simplePos x="0" y="0"/>
                <wp:positionH relativeFrom="page">
                  <wp:posOffset>1927860</wp:posOffset>
                </wp:positionH>
                <wp:positionV relativeFrom="paragraph">
                  <wp:posOffset>121285</wp:posOffset>
                </wp:positionV>
                <wp:extent cx="4129405" cy="2041525"/>
                <wp:effectExtent l="3810" t="45720" r="635" b="0"/>
                <wp:wrapNone/>
                <wp:docPr id="30"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29405" cy="2041525"/>
                          <a:chOff x="2451" y="357"/>
                          <a:chExt cx="6503" cy="3215"/>
                        </a:xfrm>
                      </wpg:grpSpPr>
                      <pic:pic xmlns:pic="http://schemas.openxmlformats.org/drawingml/2006/picture">
                        <pic:nvPicPr>
                          <pic:cNvPr id="31" name="Picture 5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2469" y="395"/>
                            <a:ext cx="6461" cy="3176"/>
                          </a:xfrm>
                          <a:prstGeom prst="rect">
                            <a:avLst/>
                          </a:prstGeom>
                          <a:noFill/>
                          <a:extLst>
                            <a:ext uri="{909E8E84-426E-40DD-AFC4-6F175D3DCCD1}">
                              <a14:hiddenFill xmlns:a14="http://schemas.microsoft.com/office/drawing/2010/main">
                                <a:solidFill>
                                  <a:srgbClr val="FFFFFF"/>
                                </a:solidFill>
                              </a14:hiddenFill>
                            </a:ext>
                          </a:extLst>
                        </pic:spPr>
                      </pic:pic>
                      <wps:wsp>
                        <wps:cNvPr id="32" name="Rectangle 54"/>
                        <wps:cNvSpPr>
                          <a:spLocks noChangeArrowheads="1"/>
                        </wps:cNvSpPr>
                        <wps:spPr bwMode="auto">
                          <a:xfrm>
                            <a:off x="2450" y="979"/>
                            <a:ext cx="93" cy="1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Line 55"/>
                        <wps:cNvCnPr>
                          <a:cxnSpLocks noChangeShapeType="1"/>
                        </wps:cNvCnPr>
                        <wps:spPr bwMode="auto">
                          <a:xfrm>
                            <a:off x="3927" y="357"/>
                            <a:ext cx="0" cy="152"/>
                          </a:xfrm>
                          <a:prstGeom prst="line">
                            <a:avLst/>
                          </a:prstGeom>
                          <a:noFill/>
                          <a:ln w="75692">
                            <a:solidFill>
                              <a:srgbClr val="FFFFFF"/>
                            </a:solidFill>
                            <a:round/>
                            <a:headEnd/>
                            <a:tailEnd/>
                          </a:ln>
                          <a:extLst>
                            <a:ext uri="{909E8E84-426E-40DD-AFC4-6F175D3DCCD1}">
                              <a14:hiddenFill xmlns:a14="http://schemas.microsoft.com/office/drawing/2010/main">
                                <a:noFill/>
                              </a14:hiddenFill>
                            </a:ext>
                          </a:extLst>
                        </wps:spPr>
                        <wps:bodyPr/>
                      </wps:wsp>
                      <wps:wsp>
                        <wps:cNvPr id="34" name="Line 56"/>
                        <wps:cNvCnPr>
                          <a:cxnSpLocks noChangeShapeType="1"/>
                        </wps:cNvCnPr>
                        <wps:spPr bwMode="auto">
                          <a:xfrm>
                            <a:off x="4434" y="873"/>
                            <a:ext cx="0" cy="163"/>
                          </a:xfrm>
                          <a:prstGeom prst="line">
                            <a:avLst/>
                          </a:prstGeom>
                          <a:noFill/>
                          <a:ln w="54661">
                            <a:solidFill>
                              <a:srgbClr val="FFFFFF"/>
                            </a:solidFill>
                            <a:round/>
                            <a:headEnd/>
                            <a:tailEnd/>
                          </a:ln>
                          <a:extLst>
                            <a:ext uri="{909E8E84-426E-40DD-AFC4-6F175D3DCCD1}">
                              <a14:hiddenFill xmlns:a14="http://schemas.microsoft.com/office/drawing/2010/main">
                                <a:noFill/>
                              </a14:hiddenFill>
                            </a:ext>
                          </a:extLst>
                        </wps:spPr>
                        <wps:bodyPr/>
                      </wps:wsp>
                      <wps:wsp>
                        <wps:cNvPr id="35" name="Line 57"/>
                        <wps:cNvCnPr>
                          <a:cxnSpLocks noChangeShapeType="1"/>
                        </wps:cNvCnPr>
                        <wps:spPr bwMode="auto">
                          <a:xfrm>
                            <a:off x="5292" y="494"/>
                            <a:ext cx="145" cy="0"/>
                          </a:xfrm>
                          <a:prstGeom prst="line">
                            <a:avLst/>
                          </a:prstGeom>
                          <a:noFill/>
                          <a:ln w="77788">
                            <a:solidFill>
                              <a:srgbClr val="FFFFFF"/>
                            </a:solidFill>
                            <a:round/>
                            <a:headEnd/>
                            <a:tailEnd/>
                          </a:ln>
                          <a:extLst>
                            <a:ext uri="{909E8E84-426E-40DD-AFC4-6F175D3DCCD1}">
                              <a14:hiddenFill xmlns:a14="http://schemas.microsoft.com/office/drawing/2010/main">
                                <a:noFill/>
                              </a14:hiddenFill>
                            </a:ext>
                          </a:extLst>
                        </wps:spPr>
                        <wps:bodyPr/>
                      </wps:wsp>
                      <wps:wsp>
                        <wps:cNvPr id="36" name="Line 58"/>
                        <wps:cNvCnPr>
                          <a:cxnSpLocks noChangeShapeType="1"/>
                        </wps:cNvCnPr>
                        <wps:spPr bwMode="auto">
                          <a:xfrm>
                            <a:off x="5696" y="3055"/>
                            <a:ext cx="264" cy="0"/>
                          </a:xfrm>
                          <a:prstGeom prst="line">
                            <a:avLst/>
                          </a:prstGeom>
                          <a:noFill/>
                          <a:ln w="79896">
                            <a:solidFill>
                              <a:srgbClr val="FFFFFF"/>
                            </a:solidFill>
                            <a:round/>
                            <a:headEnd/>
                            <a:tailEnd/>
                          </a:ln>
                          <a:extLst>
                            <a:ext uri="{909E8E84-426E-40DD-AFC4-6F175D3DCCD1}">
                              <a14:hiddenFill xmlns:a14="http://schemas.microsoft.com/office/drawing/2010/main">
                                <a:noFill/>
                              </a14:hiddenFill>
                            </a:ext>
                          </a:extLst>
                        </wps:spPr>
                        <wps:bodyPr/>
                      </wps:wsp>
                      <wps:wsp>
                        <wps:cNvPr id="37" name="Rectangle 59"/>
                        <wps:cNvSpPr>
                          <a:spLocks noChangeArrowheads="1"/>
                        </wps:cNvSpPr>
                        <wps:spPr bwMode="auto">
                          <a:xfrm>
                            <a:off x="6145" y="3363"/>
                            <a:ext cx="113" cy="9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Line 60"/>
                        <wps:cNvCnPr>
                          <a:cxnSpLocks noChangeShapeType="1"/>
                        </wps:cNvCnPr>
                        <wps:spPr bwMode="auto">
                          <a:xfrm>
                            <a:off x="6762" y="494"/>
                            <a:ext cx="185" cy="0"/>
                          </a:xfrm>
                          <a:prstGeom prst="line">
                            <a:avLst/>
                          </a:prstGeom>
                          <a:noFill/>
                          <a:ln w="77788">
                            <a:solidFill>
                              <a:srgbClr val="FFFFFF"/>
                            </a:solidFill>
                            <a:round/>
                            <a:headEnd/>
                            <a:tailEnd/>
                          </a:ln>
                          <a:extLst>
                            <a:ext uri="{909E8E84-426E-40DD-AFC4-6F175D3DCCD1}">
                              <a14:hiddenFill xmlns:a14="http://schemas.microsoft.com/office/drawing/2010/main">
                                <a:noFill/>
                              </a14:hiddenFill>
                            </a:ext>
                          </a:extLst>
                        </wps:spPr>
                        <wps:bodyPr/>
                      </wps:wsp>
                      <wps:wsp>
                        <wps:cNvPr id="40" name="AutoShape 61"/>
                        <wps:cNvSpPr>
                          <a:spLocks/>
                        </wps:cNvSpPr>
                        <wps:spPr bwMode="auto">
                          <a:xfrm>
                            <a:off x="7888" y="1740"/>
                            <a:ext cx="1066" cy="179"/>
                          </a:xfrm>
                          <a:custGeom>
                            <a:avLst/>
                            <a:gdLst>
                              <a:gd name="T0" fmla="+- 0 7954 7888"/>
                              <a:gd name="T1" fmla="*/ T0 w 1066"/>
                              <a:gd name="T2" fmla="+- 0 1741 1741"/>
                              <a:gd name="T3" fmla="*/ 1741 h 179"/>
                              <a:gd name="T4" fmla="+- 0 7888 7888"/>
                              <a:gd name="T5" fmla="*/ T4 w 1066"/>
                              <a:gd name="T6" fmla="+- 0 1741 1741"/>
                              <a:gd name="T7" fmla="*/ 1741 h 179"/>
                              <a:gd name="T8" fmla="+- 0 7888 7888"/>
                              <a:gd name="T9" fmla="*/ T8 w 1066"/>
                              <a:gd name="T10" fmla="+- 0 1838 1741"/>
                              <a:gd name="T11" fmla="*/ 1838 h 179"/>
                              <a:gd name="T12" fmla="+- 0 7954 7888"/>
                              <a:gd name="T13" fmla="*/ T12 w 1066"/>
                              <a:gd name="T14" fmla="+- 0 1838 1741"/>
                              <a:gd name="T15" fmla="*/ 1838 h 179"/>
                              <a:gd name="T16" fmla="+- 0 7954 7888"/>
                              <a:gd name="T17" fmla="*/ T16 w 1066"/>
                              <a:gd name="T18" fmla="+- 0 1741 1741"/>
                              <a:gd name="T19" fmla="*/ 1741 h 179"/>
                              <a:gd name="T20" fmla="+- 0 8954 7888"/>
                              <a:gd name="T21" fmla="*/ T20 w 1066"/>
                              <a:gd name="T22" fmla="+- 0 1794 1741"/>
                              <a:gd name="T23" fmla="*/ 1794 h 179"/>
                              <a:gd name="T24" fmla="+- 0 8881 7888"/>
                              <a:gd name="T25" fmla="*/ T24 w 1066"/>
                              <a:gd name="T26" fmla="+- 0 1794 1741"/>
                              <a:gd name="T27" fmla="*/ 1794 h 179"/>
                              <a:gd name="T28" fmla="+- 0 8881 7888"/>
                              <a:gd name="T29" fmla="*/ T28 w 1066"/>
                              <a:gd name="T30" fmla="+- 0 1920 1741"/>
                              <a:gd name="T31" fmla="*/ 1920 h 179"/>
                              <a:gd name="T32" fmla="+- 0 8954 7888"/>
                              <a:gd name="T33" fmla="*/ T32 w 1066"/>
                              <a:gd name="T34" fmla="+- 0 1920 1741"/>
                              <a:gd name="T35" fmla="*/ 1920 h 179"/>
                              <a:gd name="T36" fmla="+- 0 8954 7888"/>
                              <a:gd name="T37" fmla="*/ T36 w 1066"/>
                              <a:gd name="T38" fmla="+- 0 1794 1741"/>
                              <a:gd name="T39" fmla="*/ 1794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066" h="179">
                                <a:moveTo>
                                  <a:pt x="66" y="0"/>
                                </a:moveTo>
                                <a:lnTo>
                                  <a:pt x="0" y="0"/>
                                </a:lnTo>
                                <a:lnTo>
                                  <a:pt x="0" y="97"/>
                                </a:lnTo>
                                <a:lnTo>
                                  <a:pt x="66" y="97"/>
                                </a:lnTo>
                                <a:lnTo>
                                  <a:pt x="66" y="0"/>
                                </a:lnTo>
                                <a:moveTo>
                                  <a:pt x="1066" y="53"/>
                                </a:moveTo>
                                <a:lnTo>
                                  <a:pt x="993" y="53"/>
                                </a:lnTo>
                                <a:lnTo>
                                  <a:pt x="993" y="179"/>
                                </a:lnTo>
                                <a:lnTo>
                                  <a:pt x="1066" y="179"/>
                                </a:lnTo>
                                <a:lnTo>
                                  <a:pt x="1066" y="53"/>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67F9C7" id="Group 52" o:spid="_x0000_s1026" style="position:absolute;margin-left:151.8pt;margin-top:9.55pt;width:325.15pt;height:160.75pt;z-index:-251663872;mso-position-horizontal-relative:page" coordorigin="2451,357" coordsize="6503,32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">
                <v:shape id="Picture 53" o:spid="_x0000_s1027" type="#_x0000_t75" style="position:absolute;left:2469;top:395;width:6461;height:3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">
                  <v:imagedata r:id="rId27" o:title=""/>
                </v:shape>
                <v:rect id="Rectangle 54" o:spid="_x0000_s1028" style="position:absolute;left:2450;top:979;width:93;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" stroked="f"/>
                <v:line id="Line 55" o:spid="_x0000_s1029" style="position:absolute;visibility:visible;mso-wrap-style:square" from="3927,357" to="3927,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" strokecolor="white" strokeweight="5.96pt"/>
                <v:line id="Line 56" o:spid="_x0000_s1030" style="position:absolute;visibility:visible;mso-wrap-style:square" from="4434,873" to="4434,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" strokecolor="white" strokeweight="1.51836mm"/>
                <v:line id="Line 57" o:spid="_x0000_s1031" style="position:absolute;visibility:visible;mso-wrap-style:square" from="5292,494" to="5437,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" strokecolor="white" strokeweight="2.16078mm"/>
                <v:line id="Line 58" o:spid="_x0000_s1032" style="position:absolute;visibility:visible;mso-wrap-style:square" from="5696,3055" to="5960,3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" strokecolor="white" strokeweight="2.21933mm"/>
                <v:rect id="Rectangle 59" o:spid="_x0000_s1033" style="position:absolute;left:6145;top:3363;width:113;height: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line id="Line 60" o:spid="_x0000_s1034" style="position:absolute;visibility:visible;mso-wrap-style:square" from="6762,494" to="6947,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" strokecolor="white" strokeweight="2.16078mm"/>
                <v:shape id="AutoShape 61" o:spid="_x0000_s1035" style="position:absolute;left:7888;top:1740;width:1066;height:179;visibility:visible;mso-wrap-style:square;v-text-anchor:top" coordsize="106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" path="m66,l,,,97r66,l66,m1066,53r-73,l993,179r73,l1066,53e" stroked="f">
                  <v:path arrowok="t" o:connecttype="custom" o:connectlocs="66,1741;0,1741;0,1838;66,1838;66,1741;1066,1794;993,1794;993,1920;1066,1920;1066,1794" o:connectangles="0,0,0,0,0,0,0,0,0,0"/>
                </v:shape>
                <w10:wrap anchorx="page"/>
              </v:group>
            </w:pict>
          </mc:Fallback>
        </mc:AlternateContent>
      </w:r>
      <w:r w:rsidRPr="00916F8F">
        <w:rPr>
          <w:rFonts w:ascii="Cambria" w:eastAsia="Cambria" w:hAnsi="Cambria" w:cs="Cambria"/>
          <w:color w:val="010202"/>
          <w:sz w:val="28"/>
          <w:szCs w:val="22"/>
          <w:lang w:eastAsia="en-US" w:bidi="en-US"/>
        </w:rPr>
        <w:t>2</w:t>
      </w:r>
      <w:r w:rsidRPr="00916F8F">
        <w:rPr>
          <w:rFonts w:ascii="Cambria" w:eastAsia="Cambria" w:hAnsi="Cambria" w:cs="Cambria"/>
          <w:color w:val="010202"/>
          <w:sz w:val="28"/>
          <w:szCs w:val="22"/>
          <w:lang w:eastAsia="en-US" w:bidi="en-US"/>
        </w:rPr>
        <w:tab/>
        <w:t>4</w:t>
      </w:r>
      <w:r w:rsidRPr="00916F8F">
        <w:rPr>
          <w:rFonts w:ascii="Cambria" w:eastAsia="Cambria" w:hAnsi="Cambria" w:cs="Cambria"/>
          <w:color w:val="010202"/>
          <w:sz w:val="28"/>
          <w:szCs w:val="22"/>
          <w:lang w:eastAsia="en-US" w:bidi="en-US"/>
        </w:rPr>
        <w:tab/>
      </w:r>
      <w:r w:rsidRPr="00BD0B63">
        <w:rPr>
          <w:rFonts w:ascii="Cambria" w:eastAsia="Cambria" w:hAnsi="Cambria" w:cs="Cambria"/>
          <w:color w:val="010202"/>
          <w:position w:val="1"/>
          <w:sz w:val="28"/>
          <w:szCs w:val="22"/>
          <w:lang w:val="en-US" w:eastAsia="en-US" w:bidi="en-US"/>
        </w:rPr>
        <w:t>A</w:t>
      </w:r>
    </w:p>
    <w:p w14:paraId="15CA04CB" w14:textId="71E93908" w:rsidR="00BD0B63" w:rsidRPr="00916F8F" w:rsidRDefault="00BD0B63" w:rsidP="00BD0B63">
      <w:pPr>
        <w:tabs>
          <w:tab w:val="left" w:pos="3770"/>
        </w:tabs>
        <w:adjustRightInd/>
        <w:spacing w:before="142"/>
        <w:ind w:left="1779" w:firstLine="0"/>
        <w:jc w:val="left"/>
        <w:rPr>
          <w:rFonts w:ascii="Cambria" w:eastAsia="Cambria" w:hAnsi="Cambria" w:cs="Cambria"/>
          <w:sz w:val="28"/>
          <w:szCs w:val="22"/>
          <w:lang w:eastAsia="en-US" w:bidi="en-US"/>
        </w:rPr>
      </w:pPr>
      <w:r w:rsidRPr="00916F8F">
        <w:rPr>
          <w:rFonts w:ascii="Cambria" w:eastAsia="Cambria" w:hAnsi="Cambria" w:cs="Cambria"/>
          <w:color w:val="010202"/>
          <w:position w:val="-7"/>
          <w:sz w:val="28"/>
          <w:szCs w:val="22"/>
          <w:lang w:eastAsia="en-US" w:bidi="en-US"/>
        </w:rPr>
        <w:t>1</w:t>
      </w:r>
      <w:r w:rsidRPr="00916F8F">
        <w:rPr>
          <w:rFonts w:ascii="Cambria" w:eastAsia="Cambria" w:hAnsi="Cambria" w:cs="Cambria"/>
          <w:color w:val="010202"/>
          <w:position w:val="-7"/>
          <w:sz w:val="28"/>
          <w:szCs w:val="22"/>
          <w:lang w:eastAsia="en-US" w:bidi="en-US"/>
        </w:rPr>
        <w:tab/>
      </w:r>
      <w:r w:rsidRPr="00916F8F">
        <w:rPr>
          <w:rFonts w:ascii="Cambria" w:eastAsia="Cambria" w:hAnsi="Cambria" w:cs="Cambria"/>
          <w:color w:val="010202"/>
          <w:sz w:val="28"/>
          <w:szCs w:val="22"/>
          <w:lang w:eastAsia="en-US" w:bidi="en-US"/>
        </w:rPr>
        <w:t>3</w:t>
      </w:r>
    </w:p>
    <w:p w14:paraId="02269A1F" w14:textId="77777777" w:rsidR="00BD0B63" w:rsidRPr="00916F8F" w:rsidRDefault="00BD0B63" w:rsidP="00BD0B63">
      <w:pPr>
        <w:adjustRightInd/>
        <w:spacing w:before="11"/>
        <w:ind w:firstLine="0"/>
        <w:jc w:val="left"/>
        <w:rPr>
          <w:rFonts w:ascii="Cambria" w:eastAsia="Cambria" w:hAnsi="Cambria" w:cs="Cambria"/>
          <w:sz w:val="26"/>
          <w:szCs w:val="22"/>
          <w:lang w:eastAsia="en-US" w:bidi="en-US"/>
        </w:rPr>
      </w:pPr>
    </w:p>
    <w:p w14:paraId="1DF3377C" w14:textId="77777777" w:rsidR="00BD0B63" w:rsidRPr="00916F8F" w:rsidRDefault="00BD0B63" w:rsidP="00BD0B63">
      <w:pPr>
        <w:tabs>
          <w:tab w:val="left" w:pos="8205"/>
        </w:tabs>
        <w:adjustRightInd/>
        <w:spacing w:before="111"/>
        <w:ind w:left="7261" w:firstLine="0"/>
        <w:jc w:val="left"/>
        <w:rPr>
          <w:rFonts w:ascii="Cambria" w:eastAsia="Cambria" w:hAnsi="Cambria" w:cs="Cambria"/>
          <w:szCs w:val="22"/>
          <w:lang w:eastAsia="en-US" w:bidi="en-US"/>
        </w:rPr>
      </w:pPr>
      <w:r w:rsidRPr="00BD0B63">
        <w:rPr>
          <w:rFonts w:ascii="Cambria" w:eastAsia="Cambria" w:hAnsi="Cambria" w:cs="Cambria"/>
          <w:color w:val="010202"/>
          <w:sz w:val="28"/>
          <w:szCs w:val="22"/>
          <w:lang w:val="en-US" w:eastAsia="en-US" w:bidi="en-US"/>
        </w:rPr>
        <w:t>B</w:t>
      </w:r>
      <w:r w:rsidRPr="00916F8F">
        <w:rPr>
          <w:rFonts w:ascii="Cambria" w:eastAsia="Cambria" w:hAnsi="Cambria" w:cs="Cambria"/>
          <w:color w:val="010202"/>
          <w:sz w:val="28"/>
          <w:szCs w:val="22"/>
          <w:lang w:eastAsia="en-US" w:bidi="en-US"/>
        </w:rPr>
        <w:tab/>
      </w:r>
      <w:r w:rsidRPr="00BD0B63">
        <w:rPr>
          <w:rFonts w:ascii="Cambria" w:eastAsia="Cambria" w:hAnsi="Cambria" w:cs="Cambria"/>
          <w:color w:val="010202"/>
          <w:position w:val="-8"/>
          <w:szCs w:val="22"/>
          <w:lang w:val="en-US" w:eastAsia="en-US" w:bidi="en-US"/>
        </w:rPr>
        <w:t>a</w:t>
      </w:r>
    </w:p>
    <w:p w14:paraId="16A44793" w14:textId="77777777" w:rsidR="00BD0B63" w:rsidRPr="00916F8F" w:rsidRDefault="00BD0B63" w:rsidP="00BD0B63">
      <w:pPr>
        <w:adjustRightInd/>
        <w:ind w:firstLine="0"/>
        <w:jc w:val="left"/>
        <w:rPr>
          <w:rFonts w:ascii="Cambria" w:eastAsia="Cambria" w:hAnsi="Cambria" w:cs="Cambria"/>
          <w:szCs w:val="22"/>
          <w:lang w:eastAsia="en-US" w:bidi="en-US"/>
        </w:rPr>
      </w:pPr>
    </w:p>
    <w:p w14:paraId="375A8D5F" w14:textId="77777777" w:rsidR="00BD0B63" w:rsidRPr="00916F8F" w:rsidRDefault="00BD0B63" w:rsidP="00BD0B63">
      <w:pPr>
        <w:adjustRightInd/>
        <w:ind w:firstLine="0"/>
        <w:jc w:val="left"/>
        <w:rPr>
          <w:rFonts w:ascii="Cambria" w:eastAsia="Cambria" w:hAnsi="Cambria" w:cs="Cambria"/>
          <w:szCs w:val="22"/>
          <w:lang w:eastAsia="en-US" w:bidi="en-US"/>
        </w:rPr>
      </w:pPr>
    </w:p>
    <w:p w14:paraId="27EE4D7B" w14:textId="77777777" w:rsidR="00BD0B63" w:rsidRPr="00916F8F" w:rsidRDefault="00BD0B63" w:rsidP="00BD0B63">
      <w:pPr>
        <w:adjustRightInd/>
        <w:spacing w:before="8"/>
        <w:ind w:firstLine="0"/>
        <w:jc w:val="left"/>
        <w:rPr>
          <w:rFonts w:ascii="Cambria" w:eastAsia="Cambria" w:hAnsi="Cambria" w:cs="Cambria"/>
          <w:sz w:val="25"/>
          <w:szCs w:val="22"/>
          <w:lang w:eastAsia="en-US" w:bidi="en-US"/>
        </w:rPr>
      </w:pPr>
    </w:p>
    <w:p w14:paraId="7C1F2499" w14:textId="77777777" w:rsidR="00BD0B63" w:rsidRPr="00916F8F" w:rsidRDefault="00BD0B63" w:rsidP="00BD0B63">
      <w:pPr>
        <w:adjustRightInd/>
        <w:spacing w:before="111" w:line="321" w:lineRule="exact"/>
        <w:ind w:left="4852" w:firstLine="0"/>
        <w:jc w:val="left"/>
        <w:outlineLvl w:val="3"/>
        <w:rPr>
          <w:rFonts w:ascii="Cambria" w:eastAsia="Cambria" w:hAnsi="Cambria" w:cs="Cambria"/>
          <w:sz w:val="28"/>
          <w:szCs w:val="28"/>
          <w:lang w:eastAsia="en-US" w:bidi="en-US"/>
        </w:rPr>
      </w:pPr>
      <w:r w:rsidRPr="00BD0B63">
        <w:rPr>
          <w:rFonts w:ascii="Cambria" w:eastAsia="Cambria" w:hAnsi="Cambria" w:cs="Cambria"/>
          <w:color w:val="010202"/>
          <w:sz w:val="28"/>
          <w:szCs w:val="28"/>
          <w:lang w:val="en-US" w:eastAsia="en-US" w:bidi="en-US"/>
        </w:rPr>
        <w:t>ARP</w:t>
      </w:r>
    </w:p>
    <w:p w14:paraId="51CBF545" w14:textId="77777777" w:rsidR="00BD0B63" w:rsidRPr="00916F8F" w:rsidRDefault="00BD0B63" w:rsidP="00BD0B63">
      <w:pPr>
        <w:tabs>
          <w:tab w:val="left" w:pos="5525"/>
        </w:tabs>
        <w:adjustRightInd/>
        <w:spacing w:line="371" w:lineRule="exact"/>
        <w:ind w:left="3307" w:firstLine="0"/>
        <w:jc w:val="left"/>
        <w:rPr>
          <w:rFonts w:ascii="Cambria" w:eastAsia="Cambria" w:hAnsi="Cambria" w:cs="Cambria"/>
          <w:sz w:val="28"/>
          <w:szCs w:val="22"/>
          <w:lang w:eastAsia="en-US" w:bidi="en-US"/>
        </w:rPr>
      </w:pPr>
      <w:r w:rsidRPr="00916F8F">
        <w:rPr>
          <w:rFonts w:ascii="Cambria" w:eastAsia="Cambria" w:hAnsi="Cambria" w:cs="Cambria"/>
          <w:color w:val="010202"/>
          <w:sz w:val="28"/>
          <w:szCs w:val="22"/>
          <w:lang w:eastAsia="en-US" w:bidi="en-US"/>
        </w:rPr>
        <w:t>2</w:t>
      </w:r>
      <w:r w:rsidRPr="00916F8F">
        <w:rPr>
          <w:rFonts w:ascii="Cambria" w:eastAsia="Cambria" w:hAnsi="Cambria" w:cs="Cambria"/>
          <w:color w:val="010202"/>
          <w:sz w:val="28"/>
          <w:szCs w:val="22"/>
          <w:lang w:eastAsia="en-US" w:bidi="en-US"/>
        </w:rPr>
        <w:tab/>
      </w:r>
      <w:r w:rsidRPr="00BD0B63">
        <w:rPr>
          <w:rFonts w:ascii="Cambria" w:eastAsia="Cambria" w:hAnsi="Cambria" w:cs="Cambria"/>
          <w:color w:val="010202"/>
          <w:position w:val="-4"/>
          <w:sz w:val="28"/>
          <w:szCs w:val="22"/>
          <w:lang w:val="en-US" w:eastAsia="en-US" w:bidi="en-US"/>
        </w:rPr>
        <w:t>C</w:t>
      </w:r>
    </w:p>
    <w:p w14:paraId="188D434B" w14:textId="77777777" w:rsidR="00BD0B63" w:rsidRPr="00916F8F" w:rsidRDefault="00BD0B63" w:rsidP="00BD0B63">
      <w:pPr>
        <w:adjustRightInd/>
        <w:ind w:firstLine="0"/>
        <w:jc w:val="left"/>
        <w:rPr>
          <w:rFonts w:ascii="Cambria" w:eastAsia="Cambria" w:hAnsi="Cambria" w:cs="Cambria"/>
          <w:szCs w:val="22"/>
          <w:lang w:eastAsia="en-US" w:bidi="en-US"/>
        </w:rPr>
      </w:pPr>
    </w:p>
    <w:p w14:paraId="410EE81F" w14:textId="37F2A838" w:rsidR="00BD0B63" w:rsidRPr="00BD0B63" w:rsidRDefault="00BD0B63" w:rsidP="00BD0B63">
      <w:pPr>
        <w:pStyle w:val="Style30"/>
        <w:widowControl/>
        <w:ind w:firstLine="567"/>
        <w:rPr>
          <w:rStyle w:val="FontStyle45"/>
          <w:rFonts w:ascii="Times New Roman" w:cs="Times New Roman"/>
          <w:color w:val="auto"/>
          <w:lang w:eastAsia="en-US"/>
        </w:rPr>
      </w:pPr>
      <w:r w:rsidRPr="00BD0B63">
        <w:rPr>
          <w:rStyle w:val="FontStyle45"/>
          <w:rFonts w:ascii="Times New Roman" w:cs="Times New Roman"/>
          <w:color w:val="auto"/>
          <w:lang w:eastAsia="en-US"/>
        </w:rPr>
        <w:t>Условные обозначения:</w:t>
      </w:r>
    </w:p>
    <w:p w14:paraId="73EBB7F6" w14:textId="198F297C" w:rsidR="00BD0B63" w:rsidRPr="00BD0B63" w:rsidRDefault="00BD0B63" w:rsidP="00BD0B63">
      <w:pPr>
        <w:pStyle w:val="Style30"/>
        <w:widowControl/>
        <w:ind w:firstLine="567"/>
        <w:rPr>
          <w:rStyle w:val="FontStyle45"/>
          <w:rFonts w:ascii="Times New Roman" w:cs="Times New Roman"/>
          <w:b w:val="0"/>
          <w:color w:val="auto"/>
          <w:lang w:eastAsia="en-US"/>
        </w:rPr>
      </w:pPr>
      <w:r>
        <w:rPr>
          <w:rStyle w:val="FontStyle45"/>
          <w:rFonts w:ascii="Times New Roman" w:cs="Times New Roman"/>
          <w:b w:val="0"/>
          <w:color w:val="auto"/>
          <w:lang w:val="en-US" w:eastAsia="en-US"/>
        </w:rPr>
        <w:t>ARP</w:t>
      </w:r>
      <w:r w:rsidRPr="00BD0B63">
        <w:rPr>
          <w:rStyle w:val="FontStyle45"/>
          <w:rFonts w:ascii="Times New Roman" w:cs="Times New Roman"/>
          <w:b w:val="0"/>
          <w:color w:val="auto"/>
          <w:lang w:eastAsia="en-US"/>
        </w:rPr>
        <w:t xml:space="preserve"> – базовая точка акселерометра</w:t>
      </w:r>
      <w:r>
        <w:rPr>
          <w:rStyle w:val="FontStyle45"/>
          <w:rFonts w:ascii="Times New Roman" w:cs="Times New Roman"/>
          <w:b w:val="0"/>
          <w:color w:val="auto"/>
          <w:lang w:eastAsia="en-US"/>
        </w:rPr>
        <w:t>.</w:t>
      </w:r>
      <w:r w:rsidRPr="00BD0B63">
        <w:rPr>
          <w:rStyle w:val="FontStyle45"/>
          <w:rFonts w:ascii="Times New Roman" w:cs="Times New Roman"/>
          <w:b w:val="0"/>
          <w:color w:val="auto"/>
          <w:lang w:eastAsia="en-US"/>
        </w:rPr>
        <w:t xml:space="preserve"> </w:t>
      </w:r>
    </w:p>
    <w:p w14:paraId="34FD5C3E" w14:textId="5382619C" w:rsidR="00BD0B63" w:rsidRPr="00BD0B63" w:rsidRDefault="00BD0B63" w:rsidP="00BD0B63">
      <w:pPr>
        <w:pStyle w:val="Style30"/>
        <w:widowControl/>
        <w:ind w:firstLine="567"/>
        <w:rPr>
          <w:rStyle w:val="FontStyle45"/>
          <w:rFonts w:ascii="Times New Roman" w:cs="Times New Roman"/>
          <w:b w:val="0"/>
          <w:color w:val="auto"/>
          <w:lang w:eastAsia="en-US"/>
        </w:rPr>
      </w:pPr>
      <w:r w:rsidRPr="00BD0B63">
        <w:rPr>
          <w:rStyle w:val="FontStyle45"/>
          <w:rFonts w:ascii="Times New Roman" w:cs="Times New Roman"/>
          <w:b w:val="0"/>
          <w:color w:val="auto"/>
          <w:lang w:eastAsia="en-US"/>
        </w:rPr>
        <w:t>1</w:t>
      </w:r>
      <w:r w:rsidRPr="00BD0B63">
        <w:rPr>
          <w:rStyle w:val="FontStyle45"/>
          <w:rFonts w:ascii="Times New Roman" w:cs="Times New Roman"/>
          <w:b w:val="0"/>
          <w:color w:val="auto"/>
          <w:lang w:eastAsia="en-US"/>
        </w:rPr>
        <w:tab/>
        <w:t>–</w:t>
      </w:r>
      <w:r>
        <w:rPr>
          <w:rStyle w:val="FontStyle45"/>
          <w:rFonts w:ascii="Times New Roman" w:cs="Times New Roman"/>
          <w:b w:val="0"/>
          <w:color w:val="auto"/>
          <w:lang w:eastAsia="en-US"/>
        </w:rPr>
        <w:t xml:space="preserve"> </w:t>
      </w:r>
      <w:r w:rsidRPr="00BD0B63">
        <w:rPr>
          <w:rStyle w:val="FontStyle45"/>
          <w:rFonts w:ascii="Times New Roman" w:cs="Times New Roman"/>
          <w:b w:val="0"/>
          <w:color w:val="auto"/>
          <w:lang w:eastAsia="en-US"/>
        </w:rPr>
        <w:t>Противовес</w:t>
      </w:r>
      <w:r>
        <w:rPr>
          <w:rStyle w:val="FontStyle45"/>
          <w:rFonts w:ascii="Times New Roman" w:cs="Times New Roman"/>
          <w:b w:val="0"/>
          <w:color w:val="auto"/>
          <w:lang w:eastAsia="en-US"/>
        </w:rPr>
        <w:t>.</w:t>
      </w:r>
    </w:p>
    <w:p w14:paraId="76C8845F" w14:textId="74FF5961" w:rsidR="00BD0B63" w:rsidRPr="00BD0B63" w:rsidRDefault="00BD0B63" w:rsidP="00BD0B63">
      <w:pPr>
        <w:pStyle w:val="Style30"/>
        <w:widowControl/>
        <w:ind w:firstLine="567"/>
        <w:rPr>
          <w:rStyle w:val="FontStyle45"/>
          <w:rFonts w:ascii="Times New Roman" w:cs="Times New Roman"/>
          <w:b w:val="0"/>
          <w:color w:val="auto"/>
          <w:lang w:eastAsia="en-US"/>
        </w:rPr>
      </w:pPr>
      <w:r w:rsidRPr="00BD0B63">
        <w:rPr>
          <w:rStyle w:val="FontStyle45"/>
          <w:rFonts w:ascii="Times New Roman" w:cs="Times New Roman"/>
          <w:b w:val="0"/>
          <w:color w:val="auto"/>
          <w:lang w:eastAsia="en-US"/>
        </w:rPr>
        <w:t>2</w:t>
      </w:r>
      <w:r w:rsidRPr="00BD0B63">
        <w:rPr>
          <w:rStyle w:val="FontStyle45"/>
          <w:rFonts w:ascii="Times New Roman" w:cs="Times New Roman"/>
          <w:b w:val="0"/>
          <w:color w:val="auto"/>
          <w:lang w:eastAsia="en-US"/>
        </w:rPr>
        <w:tab/>
        <w:t>–</w:t>
      </w:r>
      <w:r>
        <w:rPr>
          <w:rStyle w:val="FontStyle45"/>
          <w:rFonts w:ascii="Times New Roman" w:cs="Times New Roman"/>
          <w:b w:val="0"/>
          <w:color w:val="auto"/>
          <w:lang w:eastAsia="en-US"/>
        </w:rPr>
        <w:t xml:space="preserve"> </w:t>
      </w:r>
      <w:r w:rsidRPr="00BD0B63">
        <w:rPr>
          <w:rStyle w:val="FontStyle45"/>
          <w:rFonts w:ascii="Times New Roman" w:cs="Times New Roman"/>
          <w:b w:val="0"/>
          <w:color w:val="auto"/>
          <w:lang w:eastAsia="en-US"/>
        </w:rPr>
        <w:t>Ведущее колесо</w:t>
      </w:r>
      <w:r>
        <w:rPr>
          <w:rStyle w:val="FontStyle45"/>
          <w:rFonts w:ascii="Times New Roman" w:cs="Times New Roman"/>
          <w:b w:val="0"/>
          <w:color w:val="auto"/>
          <w:lang w:eastAsia="en-US"/>
        </w:rPr>
        <w:t>.</w:t>
      </w:r>
    </w:p>
    <w:p w14:paraId="058B2627" w14:textId="066E4228" w:rsidR="00BD0B63" w:rsidRPr="00BD0B63" w:rsidRDefault="00BD0B63" w:rsidP="00BD0B63">
      <w:pPr>
        <w:pStyle w:val="Style30"/>
        <w:widowControl/>
        <w:ind w:firstLine="567"/>
        <w:rPr>
          <w:rStyle w:val="FontStyle45"/>
          <w:rFonts w:ascii="Times New Roman" w:cs="Times New Roman"/>
          <w:b w:val="0"/>
          <w:color w:val="auto"/>
          <w:lang w:eastAsia="en-US"/>
        </w:rPr>
      </w:pPr>
      <w:r w:rsidRPr="00BD0B63">
        <w:rPr>
          <w:rStyle w:val="FontStyle45"/>
          <w:rFonts w:ascii="Times New Roman" w:cs="Times New Roman"/>
          <w:b w:val="0"/>
          <w:color w:val="auto"/>
          <w:lang w:eastAsia="en-US"/>
        </w:rPr>
        <w:t>3</w:t>
      </w:r>
      <w:r w:rsidRPr="00BD0B63">
        <w:rPr>
          <w:rStyle w:val="FontStyle45"/>
          <w:rFonts w:ascii="Times New Roman" w:cs="Times New Roman"/>
          <w:b w:val="0"/>
          <w:color w:val="auto"/>
          <w:lang w:eastAsia="en-US"/>
        </w:rPr>
        <w:tab/>
        <w:t>–</w:t>
      </w:r>
      <w:r>
        <w:rPr>
          <w:rStyle w:val="FontStyle45"/>
          <w:rFonts w:ascii="Times New Roman" w:cs="Times New Roman"/>
          <w:b w:val="0"/>
          <w:color w:val="auto"/>
          <w:lang w:eastAsia="en-US"/>
        </w:rPr>
        <w:t xml:space="preserve"> </w:t>
      </w:r>
      <w:r w:rsidRPr="00BD0B63">
        <w:rPr>
          <w:rStyle w:val="FontStyle45"/>
          <w:rFonts w:ascii="Times New Roman" w:cs="Times New Roman"/>
          <w:b w:val="0"/>
          <w:color w:val="auto"/>
          <w:lang w:eastAsia="en-US"/>
        </w:rPr>
        <w:t>Центральная ось</w:t>
      </w:r>
      <w:r>
        <w:rPr>
          <w:rStyle w:val="FontStyle45"/>
          <w:rFonts w:ascii="Times New Roman" w:cs="Times New Roman"/>
          <w:b w:val="0"/>
          <w:color w:val="auto"/>
          <w:lang w:eastAsia="en-US"/>
        </w:rPr>
        <w:t>.</w:t>
      </w:r>
    </w:p>
    <w:p w14:paraId="6C6C1470" w14:textId="7EE2D435" w:rsidR="00BD0B63" w:rsidRDefault="00BD0B63" w:rsidP="00BD0B63">
      <w:pPr>
        <w:pStyle w:val="Style30"/>
        <w:widowControl/>
        <w:ind w:firstLine="567"/>
        <w:rPr>
          <w:rStyle w:val="FontStyle45"/>
          <w:rFonts w:ascii="Times New Roman" w:cs="Times New Roman"/>
          <w:b w:val="0"/>
          <w:color w:val="auto"/>
          <w:lang w:eastAsia="en-US"/>
        </w:rPr>
      </w:pPr>
      <w:r w:rsidRPr="00BD0B63">
        <w:rPr>
          <w:rStyle w:val="FontStyle45"/>
          <w:rFonts w:ascii="Times New Roman" w:cs="Times New Roman"/>
          <w:b w:val="0"/>
          <w:color w:val="auto"/>
          <w:lang w:eastAsia="en-US"/>
        </w:rPr>
        <w:t>4</w:t>
      </w:r>
      <w:r w:rsidRPr="00BD0B63">
        <w:rPr>
          <w:rStyle w:val="FontStyle45"/>
          <w:rFonts w:ascii="Times New Roman" w:cs="Times New Roman"/>
          <w:b w:val="0"/>
          <w:color w:val="auto"/>
          <w:lang w:eastAsia="en-US"/>
        </w:rPr>
        <w:tab/>
        <w:t>–</w:t>
      </w:r>
      <w:r>
        <w:rPr>
          <w:rStyle w:val="FontStyle45"/>
          <w:rFonts w:ascii="Times New Roman" w:cs="Times New Roman"/>
          <w:b w:val="0"/>
          <w:color w:val="auto"/>
          <w:lang w:eastAsia="en-US"/>
        </w:rPr>
        <w:t xml:space="preserve"> </w:t>
      </w:r>
      <w:r w:rsidRPr="00BD0B63">
        <w:rPr>
          <w:rStyle w:val="FontStyle45"/>
          <w:rFonts w:ascii="Times New Roman" w:cs="Times New Roman"/>
          <w:b w:val="0"/>
          <w:color w:val="auto"/>
          <w:lang w:eastAsia="en-US"/>
        </w:rPr>
        <w:t>Испытательная платформа для MSWC или SSWC, АИУ и FF-WPS</w:t>
      </w:r>
      <w:r>
        <w:rPr>
          <w:rStyle w:val="FontStyle45"/>
          <w:rFonts w:ascii="Times New Roman" w:cs="Times New Roman"/>
          <w:b w:val="0"/>
          <w:color w:val="auto"/>
          <w:lang w:eastAsia="en-US"/>
        </w:rPr>
        <w:t>.</w:t>
      </w:r>
      <w:r w:rsidRPr="00BD0B63">
        <w:rPr>
          <w:rStyle w:val="FontStyle45"/>
          <w:rFonts w:ascii="Times New Roman" w:cs="Times New Roman"/>
          <w:b w:val="0"/>
          <w:color w:val="auto"/>
          <w:lang w:eastAsia="en-US"/>
        </w:rPr>
        <w:t xml:space="preserve"> </w:t>
      </w:r>
    </w:p>
    <w:p w14:paraId="46436089" w14:textId="2C8B62F3" w:rsidR="00BD0B63" w:rsidRPr="00BD0B63" w:rsidRDefault="00BD0B63" w:rsidP="00BD0B63">
      <w:pPr>
        <w:pStyle w:val="Style30"/>
        <w:widowControl/>
        <w:ind w:firstLine="567"/>
        <w:rPr>
          <w:rStyle w:val="FontStyle45"/>
          <w:rFonts w:ascii="Times New Roman" w:cs="Times New Roman"/>
          <w:b w:val="0"/>
          <w:color w:val="auto"/>
          <w:lang w:eastAsia="en-US"/>
        </w:rPr>
      </w:pPr>
      <w:r w:rsidRPr="00BD0B63">
        <w:rPr>
          <w:rStyle w:val="FontStyle45"/>
          <w:rFonts w:ascii="Times New Roman" w:cs="Times New Roman"/>
          <w:b w:val="0"/>
          <w:color w:val="auto"/>
          <w:lang w:eastAsia="en-US"/>
        </w:rPr>
        <w:t>A</w:t>
      </w:r>
      <w:r>
        <w:rPr>
          <w:rStyle w:val="FontStyle45"/>
          <w:rFonts w:ascii="Times New Roman" w:cs="Times New Roman"/>
          <w:b w:val="0"/>
          <w:color w:val="auto"/>
          <w:lang w:eastAsia="en-US"/>
        </w:rPr>
        <w:t xml:space="preserve"> </w:t>
      </w:r>
      <w:r w:rsidRPr="00BD0B63">
        <w:rPr>
          <w:rStyle w:val="FontStyle45"/>
          <w:rFonts w:ascii="Times New Roman" w:cs="Times New Roman"/>
          <w:b w:val="0"/>
          <w:color w:val="auto"/>
          <w:lang w:eastAsia="en-US"/>
        </w:rPr>
        <w:t>–</w:t>
      </w:r>
      <w:r>
        <w:rPr>
          <w:rStyle w:val="FontStyle45"/>
          <w:rFonts w:ascii="Times New Roman" w:cs="Times New Roman"/>
          <w:b w:val="0"/>
          <w:color w:val="auto"/>
          <w:lang w:eastAsia="en-US"/>
        </w:rPr>
        <w:t xml:space="preserve"> </w:t>
      </w:r>
      <w:r w:rsidRPr="00BD0B63">
        <w:rPr>
          <w:rStyle w:val="FontStyle45"/>
          <w:rFonts w:ascii="Times New Roman" w:cs="Times New Roman"/>
          <w:b w:val="0"/>
          <w:color w:val="auto"/>
          <w:lang w:eastAsia="en-US"/>
        </w:rPr>
        <w:t>1 250 мм</w:t>
      </w:r>
      <w:r>
        <w:rPr>
          <w:rStyle w:val="FontStyle45"/>
          <w:rFonts w:ascii="Times New Roman" w:cs="Times New Roman"/>
          <w:b w:val="0"/>
          <w:color w:val="auto"/>
          <w:lang w:eastAsia="en-US"/>
        </w:rPr>
        <w:t>.</w:t>
      </w:r>
    </w:p>
    <w:p w14:paraId="21DB54B8" w14:textId="7A20569A" w:rsidR="00BD0B63" w:rsidRPr="00BD0B63" w:rsidRDefault="00BD0B63" w:rsidP="00BD0B63">
      <w:pPr>
        <w:pStyle w:val="Style30"/>
        <w:widowControl/>
        <w:ind w:firstLine="567"/>
        <w:rPr>
          <w:rStyle w:val="FontStyle45"/>
          <w:rFonts w:ascii="Times New Roman" w:cs="Times New Roman"/>
          <w:b w:val="0"/>
          <w:color w:val="auto"/>
          <w:lang w:eastAsia="en-US"/>
        </w:rPr>
      </w:pPr>
      <w:r w:rsidRPr="00BD0B63">
        <w:rPr>
          <w:rStyle w:val="FontStyle45"/>
          <w:rFonts w:ascii="Times New Roman" w:cs="Times New Roman"/>
          <w:b w:val="0"/>
          <w:color w:val="auto"/>
          <w:lang w:eastAsia="en-US"/>
        </w:rPr>
        <w:t>B</w:t>
      </w:r>
      <w:r>
        <w:rPr>
          <w:rStyle w:val="FontStyle45"/>
          <w:rFonts w:ascii="Times New Roman" w:cs="Times New Roman"/>
          <w:b w:val="0"/>
          <w:color w:val="auto"/>
          <w:lang w:eastAsia="en-US"/>
        </w:rPr>
        <w:t xml:space="preserve"> </w:t>
      </w:r>
      <w:r w:rsidRPr="00BD0B63">
        <w:rPr>
          <w:rStyle w:val="FontStyle45"/>
          <w:rFonts w:ascii="Times New Roman" w:cs="Times New Roman"/>
          <w:b w:val="0"/>
          <w:color w:val="auto"/>
          <w:lang w:eastAsia="en-US"/>
        </w:rPr>
        <w:t>–</w:t>
      </w:r>
      <w:r>
        <w:rPr>
          <w:rStyle w:val="FontStyle45"/>
          <w:rFonts w:ascii="Times New Roman" w:cs="Times New Roman"/>
          <w:b w:val="0"/>
          <w:color w:val="auto"/>
          <w:lang w:eastAsia="en-US"/>
        </w:rPr>
        <w:t xml:space="preserve"> </w:t>
      </w:r>
      <w:r w:rsidRPr="00BD0B63">
        <w:rPr>
          <w:rStyle w:val="FontStyle45"/>
          <w:rFonts w:ascii="Times New Roman" w:cs="Times New Roman"/>
          <w:b w:val="0"/>
          <w:color w:val="auto"/>
          <w:lang w:eastAsia="en-US"/>
        </w:rPr>
        <w:t>1 500 мм</w:t>
      </w:r>
      <w:r>
        <w:rPr>
          <w:rStyle w:val="FontStyle45"/>
          <w:rFonts w:ascii="Times New Roman" w:cs="Times New Roman"/>
          <w:b w:val="0"/>
          <w:color w:val="auto"/>
          <w:lang w:eastAsia="en-US"/>
        </w:rPr>
        <w:t>.</w:t>
      </w:r>
    </w:p>
    <w:p w14:paraId="764DCE5D" w14:textId="0C3725BF" w:rsidR="00BD0B63" w:rsidRPr="00BD0B63" w:rsidRDefault="00BD0B63" w:rsidP="00BD0B63">
      <w:pPr>
        <w:pStyle w:val="Style30"/>
        <w:widowControl/>
        <w:ind w:firstLine="567"/>
        <w:rPr>
          <w:rStyle w:val="FontStyle45"/>
          <w:rFonts w:ascii="Times New Roman" w:cs="Times New Roman"/>
          <w:b w:val="0"/>
          <w:color w:val="auto"/>
          <w:lang w:eastAsia="en-US"/>
        </w:rPr>
      </w:pPr>
      <w:r w:rsidRPr="00BD0B63">
        <w:rPr>
          <w:rStyle w:val="FontStyle45"/>
          <w:rFonts w:ascii="Times New Roman" w:cs="Times New Roman"/>
          <w:b w:val="0"/>
          <w:color w:val="auto"/>
          <w:lang w:eastAsia="en-US"/>
        </w:rPr>
        <w:t>C</w:t>
      </w:r>
      <w:r>
        <w:rPr>
          <w:rStyle w:val="FontStyle45"/>
          <w:rFonts w:ascii="Times New Roman" w:cs="Times New Roman"/>
          <w:b w:val="0"/>
          <w:color w:val="auto"/>
          <w:lang w:eastAsia="en-US"/>
        </w:rPr>
        <w:t xml:space="preserve"> </w:t>
      </w:r>
      <w:r w:rsidRPr="00BD0B63">
        <w:rPr>
          <w:rStyle w:val="FontStyle45"/>
          <w:rFonts w:ascii="Times New Roman" w:cs="Times New Roman"/>
          <w:b w:val="0"/>
          <w:color w:val="auto"/>
          <w:lang w:eastAsia="en-US"/>
        </w:rPr>
        <w:t>–</w:t>
      </w:r>
      <w:r>
        <w:rPr>
          <w:rStyle w:val="FontStyle45"/>
          <w:rFonts w:ascii="Times New Roman" w:cs="Times New Roman"/>
          <w:b w:val="0"/>
          <w:color w:val="auto"/>
          <w:lang w:eastAsia="en-US"/>
        </w:rPr>
        <w:t xml:space="preserve"> </w:t>
      </w:r>
      <w:r w:rsidRPr="00BD0B63">
        <w:rPr>
          <w:rStyle w:val="FontStyle45"/>
          <w:rFonts w:ascii="Times New Roman" w:cs="Times New Roman"/>
          <w:b w:val="0"/>
          <w:color w:val="auto"/>
          <w:lang w:eastAsia="en-US"/>
        </w:rPr>
        <w:t>1 830 мм</w:t>
      </w:r>
      <w:r>
        <w:rPr>
          <w:rStyle w:val="FontStyle45"/>
          <w:rFonts w:ascii="Times New Roman" w:cs="Times New Roman"/>
          <w:b w:val="0"/>
          <w:color w:val="auto"/>
          <w:lang w:eastAsia="en-US"/>
        </w:rPr>
        <w:t>.</w:t>
      </w:r>
    </w:p>
    <w:p w14:paraId="21F2B67B" w14:textId="3ABB194E" w:rsidR="00BD0B63" w:rsidRPr="00BD0B63" w:rsidRDefault="00BD0B63" w:rsidP="00BD0B63">
      <w:pPr>
        <w:pStyle w:val="Style30"/>
        <w:widowControl/>
        <w:ind w:firstLine="567"/>
        <w:rPr>
          <w:rStyle w:val="FontStyle45"/>
          <w:rFonts w:ascii="Times New Roman" w:cs="Times New Roman"/>
          <w:b w:val="0"/>
          <w:color w:val="auto"/>
          <w:lang w:eastAsia="en-US"/>
        </w:rPr>
      </w:pPr>
      <w:r w:rsidRPr="00BD0B63">
        <w:rPr>
          <w:rStyle w:val="FontStyle45"/>
          <w:rFonts w:ascii="Times New Roman" w:cs="Times New Roman"/>
          <w:b w:val="0"/>
          <w:color w:val="auto"/>
          <w:lang w:eastAsia="en-US"/>
        </w:rPr>
        <w:t>а</w:t>
      </w:r>
      <w:r w:rsidRPr="00BD0B63">
        <w:rPr>
          <w:rStyle w:val="FontStyle45"/>
          <w:rFonts w:ascii="Times New Roman" w:cs="Times New Roman"/>
          <w:b w:val="0"/>
          <w:color w:val="auto"/>
          <w:lang w:eastAsia="en-US"/>
        </w:rPr>
        <w:tab/>
        <w:t>–</w:t>
      </w:r>
      <w:r>
        <w:rPr>
          <w:rStyle w:val="FontStyle45"/>
          <w:rFonts w:ascii="Times New Roman" w:cs="Times New Roman"/>
          <w:b w:val="0"/>
          <w:color w:val="auto"/>
          <w:lang w:eastAsia="en-US"/>
        </w:rPr>
        <w:t xml:space="preserve"> </w:t>
      </w:r>
      <w:r w:rsidRPr="00BD0B63">
        <w:rPr>
          <w:rStyle w:val="FontStyle45"/>
          <w:rFonts w:ascii="Times New Roman" w:cs="Times New Roman"/>
          <w:b w:val="0"/>
          <w:color w:val="auto"/>
          <w:lang w:eastAsia="en-US"/>
        </w:rPr>
        <w:t>Центральная линия.</w:t>
      </w:r>
    </w:p>
    <w:p w14:paraId="774F4759" w14:textId="77777777" w:rsidR="00BD0B63" w:rsidRPr="00BD0B63" w:rsidRDefault="00BD0B63" w:rsidP="00BD0B63">
      <w:pPr>
        <w:pStyle w:val="Style30"/>
        <w:widowControl/>
        <w:ind w:firstLine="567"/>
        <w:rPr>
          <w:rStyle w:val="FontStyle45"/>
          <w:rFonts w:ascii="Times New Roman" w:cs="Times New Roman"/>
          <w:b w:val="0"/>
          <w:color w:val="auto"/>
          <w:lang w:eastAsia="en-US"/>
        </w:rPr>
      </w:pPr>
    </w:p>
    <w:p w14:paraId="7BCCA315" w14:textId="5E4BB8D7" w:rsidR="00BD0B63" w:rsidRPr="00BD0B63" w:rsidRDefault="00BD0B63" w:rsidP="00BD0B63">
      <w:pPr>
        <w:pStyle w:val="Style30"/>
        <w:widowControl/>
        <w:ind w:firstLine="0"/>
        <w:jc w:val="center"/>
        <w:rPr>
          <w:rStyle w:val="FontStyle45"/>
          <w:rFonts w:ascii="Times New Roman" w:cs="Times New Roman"/>
          <w:color w:val="auto"/>
          <w:lang w:eastAsia="en-US"/>
        </w:rPr>
      </w:pPr>
      <w:r w:rsidRPr="00BD0B63">
        <w:rPr>
          <w:rStyle w:val="FontStyle45"/>
          <w:rFonts w:ascii="Times New Roman" w:cs="Times New Roman"/>
          <w:color w:val="auto"/>
          <w:lang w:eastAsia="en-US"/>
        </w:rPr>
        <w:t>Рисунок E.1 - Иллюстрация вращающейся платформы - вид сверху</w:t>
      </w:r>
    </w:p>
    <w:p w14:paraId="061406E3" w14:textId="39079A27" w:rsidR="00BD0B63" w:rsidRDefault="00BD0B63" w:rsidP="00F94F05">
      <w:pPr>
        <w:pStyle w:val="Style30"/>
        <w:widowControl/>
        <w:ind w:firstLine="567"/>
        <w:rPr>
          <w:rStyle w:val="FontStyle45"/>
          <w:rFonts w:ascii="Times New Roman" w:cs="Times New Roman"/>
          <w:b w:val="0"/>
          <w:color w:val="auto"/>
          <w:lang w:eastAsia="en-US"/>
        </w:rPr>
      </w:pPr>
    </w:p>
    <w:p w14:paraId="73B19C23" w14:textId="746AFB58" w:rsidR="00BD0B63" w:rsidRDefault="00BD0B63" w:rsidP="00BD0B63">
      <w:pPr>
        <w:pStyle w:val="Style30"/>
        <w:widowControl/>
        <w:ind w:firstLine="0"/>
        <w:jc w:val="center"/>
        <w:rPr>
          <w:rStyle w:val="FontStyle45"/>
          <w:rFonts w:ascii="Times New Roman" w:cs="Times New Roman"/>
          <w:b w:val="0"/>
          <w:color w:val="auto"/>
          <w:lang w:eastAsia="en-US"/>
        </w:rPr>
      </w:pPr>
      <w:r>
        <w:rPr>
          <w:rStyle w:val="FontStyle45"/>
          <w:rFonts w:ascii="Times New Roman" w:cs="Times New Roman"/>
          <w:b w:val="0"/>
          <w:noProof/>
          <w:color w:val="auto"/>
        </w:rPr>
        <w:lastRenderedPageBreak/>
        <w:drawing>
          <wp:inline distT="0" distB="0" distL="0" distR="0" wp14:anchorId="11F1860C" wp14:editId="2DC18729">
            <wp:extent cx="4201160" cy="1762125"/>
            <wp:effectExtent l="0" t="0" r="8890"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01160" cy="1762125"/>
                    </a:xfrm>
                    <a:prstGeom prst="rect">
                      <a:avLst/>
                    </a:prstGeom>
                    <a:noFill/>
                  </pic:spPr>
                </pic:pic>
              </a:graphicData>
            </a:graphic>
          </wp:inline>
        </w:drawing>
      </w:r>
    </w:p>
    <w:p w14:paraId="14F35772" w14:textId="77777777" w:rsidR="00BD0B63" w:rsidRPr="00BD0B63" w:rsidRDefault="00BD0B63" w:rsidP="00BD0B63">
      <w:pPr>
        <w:pStyle w:val="Style30"/>
        <w:widowControl/>
        <w:ind w:firstLine="567"/>
        <w:rPr>
          <w:rStyle w:val="FontStyle45"/>
          <w:rFonts w:ascii="Times New Roman" w:cs="Times New Roman"/>
          <w:color w:val="auto"/>
          <w:lang w:eastAsia="en-US"/>
        </w:rPr>
      </w:pPr>
      <w:r w:rsidRPr="00BD0B63">
        <w:rPr>
          <w:rStyle w:val="FontStyle45"/>
          <w:rFonts w:ascii="Times New Roman" w:cs="Times New Roman"/>
          <w:color w:val="auto"/>
          <w:lang w:eastAsia="en-US"/>
        </w:rPr>
        <w:t>Условные обозначения:</w:t>
      </w:r>
    </w:p>
    <w:p w14:paraId="51E832C7" w14:textId="75CFB992" w:rsidR="00BD0B63" w:rsidRPr="00BD0B63" w:rsidRDefault="00BD0B63" w:rsidP="00BD0B63">
      <w:pPr>
        <w:pStyle w:val="Style30"/>
        <w:widowControl/>
        <w:ind w:firstLine="567"/>
        <w:rPr>
          <w:rStyle w:val="FontStyle45"/>
          <w:rFonts w:ascii="Times New Roman" w:cs="Times New Roman"/>
          <w:b w:val="0"/>
          <w:color w:val="auto"/>
          <w:lang w:eastAsia="en-US"/>
        </w:rPr>
      </w:pPr>
      <w:r w:rsidRPr="00BD0B63">
        <w:rPr>
          <w:rStyle w:val="FontStyle45"/>
          <w:rFonts w:ascii="Times New Roman" w:cs="Times New Roman"/>
          <w:b w:val="0"/>
          <w:color w:val="auto"/>
          <w:lang w:eastAsia="en-US"/>
        </w:rPr>
        <w:t>а</w:t>
      </w:r>
      <w:r w:rsidRPr="00BD0B63">
        <w:rPr>
          <w:rStyle w:val="FontStyle45"/>
          <w:rFonts w:ascii="Times New Roman" w:cs="Times New Roman"/>
          <w:b w:val="0"/>
          <w:color w:val="auto"/>
          <w:lang w:eastAsia="en-US"/>
        </w:rPr>
        <w:tab/>
        <w:t>–</w:t>
      </w:r>
      <w:r>
        <w:rPr>
          <w:rStyle w:val="FontStyle45"/>
          <w:rFonts w:ascii="Times New Roman" w:cs="Times New Roman"/>
          <w:b w:val="0"/>
          <w:color w:val="auto"/>
          <w:lang w:eastAsia="en-US"/>
        </w:rPr>
        <w:t xml:space="preserve"> </w:t>
      </w:r>
      <w:r w:rsidRPr="00BD0B63">
        <w:rPr>
          <w:rStyle w:val="FontStyle45"/>
          <w:rFonts w:ascii="Times New Roman" w:cs="Times New Roman"/>
          <w:b w:val="0"/>
          <w:color w:val="auto"/>
          <w:lang w:eastAsia="en-US"/>
        </w:rPr>
        <w:t>Центральная линия.</w:t>
      </w:r>
    </w:p>
    <w:p w14:paraId="53F0D05D" w14:textId="77777777" w:rsidR="00BD0B63" w:rsidRPr="00BD0B63" w:rsidRDefault="00BD0B63" w:rsidP="00BD0B63">
      <w:pPr>
        <w:pStyle w:val="Style30"/>
        <w:widowControl/>
        <w:ind w:firstLine="567"/>
        <w:rPr>
          <w:rStyle w:val="FontStyle45"/>
          <w:rFonts w:ascii="Times New Roman" w:cs="Times New Roman"/>
          <w:b w:val="0"/>
          <w:color w:val="auto"/>
          <w:lang w:eastAsia="en-US"/>
        </w:rPr>
      </w:pPr>
    </w:p>
    <w:p w14:paraId="14FEB882" w14:textId="04F5D8C9" w:rsidR="00BD0B63" w:rsidRDefault="00BD0B63" w:rsidP="00BD0B63">
      <w:pPr>
        <w:pStyle w:val="Style30"/>
        <w:widowControl/>
        <w:ind w:firstLine="0"/>
        <w:jc w:val="center"/>
        <w:rPr>
          <w:rStyle w:val="FontStyle45"/>
          <w:rFonts w:ascii="Times New Roman" w:cs="Times New Roman"/>
          <w:b w:val="0"/>
          <w:color w:val="auto"/>
          <w:lang w:eastAsia="en-US"/>
        </w:rPr>
      </w:pPr>
      <w:r w:rsidRPr="00BD0B63">
        <w:rPr>
          <w:rStyle w:val="FontStyle45"/>
          <w:rFonts w:ascii="Times New Roman" w:cs="Times New Roman"/>
          <w:color w:val="auto"/>
          <w:lang w:eastAsia="en-US"/>
        </w:rPr>
        <w:t>Рисунок</w:t>
      </w:r>
      <w:r w:rsidRPr="00BD0B63">
        <w:rPr>
          <w:rStyle w:val="FontStyle45"/>
          <w:rFonts w:ascii="Times New Roman" w:cs="Times New Roman"/>
          <w:b w:val="0"/>
          <w:color w:val="auto"/>
          <w:lang w:eastAsia="en-US"/>
        </w:rPr>
        <w:t xml:space="preserve"> </w:t>
      </w:r>
      <w:r w:rsidRPr="00BD0B63">
        <w:rPr>
          <w:rStyle w:val="FontStyle45"/>
          <w:rFonts w:ascii="Times New Roman" w:cs="Times New Roman"/>
          <w:color w:val="auto"/>
          <w:lang w:eastAsia="en-US"/>
        </w:rPr>
        <w:t>E. 2 - Иллюстрация MSWC или SSWC и АИУ на испытательной платформе перед испытанием транспортного средства на торможение (замедление) при ускорении 1 g – вид сверху</w:t>
      </w:r>
    </w:p>
    <w:p w14:paraId="169DE062" w14:textId="0A8A1006" w:rsidR="00BD0B63" w:rsidRDefault="00BD0B63" w:rsidP="00F94F05">
      <w:pPr>
        <w:pStyle w:val="Style30"/>
        <w:widowControl/>
        <w:ind w:firstLine="567"/>
        <w:rPr>
          <w:rStyle w:val="FontStyle45"/>
          <w:rFonts w:ascii="Times New Roman" w:cs="Times New Roman"/>
          <w:b w:val="0"/>
          <w:color w:val="auto"/>
          <w:lang w:eastAsia="en-US"/>
        </w:rPr>
      </w:pPr>
    </w:p>
    <w:p w14:paraId="6D956E73" w14:textId="15D5E705" w:rsidR="00BD0B63" w:rsidRDefault="00BD0B63" w:rsidP="00BD0B63">
      <w:pPr>
        <w:pStyle w:val="Style30"/>
        <w:widowControl/>
        <w:ind w:firstLine="567"/>
        <w:jc w:val="center"/>
        <w:rPr>
          <w:rStyle w:val="FontStyle45"/>
          <w:rFonts w:ascii="Times New Roman" w:cs="Times New Roman"/>
          <w:b w:val="0"/>
          <w:color w:val="auto"/>
          <w:lang w:eastAsia="en-US"/>
        </w:rPr>
      </w:pPr>
      <w:r w:rsidRPr="00BD0B63">
        <w:rPr>
          <w:rStyle w:val="FontStyle45"/>
          <w:rFonts w:ascii="Times New Roman" w:cs="Times New Roman"/>
          <w:b w:val="0"/>
          <w:bCs w:val="0"/>
          <w:noProof/>
          <w:color w:val="auto"/>
        </w:rPr>
        <w:drawing>
          <wp:inline distT="0" distB="0" distL="0" distR="0" wp14:anchorId="1CC02C57" wp14:editId="427FF092">
            <wp:extent cx="4543425" cy="1770380"/>
            <wp:effectExtent l="0" t="0" r="0" b="127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r="23503"/>
                    <a:stretch/>
                  </pic:blipFill>
                  <pic:spPr bwMode="auto">
                    <a:xfrm>
                      <a:off x="0" y="0"/>
                      <a:ext cx="4543769" cy="1770514"/>
                    </a:xfrm>
                    <a:prstGeom prst="rect">
                      <a:avLst/>
                    </a:prstGeom>
                    <a:noFill/>
                    <a:ln>
                      <a:noFill/>
                    </a:ln>
                    <a:extLst>
                      <a:ext uri="{53640926-AAD7-44D8-BBD7-CCE9431645EC}">
                        <a14:shadowObscured xmlns:a14="http://schemas.microsoft.com/office/drawing/2010/main"/>
                      </a:ext>
                    </a:extLst>
                  </pic:spPr>
                </pic:pic>
              </a:graphicData>
            </a:graphic>
          </wp:inline>
        </w:drawing>
      </w:r>
    </w:p>
    <w:p w14:paraId="05EA8690" w14:textId="77777777" w:rsidR="00BD0B63" w:rsidRPr="00BD0B63" w:rsidRDefault="00BD0B63" w:rsidP="00BD0B63">
      <w:pPr>
        <w:pStyle w:val="Style30"/>
        <w:widowControl/>
        <w:ind w:firstLine="567"/>
        <w:rPr>
          <w:rStyle w:val="FontStyle45"/>
          <w:rFonts w:ascii="Times New Roman" w:cs="Times New Roman"/>
          <w:color w:val="auto"/>
          <w:lang w:eastAsia="en-US"/>
        </w:rPr>
      </w:pPr>
      <w:r w:rsidRPr="00BD0B63">
        <w:rPr>
          <w:rStyle w:val="FontStyle45"/>
          <w:rFonts w:ascii="Times New Roman" w:cs="Times New Roman"/>
          <w:color w:val="auto"/>
          <w:lang w:eastAsia="en-US"/>
        </w:rPr>
        <w:t>Условные обозначения:</w:t>
      </w:r>
    </w:p>
    <w:p w14:paraId="21B64197" w14:textId="5357CFD2" w:rsidR="00BD0B63" w:rsidRPr="00BD0B63" w:rsidRDefault="00BD0B63" w:rsidP="00BD0B63">
      <w:pPr>
        <w:pStyle w:val="Style30"/>
        <w:widowControl/>
        <w:ind w:firstLine="567"/>
        <w:rPr>
          <w:rStyle w:val="FontStyle45"/>
          <w:rFonts w:ascii="Times New Roman" w:cs="Times New Roman"/>
          <w:b w:val="0"/>
          <w:color w:val="auto"/>
          <w:lang w:eastAsia="en-US"/>
        </w:rPr>
      </w:pPr>
      <w:r w:rsidRPr="00BD0B63">
        <w:rPr>
          <w:rStyle w:val="FontStyle45"/>
          <w:rFonts w:ascii="Times New Roman" w:cs="Times New Roman"/>
          <w:b w:val="0"/>
          <w:color w:val="auto"/>
          <w:lang w:eastAsia="en-US"/>
        </w:rPr>
        <w:t>а</w:t>
      </w:r>
      <w:r w:rsidRPr="00BD0B63">
        <w:rPr>
          <w:rStyle w:val="FontStyle45"/>
          <w:rFonts w:ascii="Times New Roman" w:cs="Times New Roman"/>
          <w:b w:val="0"/>
          <w:color w:val="auto"/>
          <w:lang w:eastAsia="en-US"/>
        </w:rPr>
        <w:tab/>
        <w:t>–</w:t>
      </w:r>
      <w:r>
        <w:rPr>
          <w:rStyle w:val="FontStyle45"/>
          <w:rFonts w:ascii="Times New Roman" w:cs="Times New Roman"/>
          <w:b w:val="0"/>
          <w:color w:val="auto"/>
          <w:lang w:eastAsia="en-US"/>
        </w:rPr>
        <w:t xml:space="preserve"> </w:t>
      </w:r>
      <w:r w:rsidRPr="00BD0B63">
        <w:rPr>
          <w:rStyle w:val="FontStyle45"/>
          <w:rFonts w:ascii="Times New Roman" w:cs="Times New Roman"/>
          <w:b w:val="0"/>
          <w:color w:val="auto"/>
          <w:lang w:eastAsia="en-US"/>
        </w:rPr>
        <w:t>Центральная линия.</w:t>
      </w:r>
    </w:p>
    <w:p w14:paraId="67FF099B" w14:textId="77777777" w:rsidR="00BD0B63" w:rsidRPr="00BD0B63" w:rsidRDefault="00BD0B63" w:rsidP="00BD0B63">
      <w:pPr>
        <w:pStyle w:val="Style30"/>
        <w:widowControl/>
        <w:ind w:firstLine="567"/>
        <w:rPr>
          <w:rStyle w:val="FontStyle45"/>
          <w:rFonts w:ascii="Times New Roman" w:cs="Times New Roman"/>
          <w:b w:val="0"/>
          <w:color w:val="auto"/>
          <w:lang w:eastAsia="en-US"/>
        </w:rPr>
      </w:pPr>
    </w:p>
    <w:p w14:paraId="5E6612EC" w14:textId="4701EDCD" w:rsidR="00BD0B63" w:rsidRPr="00BD0B63" w:rsidRDefault="00BD0B63" w:rsidP="00BD0B63">
      <w:pPr>
        <w:pStyle w:val="Style30"/>
        <w:widowControl/>
        <w:ind w:firstLine="0"/>
        <w:jc w:val="center"/>
        <w:rPr>
          <w:rStyle w:val="FontStyle45"/>
          <w:rFonts w:ascii="Times New Roman" w:cs="Times New Roman"/>
          <w:color w:val="auto"/>
          <w:lang w:eastAsia="en-US"/>
        </w:rPr>
      </w:pPr>
      <w:r w:rsidRPr="00BD0B63">
        <w:rPr>
          <w:rStyle w:val="FontStyle45"/>
          <w:rFonts w:ascii="Times New Roman" w:cs="Times New Roman"/>
          <w:color w:val="auto"/>
          <w:lang w:eastAsia="en-US"/>
        </w:rPr>
        <w:t>Рисунок 4 - Иллюстрация MSWC или SSWC и АИУ на испытательной платформе перед испытанием левого поворота при ускорении 0,75 g – Вид сверху</w:t>
      </w:r>
    </w:p>
    <w:p w14:paraId="5162F193" w14:textId="3FA7B651" w:rsidR="00BD0B63" w:rsidRDefault="00BD0B63" w:rsidP="00F94F05">
      <w:pPr>
        <w:pStyle w:val="Style30"/>
        <w:widowControl/>
        <w:ind w:firstLine="567"/>
        <w:rPr>
          <w:rStyle w:val="FontStyle45"/>
          <w:rFonts w:ascii="Times New Roman" w:cs="Times New Roman"/>
          <w:b w:val="0"/>
          <w:color w:val="auto"/>
          <w:lang w:eastAsia="en-US"/>
        </w:rPr>
      </w:pPr>
    </w:p>
    <w:p w14:paraId="200A1918" w14:textId="543B0961" w:rsidR="00BD0B63" w:rsidRDefault="00BD0B63" w:rsidP="00F94F05">
      <w:pPr>
        <w:pStyle w:val="Style30"/>
        <w:widowControl/>
        <w:ind w:firstLine="567"/>
        <w:rPr>
          <w:rStyle w:val="FontStyle45"/>
          <w:rFonts w:ascii="Times New Roman" w:cs="Times New Roman"/>
          <w:b w:val="0"/>
          <w:color w:val="auto"/>
          <w:lang w:eastAsia="en-US"/>
        </w:rPr>
      </w:pPr>
    </w:p>
    <w:p w14:paraId="77E3A899" w14:textId="0875F9AC" w:rsidR="00BD0B63" w:rsidRDefault="00BD0B63" w:rsidP="00F94F05">
      <w:pPr>
        <w:pStyle w:val="Style30"/>
        <w:widowControl/>
        <w:ind w:firstLine="567"/>
        <w:rPr>
          <w:rStyle w:val="FontStyle45"/>
          <w:rFonts w:ascii="Times New Roman" w:cs="Times New Roman"/>
          <w:b w:val="0"/>
          <w:color w:val="auto"/>
          <w:lang w:eastAsia="en-US"/>
        </w:rPr>
      </w:pPr>
    </w:p>
    <w:p w14:paraId="30F7F960" w14:textId="7A9300FF" w:rsidR="00BD0B63" w:rsidRDefault="00BD0B63" w:rsidP="00F94F05">
      <w:pPr>
        <w:pStyle w:val="Style30"/>
        <w:widowControl/>
        <w:ind w:firstLine="567"/>
        <w:rPr>
          <w:rStyle w:val="FontStyle45"/>
          <w:rFonts w:ascii="Times New Roman" w:cs="Times New Roman"/>
          <w:b w:val="0"/>
          <w:color w:val="auto"/>
          <w:lang w:eastAsia="en-US"/>
        </w:rPr>
      </w:pPr>
    </w:p>
    <w:p w14:paraId="749A33EA" w14:textId="7173A032" w:rsidR="00BD0B63" w:rsidRDefault="00BD0B63" w:rsidP="00F94F05">
      <w:pPr>
        <w:pStyle w:val="Style30"/>
        <w:widowControl/>
        <w:ind w:firstLine="567"/>
        <w:rPr>
          <w:rStyle w:val="FontStyle45"/>
          <w:rFonts w:ascii="Times New Roman" w:cs="Times New Roman"/>
          <w:b w:val="0"/>
          <w:color w:val="auto"/>
          <w:lang w:eastAsia="en-US"/>
        </w:rPr>
      </w:pPr>
    </w:p>
    <w:p w14:paraId="7BD585B6" w14:textId="6BF98186" w:rsidR="00BD0B63" w:rsidRDefault="00BD0B63" w:rsidP="00F94F05">
      <w:pPr>
        <w:pStyle w:val="Style30"/>
        <w:widowControl/>
        <w:ind w:firstLine="567"/>
        <w:rPr>
          <w:rStyle w:val="FontStyle45"/>
          <w:rFonts w:ascii="Times New Roman" w:cs="Times New Roman"/>
          <w:b w:val="0"/>
          <w:color w:val="auto"/>
          <w:lang w:eastAsia="en-US"/>
        </w:rPr>
      </w:pPr>
    </w:p>
    <w:p w14:paraId="5DEAE6F1" w14:textId="00856D12" w:rsidR="00BD0B63" w:rsidRDefault="00BD0B63" w:rsidP="00F94F05">
      <w:pPr>
        <w:pStyle w:val="Style30"/>
        <w:widowControl/>
        <w:ind w:firstLine="567"/>
        <w:rPr>
          <w:rStyle w:val="FontStyle45"/>
          <w:rFonts w:ascii="Times New Roman" w:cs="Times New Roman"/>
          <w:b w:val="0"/>
          <w:color w:val="auto"/>
          <w:lang w:eastAsia="en-US"/>
        </w:rPr>
      </w:pPr>
    </w:p>
    <w:p w14:paraId="19B602D7" w14:textId="0DC3C75A" w:rsidR="00BD0B63" w:rsidRDefault="00BD0B63" w:rsidP="00F94F05">
      <w:pPr>
        <w:pStyle w:val="Style30"/>
        <w:widowControl/>
        <w:ind w:firstLine="567"/>
        <w:rPr>
          <w:rStyle w:val="FontStyle45"/>
          <w:rFonts w:ascii="Times New Roman" w:cs="Times New Roman"/>
          <w:b w:val="0"/>
          <w:color w:val="auto"/>
          <w:lang w:eastAsia="en-US"/>
        </w:rPr>
      </w:pPr>
    </w:p>
    <w:p w14:paraId="2AC378C6" w14:textId="0EEE57F5" w:rsidR="00BD0B63" w:rsidRDefault="00BD0B63" w:rsidP="00F94F05">
      <w:pPr>
        <w:pStyle w:val="Style30"/>
        <w:widowControl/>
        <w:ind w:firstLine="567"/>
        <w:rPr>
          <w:rStyle w:val="FontStyle45"/>
          <w:rFonts w:ascii="Times New Roman" w:cs="Times New Roman"/>
          <w:b w:val="0"/>
          <w:color w:val="auto"/>
          <w:lang w:eastAsia="en-US"/>
        </w:rPr>
      </w:pPr>
    </w:p>
    <w:p w14:paraId="68B0F9B7" w14:textId="46CD8232" w:rsidR="00BD0B63" w:rsidRDefault="00BD0B63" w:rsidP="00F94F05">
      <w:pPr>
        <w:pStyle w:val="Style30"/>
        <w:widowControl/>
        <w:ind w:firstLine="567"/>
        <w:rPr>
          <w:rStyle w:val="FontStyle45"/>
          <w:rFonts w:ascii="Times New Roman" w:cs="Times New Roman"/>
          <w:b w:val="0"/>
          <w:color w:val="auto"/>
          <w:lang w:eastAsia="en-US"/>
        </w:rPr>
      </w:pPr>
    </w:p>
    <w:p w14:paraId="55089320" w14:textId="77777777" w:rsidR="00BD0B63" w:rsidRDefault="00BD0B63" w:rsidP="00F94F05">
      <w:pPr>
        <w:pStyle w:val="Style30"/>
        <w:widowControl/>
        <w:ind w:firstLine="567"/>
        <w:rPr>
          <w:rStyle w:val="FontStyle45"/>
          <w:rFonts w:ascii="Times New Roman" w:cs="Times New Roman"/>
          <w:b w:val="0"/>
          <w:color w:val="auto"/>
          <w:lang w:eastAsia="en-US"/>
        </w:rPr>
      </w:pPr>
    </w:p>
    <w:p w14:paraId="250EE27E" w14:textId="42F14FDD" w:rsidR="00BD0B63" w:rsidRDefault="00BD0B63" w:rsidP="00F94F05">
      <w:pPr>
        <w:pStyle w:val="Style30"/>
        <w:widowControl/>
        <w:ind w:firstLine="567"/>
        <w:rPr>
          <w:rStyle w:val="FontStyle45"/>
          <w:rFonts w:ascii="Times New Roman" w:cs="Times New Roman"/>
          <w:b w:val="0"/>
          <w:color w:val="auto"/>
          <w:lang w:eastAsia="en-US"/>
        </w:rPr>
      </w:pPr>
    </w:p>
    <w:p w14:paraId="3E91B1A5" w14:textId="4683A237" w:rsidR="00BD0B63" w:rsidRDefault="00BD0B63" w:rsidP="00F94F05">
      <w:pPr>
        <w:pStyle w:val="Style30"/>
        <w:widowControl/>
        <w:ind w:firstLine="567"/>
        <w:rPr>
          <w:rStyle w:val="FontStyle45"/>
          <w:rFonts w:ascii="Times New Roman" w:cs="Times New Roman"/>
          <w:b w:val="0"/>
          <w:color w:val="auto"/>
          <w:lang w:eastAsia="en-US"/>
        </w:rPr>
      </w:pPr>
    </w:p>
    <w:p w14:paraId="42F30168" w14:textId="3945B48B" w:rsidR="00BD0B63" w:rsidRDefault="00BD0B63" w:rsidP="00F94F05">
      <w:pPr>
        <w:pStyle w:val="Style30"/>
        <w:widowControl/>
        <w:ind w:firstLine="567"/>
        <w:rPr>
          <w:rStyle w:val="FontStyle45"/>
          <w:rFonts w:ascii="Times New Roman" w:cs="Times New Roman"/>
          <w:b w:val="0"/>
          <w:color w:val="auto"/>
          <w:lang w:eastAsia="en-US"/>
        </w:rPr>
      </w:pPr>
    </w:p>
    <w:p w14:paraId="422C0885" w14:textId="77777777" w:rsidR="00BD0B63" w:rsidRDefault="00BD0B63" w:rsidP="00F94F05">
      <w:pPr>
        <w:pStyle w:val="Style30"/>
        <w:widowControl/>
        <w:ind w:firstLine="567"/>
        <w:rPr>
          <w:rStyle w:val="FontStyle45"/>
          <w:rFonts w:ascii="Times New Roman" w:cs="Times New Roman"/>
          <w:b w:val="0"/>
          <w:color w:val="auto"/>
          <w:lang w:eastAsia="en-US"/>
        </w:rPr>
      </w:pPr>
    </w:p>
    <w:p w14:paraId="1B95176B" w14:textId="77777777" w:rsidR="00F94F05" w:rsidRDefault="00F94F05" w:rsidP="00F94F05">
      <w:pPr>
        <w:pStyle w:val="Style30"/>
        <w:widowControl/>
        <w:ind w:firstLine="567"/>
        <w:rPr>
          <w:rStyle w:val="FontStyle45"/>
          <w:rFonts w:ascii="Times New Roman" w:cs="Times New Roman"/>
          <w:b w:val="0"/>
          <w:color w:val="auto"/>
          <w:lang w:eastAsia="en-US"/>
        </w:rPr>
      </w:pPr>
    </w:p>
    <w:p w14:paraId="41B0182C" w14:textId="77777777" w:rsidR="00F94F05" w:rsidRDefault="00F94F05" w:rsidP="00F94F05">
      <w:pPr>
        <w:pStyle w:val="Style30"/>
        <w:widowControl/>
        <w:ind w:firstLine="567"/>
        <w:rPr>
          <w:rStyle w:val="FontStyle45"/>
          <w:rFonts w:ascii="Times New Roman" w:cs="Times New Roman"/>
          <w:b w:val="0"/>
          <w:color w:val="auto"/>
          <w:lang w:eastAsia="en-US"/>
        </w:rPr>
      </w:pPr>
    </w:p>
    <w:p w14:paraId="46DBDA97" w14:textId="77777777" w:rsidR="0088752E" w:rsidRDefault="0088752E" w:rsidP="00B4642B">
      <w:pPr>
        <w:widowControl/>
        <w:autoSpaceDE/>
        <w:autoSpaceDN/>
        <w:adjustRightInd/>
        <w:ind w:firstLine="0"/>
        <w:jc w:val="center"/>
        <w:rPr>
          <w:b/>
          <w:sz w:val="24"/>
          <w:szCs w:val="24"/>
          <w:lang w:val="kk-KZ"/>
        </w:rPr>
      </w:pPr>
      <w:r>
        <w:rPr>
          <w:b/>
          <w:sz w:val="24"/>
          <w:szCs w:val="24"/>
          <w:lang w:val="kk-KZ"/>
        </w:rPr>
        <w:lastRenderedPageBreak/>
        <w:t>Библиография</w:t>
      </w:r>
    </w:p>
    <w:p w14:paraId="7B5DA74C" w14:textId="77777777" w:rsidR="0088752E" w:rsidRDefault="0088752E" w:rsidP="00B4642B">
      <w:pPr>
        <w:widowControl/>
        <w:autoSpaceDE/>
        <w:autoSpaceDN/>
        <w:adjustRightInd/>
        <w:ind w:firstLine="0"/>
        <w:jc w:val="center"/>
        <w:rPr>
          <w:b/>
          <w:sz w:val="24"/>
          <w:szCs w:val="24"/>
          <w:lang w:val="kk-KZ"/>
        </w:rPr>
      </w:pPr>
    </w:p>
    <w:p w14:paraId="4A76D613" w14:textId="71AFBB92" w:rsidR="00887C59" w:rsidRPr="00887C59" w:rsidRDefault="00887C59" w:rsidP="00887C59">
      <w:pPr>
        <w:widowControl/>
        <w:autoSpaceDE/>
        <w:autoSpaceDN/>
        <w:adjustRightInd/>
        <w:ind w:firstLine="567"/>
        <w:rPr>
          <w:sz w:val="24"/>
          <w:szCs w:val="24"/>
          <w:lang w:val="kk-KZ"/>
        </w:rPr>
      </w:pPr>
      <w:r w:rsidRPr="00887C59">
        <w:rPr>
          <w:sz w:val="24"/>
          <w:szCs w:val="24"/>
          <w:lang w:val="kk-KZ"/>
        </w:rPr>
        <w:t>[1]</w:t>
      </w:r>
      <w:r w:rsidRPr="00887C59">
        <w:rPr>
          <w:sz w:val="24"/>
          <w:szCs w:val="24"/>
          <w:lang w:val="kk-KZ"/>
        </w:rPr>
        <w:tab/>
        <w:t>BLowER  D</w:t>
      </w:r>
      <w:r w:rsidR="004151F2">
        <w:rPr>
          <w:sz w:val="24"/>
          <w:szCs w:val="24"/>
          <w:lang w:val="kk-KZ"/>
        </w:rPr>
        <w:t>., ScHNEIDER L.W., WoODRoOFFE</w:t>
      </w:r>
      <w:r w:rsidRPr="00887C59">
        <w:rPr>
          <w:sz w:val="24"/>
          <w:szCs w:val="24"/>
          <w:lang w:val="kk-KZ"/>
        </w:rPr>
        <w:t xml:space="preserve"> J. Characterization of tr</w:t>
      </w:r>
      <w:r w:rsidR="004151F2">
        <w:rPr>
          <w:sz w:val="24"/>
          <w:szCs w:val="24"/>
          <w:lang w:val="kk-KZ"/>
        </w:rPr>
        <w:t xml:space="preserve">ansit-bus accidents resulting </w:t>
      </w:r>
      <w:r w:rsidRPr="00887C59">
        <w:rPr>
          <w:sz w:val="24"/>
          <w:szCs w:val="24"/>
          <w:lang w:val="kk-KZ"/>
        </w:rPr>
        <w:t>in passenger injuries for use in developing alternative methods for transporting wheelchair-seated travelers. Proceedings of the 2005 International Truck &amp; Bus Safety &amp; Security Symposium</w:t>
      </w:r>
      <w:r>
        <w:rPr>
          <w:sz w:val="24"/>
          <w:szCs w:val="24"/>
          <w:lang w:val="kk-KZ"/>
        </w:rPr>
        <w:t xml:space="preserve"> (</w:t>
      </w:r>
      <w:r w:rsidRPr="00887C59">
        <w:rPr>
          <w:sz w:val="24"/>
          <w:szCs w:val="24"/>
          <w:lang w:val="kk-KZ"/>
        </w:rPr>
        <w:t>Блоуэр Д., Шнайдер Л.У., Удруф Дж. Характеристики ДТП с участием транзитных автобусов, приведшие к травмам пассажиров. Для использования при разработке альтернативных методов перевозки пассажиров, сидящих в кресле-коляске. Издание Международного симпозиума по безопасности грузовых ав</w:t>
      </w:r>
      <w:r w:rsidR="004151F2">
        <w:rPr>
          <w:sz w:val="24"/>
          <w:szCs w:val="24"/>
          <w:lang w:val="kk-KZ"/>
        </w:rPr>
        <w:t>томобилей и автобусов, 2005 год).</w:t>
      </w:r>
    </w:p>
    <w:p w14:paraId="4BFF75B0" w14:textId="29520A05" w:rsidR="00887C59" w:rsidRPr="00887C59" w:rsidRDefault="00887C59" w:rsidP="004151F2">
      <w:pPr>
        <w:widowControl/>
        <w:autoSpaceDE/>
        <w:autoSpaceDN/>
        <w:adjustRightInd/>
        <w:ind w:firstLine="567"/>
        <w:rPr>
          <w:sz w:val="24"/>
          <w:szCs w:val="24"/>
          <w:lang w:val="kk-KZ"/>
        </w:rPr>
      </w:pPr>
      <w:r w:rsidRPr="00887C59">
        <w:rPr>
          <w:sz w:val="24"/>
          <w:szCs w:val="24"/>
          <w:lang w:val="kk-KZ"/>
        </w:rPr>
        <w:t>[2]</w:t>
      </w:r>
      <w:r w:rsidRPr="00887C59">
        <w:rPr>
          <w:sz w:val="24"/>
          <w:szCs w:val="24"/>
          <w:lang w:val="kk-KZ"/>
        </w:rPr>
        <w:tab/>
      </w:r>
      <w:r w:rsidR="004151F2" w:rsidRPr="004151F2">
        <w:rPr>
          <w:sz w:val="24"/>
          <w:szCs w:val="24"/>
          <w:lang w:val="kk-KZ"/>
        </w:rPr>
        <w:t>RUTENBERg U. Assessment of low floor transit bus G forces on rear-facing wheelchair securement</w:t>
      </w:r>
      <w:r w:rsidR="004151F2">
        <w:rPr>
          <w:sz w:val="24"/>
          <w:szCs w:val="24"/>
          <w:lang w:val="kk-KZ"/>
        </w:rPr>
        <w:t xml:space="preserve"> </w:t>
      </w:r>
      <w:r w:rsidR="004151F2" w:rsidRPr="004151F2">
        <w:rPr>
          <w:sz w:val="24"/>
          <w:szCs w:val="24"/>
          <w:lang w:val="kk-KZ"/>
        </w:rPr>
        <w:t>systems, Transportation Development Centr</w:t>
      </w:r>
      <w:r w:rsidR="004151F2">
        <w:rPr>
          <w:sz w:val="24"/>
          <w:szCs w:val="24"/>
          <w:lang w:val="kk-KZ"/>
        </w:rPr>
        <w:t>e, Transport Canada, March 2005 (</w:t>
      </w:r>
      <w:r w:rsidRPr="00887C59">
        <w:rPr>
          <w:sz w:val="24"/>
          <w:szCs w:val="24"/>
          <w:lang w:val="kk-KZ"/>
        </w:rPr>
        <w:t>Рутенберг У.  Оценка ускорения силы тяжести низкопольных транзитных автобусов на системы крепления кресел-колясок, направленных лицом назад, Центр разработки транспортных систем, Transport Canada, март 2005 г.</w:t>
      </w:r>
      <w:r w:rsidR="004151F2">
        <w:rPr>
          <w:sz w:val="24"/>
          <w:szCs w:val="24"/>
          <w:lang w:val="kk-KZ"/>
        </w:rPr>
        <w:t>).</w:t>
      </w:r>
    </w:p>
    <w:p w14:paraId="2252B229" w14:textId="389FD40A" w:rsidR="00887C59" w:rsidRPr="00887C59" w:rsidRDefault="00887C59" w:rsidP="004151F2">
      <w:pPr>
        <w:widowControl/>
        <w:autoSpaceDE/>
        <w:autoSpaceDN/>
        <w:adjustRightInd/>
        <w:ind w:firstLine="567"/>
        <w:rPr>
          <w:sz w:val="24"/>
          <w:szCs w:val="24"/>
          <w:lang w:val="kk-KZ"/>
        </w:rPr>
      </w:pPr>
      <w:r w:rsidRPr="00887C59">
        <w:rPr>
          <w:sz w:val="24"/>
          <w:szCs w:val="24"/>
          <w:lang w:val="kk-KZ"/>
        </w:rPr>
        <w:t>[3]</w:t>
      </w:r>
      <w:r w:rsidRPr="00887C59">
        <w:rPr>
          <w:sz w:val="24"/>
          <w:szCs w:val="24"/>
          <w:lang w:val="kk-KZ"/>
        </w:rPr>
        <w:tab/>
      </w:r>
      <w:r w:rsidR="004151F2" w:rsidRPr="004151F2">
        <w:rPr>
          <w:sz w:val="24"/>
          <w:szCs w:val="24"/>
          <w:lang w:val="kk-KZ"/>
        </w:rPr>
        <w:t>ZAWoRsKI K., &amp; ZAWoRsKI J. Assessment of rear facing wheelchair accommodation on bus</w:t>
      </w:r>
      <w:r w:rsidR="004151F2">
        <w:rPr>
          <w:sz w:val="24"/>
          <w:szCs w:val="24"/>
          <w:lang w:val="kk-KZ"/>
        </w:rPr>
        <w:t xml:space="preserve"> </w:t>
      </w:r>
      <w:r w:rsidR="004151F2" w:rsidRPr="004151F2">
        <w:rPr>
          <w:sz w:val="24"/>
          <w:szCs w:val="24"/>
          <w:lang w:val="kk-KZ"/>
        </w:rPr>
        <w:t>rapid transit, Transit IDEA Project 38. Transportation Research Board, National Academies,</w:t>
      </w:r>
      <w:r w:rsidR="004151F2">
        <w:rPr>
          <w:sz w:val="24"/>
          <w:szCs w:val="24"/>
          <w:lang w:val="kk-KZ"/>
        </w:rPr>
        <w:t xml:space="preserve"> </w:t>
      </w:r>
      <w:r w:rsidR="004151F2" w:rsidRPr="004151F2">
        <w:rPr>
          <w:sz w:val="24"/>
          <w:szCs w:val="24"/>
          <w:lang w:val="kk-KZ"/>
        </w:rPr>
        <w:t>Washington, DC, 2005</w:t>
      </w:r>
      <w:r w:rsidR="004151F2">
        <w:rPr>
          <w:sz w:val="24"/>
          <w:szCs w:val="24"/>
          <w:lang w:val="kk-KZ"/>
        </w:rPr>
        <w:t xml:space="preserve"> (</w:t>
      </w:r>
      <w:r w:rsidRPr="00887C59">
        <w:rPr>
          <w:sz w:val="24"/>
          <w:szCs w:val="24"/>
          <w:lang w:val="kk-KZ"/>
        </w:rPr>
        <w:t xml:space="preserve">Заворски К. и Заворски Дж. Оценка размещения кресел-колясок, направленных лицом назад, на скоростных автобусах, Transit IDEA Project 38. Совет по транспортным исследованиям, Национальная академия </w:t>
      </w:r>
      <w:r w:rsidR="004151F2">
        <w:rPr>
          <w:sz w:val="24"/>
          <w:szCs w:val="24"/>
          <w:lang w:val="kk-KZ"/>
        </w:rPr>
        <w:br/>
      </w:r>
      <w:r w:rsidRPr="00887C59">
        <w:rPr>
          <w:sz w:val="24"/>
          <w:szCs w:val="24"/>
          <w:lang w:val="kk-KZ"/>
        </w:rPr>
        <w:t>г. Вашингтон, 2005 г.</w:t>
      </w:r>
      <w:r w:rsidR="004151F2">
        <w:rPr>
          <w:sz w:val="24"/>
          <w:szCs w:val="24"/>
          <w:lang w:val="kk-KZ"/>
        </w:rPr>
        <w:t>).</w:t>
      </w:r>
    </w:p>
    <w:p w14:paraId="5989A4D6" w14:textId="42879FC0" w:rsidR="00887C59" w:rsidRPr="00887C59" w:rsidRDefault="00887C59" w:rsidP="004151F2">
      <w:pPr>
        <w:widowControl/>
        <w:autoSpaceDE/>
        <w:autoSpaceDN/>
        <w:adjustRightInd/>
        <w:ind w:firstLine="567"/>
        <w:rPr>
          <w:sz w:val="24"/>
          <w:szCs w:val="24"/>
          <w:lang w:val="kk-KZ"/>
        </w:rPr>
      </w:pPr>
      <w:r w:rsidRPr="00887C59">
        <w:rPr>
          <w:sz w:val="24"/>
          <w:szCs w:val="24"/>
          <w:lang w:val="kk-KZ"/>
        </w:rPr>
        <w:t>[4]</w:t>
      </w:r>
      <w:r w:rsidRPr="00887C59">
        <w:rPr>
          <w:sz w:val="24"/>
          <w:szCs w:val="24"/>
          <w:lang w:val="kk-KZ"/>
        </w:rPr>
        <w:tab/>
      </w:r>
      <w:r w:rsidR="004151F2" w:rsidRPr="004151F2">
        <w:rPr>
          <w:sz w:val="24"/>
          <w:szCs w:val="24"/>
          <w:lang w:val="kk-KZ"/>
        </w:rPr>
        <w:t>TURKoVICH M.J. The effect of city bus maneuvers on wheelchair movement. Journal of Public</w:t>
      </w:r>
      <w:r w:rsidR="004151F2">
        <w:rPr>
          <w:sz w:val="24"/>
          <w:szCs w:val="24"/>
          <w:lang w:val="kk-KZ"/>
        </w:rPr>
        <w:t xml:space="preserve"> </w:t>
      </w:r>
      <w:r w:rsidR="004151F2" w:rsidRPr="004151F2">
        <w:rPr>
          <w:sz w:val="24"/>
          <w:szCs w:val="24"/>
          <w:lang w:val="kk-KZ"/>
        </w:rPr>
        <w:t>Transportation. 2011, 14 (3) pp. 147–169</w:t>
      </w:r>
      <w:r w:rsidR="004151F2">
        <w:rPr>
          <w:sz w:val="24"/>
          <w:szCs w:val="24"/>
          <w:lang w:val="kk-KZ"/>
        </w:rPr>
        <w:t xml:space="preserve"> (</w:t>
      </w:r>
      <w:r w:rsidRPr="00887C59">
        <w:rPr>
          <w:sz w:val="24"/>
          <w:szCs w:val="24"/>
          <w:lang w:val="kk-KZ"/>
        </w:rPr>
        <w:t>Туркович М.Дж. Воздействие маневров городских автобусов на движения кресел-колясок. Журнал общественного транспорта, 2011 г., 14 (3) стр. 147–169</w:t>
      </w:r>
      <w:r w:rsidR="004151F2">
        <w:rPr>
          <w:sz w:val="24"/>
          <w:szCs w:val="24"/>
          <w:lang w:val="kk-KZ"/>
        </w:rPr>
        <w:t>).</w:t>
      </w:r>
    </w:p>
    <w:p w14:paraId="10858CB2" w14:textId="40A131EB" w:rsidR="00887C59" w:rsidRPr="00887C59" w:rsidRDefault="00887C59" w:rsidP="00887C59">
      <w:pPr>
        <w:widowControl/>
        <w:autoSpaceDE/>
        <w:autoSpaceDN/>
        <w:adjustRightInd/>
        <w:ind w:firstLine="567"/>
        <w:rPr>
          <w:sz w:val="24"/>
          <w:szCs w:val="24"/>
          <w:lang w:val="kk-KZ"/>
        </w:rPr>
      </w:pPr>
      <w:r w:rsidRPr="00887C59">
        <w:rPr>
          <w:sz w:val="24"/>
          <w:szCs w:val="24"/>
          <w:lang w:val="kk-KZ"/>
        </w:rPr>
        <w:t>[5]</w:t>
      </w:r>
      <w:r w:rsidRPr="00887C59">
        <w:rPr>
          <w:sz w:val="24"/>
          <w:szCs w:val="24"/>
          <w:lang w:val="kk-KZ"/>
        </w:rPr>
        <w:tab/>
      </w:r>
      <w:r w:rsidR="004151F2" w:rsidRPr="004151F2">
        <w:rPr>
          <w:sz w:val="24"/>
          <w:szCs w:val="24"/>
          <w:lang w:val="kk-KZ"/>
        </w:rPr>
        <w:t>BUNING M. Riding a bus while seated in a wheelchair: a pilot study of attitudes and behavior regarding safety practices. Assist. Technol. 2007, 19 (4) pp. 166–179</w:t>
      </w:r>
      <w:r w:rsidR="004151F2">
        <w:rPr>
          <w:sz w:val="24"/>
          <w:szCs w:val="24"/>
          <w:lang w:val="kk-KZ"/>
        </w:rPr>
        <w:t xml:space="preserve"> (</w:t>
      </w:r>
      <w:r w:rsidRPr="00887C59">
        <w:rPr>
          <w:sz w:val="24"/>
          <w:szCs w:val="24"/>
          <w:lang w:val="kk-KZ"/>
        </w:rPr>
        <w:t>Бьюнинг М. Вожден</w:t>
      </w:r>
      <w:r w:rsidR="004151F2">
        <w:rPr>
          <w:sz w:val="24"/>
          <w:szCs w:val="24"/>
          <w:lang w:val="kk-KZ"/>
        </w:rPr>
        <w:t xml:space="preserve">ие автобуса на кресле-коляске: </w:t>
      </w:r>
      <w:r w:rsidRPr="00887C59">
        <w:rPr>
          <w:sz w:val="24"/>
          <w:szCs w:val="24"/>
          <w:lang w:val="kk-KZ"/>
        </w:rPr>
        <w:t>пилотное исследование отношений и поведения относительно безопасности. Вспомогательные технологии. 2007г., 19 (4) стр. 166–179</w:t>
      </w:r>
      <w:r w:rsidR="004151F2">
        <w:rPr>
          <w:sz w:val="24"/>
          <w:szCs w:val="24"/>
          <w:lang w:val="kk-KZ"/>
        </w:rPr>
        <w:t>).</w:t>
      </w:r>
    </w:p>
    <w:p w14:paraId="6E73522B" w14:textId="4BE1A448" w:rsidR="00887C59" w:rsidRPr="00887C59" w:rsidRDefault="00887C59" w:rsidP="00887C59">
      <w:pPr>
        <w:widowControl/>
        <w:autoSpaceDE/>
        <w:autoSpaceDN/>
        <w:adjustRightInd/>
        <w:ind w:firstLine="567"/>
        <w:rPr>
          <w:sz w:val="24"/>
          <w:szCs w:val="24"/>
          <w:lang w:val="kk-KZ"/>
        </w:rPr>
      </w:pPr>
      <w:r w:rsidRPr="00887C59">
        <w:rPr>
          <w:sz w:val="24"/>
          <w:szCs w:val="24"/>
          <w:lang w:val="kk-KZ"/>
        </w:rPr>
        <w:t>[6]</w:t>
      </w:r>
      <w:r w:rsidRPr="00887C59">
        <w:rPr>
          <w:sz w:val="24"/>
          <w:szCs w:val="24"/>
          <w:lang w:val="kk-KZ"/>
        </w:rPr>
        <w:tab/>
      </w:r>
      <w:r w:rsidR="004151F2" w:rsidRPr="004151F2">
        <w:rPr>
          <w:sz w:val="24"/>
          <w:szCs w:val="24"/>
          <w:lang w:val="kk-KZ"/>
        </w:rPr>
        <w:t>TURKoVICH M. Assessment of wheelchair securement systems in a large accessible transit vehicle. RESNA Annual conference proceedings. June 2009.</w:t>
      </w:r>
      <w:r w:rsidR="004151F2">
        <w:rPr>
          <w:sz w:val="24"/>
          <w:szCs w:val="24"/>
          <w:lang w:val="kk-KZ"/>
        </w:rPr>
        <w:t xml:space="preserve"> (</w:t>
      </w:r>
      <w:r w:rsidRPr="00887C59">
        <w:rPr>
          <w:sz w:val="24"/>
          <w:szCs w:val="24"/>
          <w:lang w:val="kk-KZ"/>
        </w:rPr>
        <w:t>Туркович М. Оценка систем крепления кресел-колясок в большом специально оборудованном транзитном транспорте. RESNA Издание ежегодной конференции, июнь 2009</w:t>
      </w:r>
      <w:r w:rsidR="004151F2">
        <w:rPr>
          <w:sz w:val="24"/>
          <w:szCs w:val="24"/>
          <w:lang w:val="kk-KZ"/>
        </w:rPr>
        <w:t xml:space="preserve"> </w:t>
      </w:r>
      <w:r w:rsidRPr="00887C59">
        <w:rPr>
          <w:sz w:val="24"/>
          <w:szCs w:val="24"/>
          <w:lang w:val="kk-KZ"/>
        </w:rPr>
        <w:t>г.</w:t>
      </w:r>
      <w:r w:rsidR="004151F2">
        <w:rPr>
          <w:sz w:val="24"/>
          <w:szCs w:val="24"/>
          <w:lang w:val="kk-KZ"/>
        </w:rPr>
        <w:t>).</w:t>
      </w:r>
    </w:p>
    <w:p w14:paraId="59241CBA" w14:textId="72F598CF" w:rsidR="00887C59" w:rsidRPr="00887C59" w:rsidRDefault="00887C59" w:rsidP="00887C59">
      <w:pPr>
        <w:widowControl/>
        <w:autoSpaceDE/>
        <w:autoSpaceDN/>
        <w:adjustRightInd/>
        <w:ind w:firstLine="567"/>
        <w:rPr>
          <w:sz w:val="24"/>
          <w:szCs w:val="24"/>
          <w:lang w:val="kk-KZ"/>
        </w:rPr>
      </w:pPr>
      <w:r w:rsidRPr="00887C59">
        <w:rPr>
          <w:sz w:val="24"/>
          <w:szCs w:val="24"/>
          <w:lang w:val="kk-KZ"/>
        </w:rPr>
        <w:t>[7]</w:t>
      </w:r>
      <w:r w:rsidRPr="00887C59">
        <w:rPr>
          <w:sz w:val="24"/>
          <w:szCs w:val="24"/>
          <w:lang w:val="kk-KZ"/>
        </w:rPr>
        <w:tab/>
      </w:r>
      <w:r w:rsidR="004151F2" w:rsidRPr="004151F2">
        <w:rPr>
          <w:sz w:val="24"/>
          <w:szCs w:val="24"/>
          <w:lang w:val="kk-KZ"/>
        </w:rPr>
        <w:t xml:space="preserve">HARDIN J.A., FOREMAN C.C., CALLEJAs L. Synthesis of securement </w:t>
      </w:r>
      <w:r w:rsidR="004151F2">
        <w:rPr>
          <w:sz w:val="24"/>
          <w:szCs w:val="24"/>
          <w:lang w:val="kk-KZ"/>
        </w:rPr>
        <w:t xml:space="preserve">device options and strategies. </w:t>
      </w:r>
      <w:r w:rsidR="004151F2" w:rsidRPr="004151F2">
        <w:rPr>
          <w:sz w:val="24"/>
          <w:szCs w:val="24"/>
          <w:lang w:val="kk-KZ"/>
        </w:rPr>
        <w:t>2002, National Center for Transit Research (NCTR): Tampa. p. 74.</w:t>
      </w:r>
      <w:r w:rsidR="004151F2">
        <w:rPr>
          <w:sz w:val="24"/>
          <w:szCs w:val="24"/>
          <w:lang w:val="kk-KZ"/>
        </w:rPr>
        <w:t xml:space="preserve"> (</w:t>
      </w:r>
      <w:r w:rsidRPr="00887C59">
        <w:rPr>
          <w:sz w:val="24"/>
          <w:szCs w:val="24"/>
          <w:lang w:val="kk-KZ"/>
        </w:rPr>
        <w:t>Хардин Дж.А., Форман С.С., Каллехас Л. Обобщение вариантов и стратегий кр</w:t>
      </w:r>
      <w:r w:rsidR="004151F2">
        <w:rPr>
          <w:sz w:val="24"/>
          <w:szCs w:val="24"/>
          <w:lang w:val="kk-KZ"/>
        </w:rPr>
        <w:t xml:space="preserve">епежных устройств. </w:t>
      </w:r>
      <w:r w:rsidRPr="00887C59">
        <w:rPr>
          <w:sz w:val="24"/>
          <w:szCs w:val="24"/>
          <w:lang w:val="kk-KZ"/>
        </w:rPr>
        <w:t>2002</w:t>
      </w:r>
      <w:r w:rsidR="004151F2">
        <w:rPr>
          <w:sz w:val="24"/>
          <w:szCs w:val="24"/>
          <w:lang w:val="kk-KZ"/>
        </w:rPr>
        <w:t xml:space="preserve"> </w:t>
      </w:r>
      <w:r w:rsidRPr="00887C59">
        <w:rPr>
          <w:sz w:val="24"/>
          <w:szCs w:val="24"/>
          <w:lang w:val="kk-KZ"/>
        </w:rPr>
        <w:t xml:space="preserve">г., Национальный центр транзитных исследований (NCTR): Тампа, </w:t>
      </w:r>
      <w:r w:rsidR="004151F2">
        <w:rPr>
          <w:sz w:val="24"/>
          <w:szCs w:val="24"/>
          <w:lang w:val="kk-KZ"/>
        </w:rPr>
        <w:br/>
      </w:r>
      <w:r w:rsidRPr="00887C59">
        <w:rPr>
          <w:sz w:val="24"/>
          <w:szCs w:val="24"/>
          <w:lang w:val="kk-KZ"/>
        </w:rPr>
        <w:t>стр. 74.</w:t>
      </w:r>
      <w:r w:rsidR="004151F2">
        <w:rPr>
          <w:sz w:val="24"/>
          <w:szCs w:val="24"/>
          <w:lang w:val="kk-KZ"/>
        </w:rPr>
        <w:t>).</w:t>
      </w:r>
    </w:p>
    <w:p w14:paraId="596EF4FE" w14:textId="37DCCC4D" w:rsidR="00887C59" w:rsidRPr="00887C59" w:rsidRDefault="00887C59" w:rsidP="004151F2">
      <w:pPr>
        <w:widowControl/>
        <w:autoSpaceDE/>
        <w:autoSpaceDN/>
        <w:adjustRightInd/>
        <w:ind w:firstLine="567"/>
        <w:rPr>
          <w:sz w:val="24"/>
          <w:szCs w:val="24"/>
          <w:lang w:val="kk-KZ"/>
        </w:rPr>
      </w:pPr>
      <w:r w:rsidRPr="00887C59">
        <w:rPr>
          <w:sz w:val="24"/>
          <w:szCs w:val="24"/>
          <w:lang w:val="kk-KZ"/>
        </w:rPr>
        <w:t>[8]</w:t>
      </w:r>
      <w:r w:rsidRPr="00887C59">
        <w:rPr>
          <w:sz w:val="24"/>
          <w:szCs w:val="24"/>
          <w:lang w:val="kk-KZ"/>
        </w:rPr>
        <w:tab/>
      </w:r>
      <w:r w:rsidR="004151F2" w:rsidRPr="004151F2">
        <w:rPr>
          <w:sz w:val="24"/>
          <w:szCs w:val="24"/>
          <w:lang w:val="kk-KZ"/>
        </w:rPr>
        <w:t>vAN RoosMALEN L. User evaluation of wheelchair securement systems in large transit vehicles.</w:t>
      </w:r>
      <w:r w:rsidR="004151F2">
        <w:rPr>
          <w:sz w:val="24"/>
          <w:szCs w:val="24"/>
          <w:lang w:val="kk-KZ"/>
        </w:rPr>
        <w:t xml:space="preserve"> </w:t>
      </w:r>
      <w:r w:rsidR="004151F2" w:rsidRPr="004151F2">
        <w:rPr>
          <w:sz w:val="24"/>
          <w:szCs w:val="24"/>
          <w:lang w:val="kk-KZ"/>
        </w:rPr>
        <w:t>J. Rehabil. Res. Dev. 2011, 48 (7) pp. 823–838</w:t>
      </w:r>
      <w:r w:rsidR="004151F2">
        <w:rPr>
          <w:sz w:val="24"/>
          <w:szCs w:val="24"/>
          <w:lang w:val="kk-KZ"/>
        </w:rPr>
        <w:t xml:space="preserve"> (</w:t>
      </w:r>
      <w:r w:rsidRPr="00887C59">
        <w:rPr>
          <w:sz w:val="24"/>
          <w:szCs w:val="24"/>
          <w:lang w:val="kk-KZ"/>
        </w:rPr>
        <w:t>Ван Рузмален Л. Пользовательская оценка систем крепления кресел-колясок в крупных транзитных транспортных средствах. J. Rehabil. Res. Dev. 2011 г., 48 (7) стр. 823–838</w:t>
      </w:r>
      <w:r w:rsidR="004151F2">
        <w:rPr>
          <w:sz w:val="24"/>
          <w:szCs w:val="24"/>
          <w:lang w:val="kk-KZ"/>
        </w:rPr>
        <w:t>).</w:t>
      </w:r>
    </w:p>
    <w:p w14:paraId="10B9A3EB" w14:textId="5132478D" w:rsidR="00887C59" w:rsidRPr="00887C59" w:rsidRDefault="00887C59" w:rsidP="004151F2">
      <w:pPr>
        <w:widowControl/>
        <w:autoSpaceDE/>
        <w:autoSpaceDN/>
        <w:adjustRightInd/>
        <w:ind w:firstLine="567"/>
        <w:rPr>
          <w:sz w:val="24"/>
          <w:szCs w:val="24"/>
          <w:lang w:val="kk-KZ"/>
        </w:rPr>
      </w:pPr>
      <w:r w:rsidRPr="00887C59">
        <w:rPr>
          <w:sz w:val="24"/>
          <w:szCs w:val="24"/>
          <w:lang w:val="kk-KZ"/>
        </w:rPr>
        <w:t>[9]</w:t>
      </w:r>
      <w:r w:rsidRPr="00887C59">
        <w:rPr>
          <w:sz w:val="24"/>
          <w:szCs w:val="24"/>
          <w:lang w:val="kk-KZ"/>
        </w:rPr>
        <w:tab/>
      </w:r>
      <w:r w:rsidR="004151F2" w:rsidRPr="004151F2">
        <w:rPr>
          <w:sz w:val="24"/>
          <w:szCs w:val="24"/>
          <w:lang w:val="kk-KZ"/>
        </w:rPr>
        <w:t>vAN RoosMALEN L. Preliminary evaluation of wheelchair occupant restraint system usage in</w:t>
      </w:r>
      <w:r w:rsidR="004151F2">
        <w:rPr>
          <w:sz w:val="24"/>
          <w:szCs w:val="24"/>
          <w:lang w:val="kk-KZ"/>
        </w:rPr>
        <w:t xml:space="preserve"> </w:t>
      </w:r>
      <w:r w:rsidR="004151F2" w:rsidRPr="004151F2">
        <w:rPr>
          <w:sz w:val="24"/>
          <w:szCs w:val="24"/>
          <w:lang w:val="kk-KZ"/>
        </w:rPr>
        <w:t>motor vehicles. J. Rehabil. Res. Dev. 2002, 39 (1)</w:t>
      </w:r>
      <w:r w:rsidR="004151F2">
        <w:rPr>
          <w:sz w:val="24"/>
          <w:szCs w:val="24"/>
          <w:lang w:val="kk-KZ"/>
        </w:rPr>
        <w:t xml:space="preserve"> (</w:t>
      </w:r>
      <w:r w:rsidRPr="00887C59">
        <w:rPr>
          <w:sz w:val="24"/>
          <w:szCs w:val="24"/>
          <w:lang w:val="kk-KZ"/>
        </w:rPr>
        <w:t>Ван Рузмален Л. Предварительная оценка использования системы удержания пользователя кресла-коляски в автомобилях. J. Rehabil. Res. Dev. 2002 г., 39 (1)</w:t>
      </w:r>
      <w:r w:rsidR="004151F2">
        <w:rPr>
          <w:sz w:val="24"/>
          <w:szCs w:val="24"/>
          <w:lang w:val="kk-KZ"/>
        </w:rPr>
        <w:t>).</w:t>
      </w:r>
    </w:p>
    <w:p w14:paraId="3CD23A93" w14:textId="66F27C1B" w:rsidR="00887C59" w:rsidRPr="00887C59" w:rsidRDefault="00887C59" w:rsidP="00887C59">
      <w:pPr>
        <w:widowControl/>
        <w:autoSpaceDE/>
        <w:autoSpaceDN/>
        <w:adjustRightInd/>
        <w:ind w:firstLine="567"/>
        <w:rPr>
          <w:sz w:val="24"/>
          <w:szCs w:val="24"/>
          <w:lang w:val="kk-KZ"/>
        </w:rPr>
      </w:pPr>
      <w:r w:rsidRPr="00887C59">
        <w:rPr>
          <w:sz w:val="24"/>
          <w:szCs w:val="24"/>
          <w:lang w:val="kk-KZ"/>
        </w:rPr>
        <w:t>[10]</w:t>
      </w:r>
      <w:r w:rsidRPr="00887C59">
        <w:rPr>
          <w:sz w:val="24"/>
          <w:szCs w:val="24"/>
          <w:lang w:val="kk-KZ"/>
        </w:rPr>
        <w:tab/>
      </w:r>
      <w:r w:rsidR="004151F2" w:rsidRPr="004151F2">
        <w:rPr>
          <w:sz w:val="24"/>
          <w:szCs w:val="24"/>
          <w:lang w:val="kk-KZ"/>
        </w:rPr>
        <w:t>vAN RoosMALEN L., LUTgENDORF M.,  MANARY  M.A.  Occupant  restraint  preferences  of wheelchair occupants traveling in motor vehicles. Assist. Technol. 2008, 20 (4) pp. 181–193</w:t>
      </w:r>
      <w:r w:rsidR="004151F2">
        <w:rPr>
          <w:sz w:val="24"/>
          <w:szCs w:val="24"/>
          <w:lang w:val="kk-KZ"/>
        </w:rPr>
        <w:t xml:space="preserve"> (</w:t>
      </w:r>
      <w:r w:rsidRPr="00887C59">
        <w:rPr>
          <w:sz w:val="24"/>
          <w:szCs w:val="24"/>
          <w:lang w:val="kk-KZ"/>
        </w:rPr>
        <w:t xml:space="preserve">Ван Рузмален Л., Лутгендорф M., Манари M.A. Предпочтения по системе </w:t>
      </w:r>
      <w:r w:rsidRPr="00887C59">
        <w:rPr>
          <w:sz w:val="24"/>
          <w:szCs w:val="24"/>
          <w:lang w:val="kk-KZ"/>
        </w:rPr>
        <w:lastRenderedPageBreak/>
        <w:t>удержания пользователя кресла-коляски в автомобилях. Вспомогательные технологии, 2008 г., 20 (4) стр. 181–193</w:t>
      </w:r>
      <w:r w:rsidR="004151F2">
        <w:rPr>
          <w:sz w:val="24"/>
          <w:szCs w:val="24"/>
          <w:lang w:val="kk-KZ"/>
        </w:rPr>
        <w:t>).</w:t>
      </w:r>
    </w:p>
    <w:p w14:paraId="681DE8D3" w14:textId="3A8E7D4F" w:rsidR="00887C59" w:rsidRPr="00887C59" w:rsidRDefault="00887C59" w:rsidP="00887C59">
      <w:pPr>
        <w:widowControl/>
        <w:autoSpaceDE/>
        <w:autoSpaceDN/>
        <w:adjustRightInd/>
        <w:ind w:firstLine="567"/>
        <w:rPr>
          <w:sz w:val="24"/>
          <w:szCs w:val="24"/>
          <w:lang w:val="kk-KZ"/>
        </w:rPr>
      </w:pPr>
      <w:r w:rsidRPr="00887C59">
        <w:rPr>
          <w:sz w:val="24"/>
          <w:szCs w:val="24"/>
          <w:lang w:val="kk-KZ"/>
        </w:rPr>
        <w:t>[11]</w:t>
      </w:r>
      <w:r w:rsidRPr="00887C59">
        <w:rPr>
          <w:sz w:val="24"/>
          <w:szCs w:val="24"/>
          <w:lang w:val="kk-KZ"/>
        </w:rPr>
        <w:tab/>
      </w:r>
      <w:r w:rsidR="004151F2" w:rsidRPr="004151F2">
        <w:rPr>
          <w:sz w:val="24"/>
          <w:szCs w:val="24"/>
          <w:lang w:val="kk-KZ"/>
        </w:rPr>
        <w:t>KAsTEN P. Fahrgastfreundliche und behindertengerechte Linienbusse —Beschleunigumgsmessungen an Rollstuhlen — in Linienbussen, Die Sicherung von Rollstuhlfahrern in Linienbussen und Behindertentransportwagen. Bundesminister Fuer Verkehr Von Der Bundesanstalt Fuer Strassenwesen, Germany, 1992, pp. 31–66.</w:t>
      </w:r>
      <w:r w:rsidR="004151F2">
        <w:rPr>
          <w:sz w:val="24"/>
          <w:szCs w:val="24"/>
          <w:lang w:val="kk-KZ"/>
        </w:rPr>
        <w:t xml:space="preserve"> (</w:t>
      </w:r>
      <w:r w:rsidRPr="00887C59">
        <w:rPr>
          <w:sz w:val="24"/>
          <w:szCs w:val="24"/>
          <w:lang w:val="kk-KZ"/>
        </w:rPr>
        <w:t>Kастен П. Общественные автобусы, удобные для пассажиров и доступные для инвалидов - измерения ускорения на креслах - колясках - в общественных автобусах, обеспечение безопасности пользователей инвалидных колясок в общественных автобусах и транспортных средствах, предназначенный для инвалидов. Федеральный министр транспорта от Федерального научно-исследовательского института шоссейных дорог, Германия, 1992, pp. 31–66.</w:t>
      </w:r>
      <w:r w:rsidR="004151F2">
        <w:rPr>
          <w:sz w:val="24"/>
          <w:szCs w:val="24"/>
          <w:lang w:val="kk-KZ"/>
        </w:rPr>
        <w:t>).</w:t>
      </w:r>
    </w:p>
    <w:p w14:paraId="5E79D52C" w14:textId="2B47BBEC" w:rsidR="00887C59" w:rsidRPr="00887C59" w:rsidRDefault="00887C59" w:rsidP="00887C59">
      <w:pPr>
        <w:widowControl/>
        <w:autoSpaceDE/>
        <w:autoSpaceDN/>
        <w:adjustRightInd/>
        <w:ind w:firstLine="567"/>
        <w:rPr>
          <w:sz w:val="24"/>
          <w:szCs w:val="24"/>
          <w:lang w:val="kk-KZ"/>
        </w:rPr>
      </w:pPr>
      <w:r w:rsidRPr="00887C59">
        <w:rPr>
          <w:sz w:val="24"/>
          <w:szCs w:val="24"/>
          <w:lang w:val="kk-KZ"/>
        </w:rPr>
        <w:t>[12]</w:t>
      </w:r>
      <w:r w:rsidRPr="00887C59">
        <w:rPr>
          <w:sz w:val="24"/>
          <w:szCs w:val="24"/>
          <w:lang w:val="kk-KZ"/>
        </w:rPr>
        <w:tab/>
      </w:r>
      <w:r w:rsidR="004151F2" w:rsidRPr="004151F2">
        <w:rPr>
          <w:sz w:val="24"/>
          <w:szCs w:val="24"/>
          <w:lang w:val="kk-KZ"/>
        </w:rPr>
        <w:t>CLEVELAND-CLINIC. Wheelchair  stability  testing. Cleveland  Clinic  Foundation,  Cleveland, 1995, pp. 1–11</w:t>
      </w:r>
      <w:r w:rsidR="004151F2">
        <w:rPr>
          <w:sz w:val="24"/>
          <w:szCs w:val="24"/>
          <w:lang w:val="kk-KZ"/>
        </w:rPr>
        <w:t xml:space="preserve"> (</w:t>
      </w:r>
      <w:r w:rsidRPr="00887C59">
        <w:rPr>
          <w:sz w:val="24"/>
          <w:szCs w:val="24"/>
          <w:lang w:val="kk-KZ"/>
        </w:rPr>
        <w:t>Кливлендская клиника. Испытания кресла-коляски на устойчивость. Фонд Кливлендской клиники, Кливленд, 1995г, стр. 1–11.</w:t>
      </w:r>
      <w:r w:rsidR="004151F2">
        <w:rPr>
          <w:sz w:val="24"/>
          <w:szCs w:val="24"/>
          <w:lang w:val="kk-KZ"/>
        </w:rPr>
        <w:t>).</w:t>
      </w:r>
    </w:p>
    <w:p w14:paraId="02F3CFC1" w14:textId="6A2CE864" w:rsidR="00887C59" w:rsidRPr="00887C59" w:rsidRDefault="00887C59" w:rsidP="00887C59">
      <w:pPr>
        <w:widowControl/>
        <w:autoSpaceDE/>
        <w:autoSpaceDN/>
        <w:adjustRightInd/>
        <w:ind w:firstLine="567"/>
        <w:rPr>
          <w:sz w:val="24"/>
          <w:szCs w:val="24"/>
          <w:lang w:val="kk-KZ"/>
        </w:rPr>
      </w:pPr>
      <w:r w:rsidRPr="00887C59">
        <w:rPr>
          <w:sz w:val="24"/>
          <w:szCs w:val="24"/>
          <w:lang w:val="kk-KZ"/>
        </w:rPr>
        <w:t>[13]</w:t>
      </w:r>
      <w:r w:rsidRPr="00887C59">
        <w:rPr>
          <w:sz w:val="24"/>
          <w:szCs w:val="24"/>
          <w:lang w:val="kk-KZ"/>
        </w:rPr>
        <w:tab/>
      </w:r>
      <w:r w:rsidR="004151F2" w:rsidRPr="004151F2">
        <w:rPr>
          <w:sz w:val="24"/>
          <w:szCs w:val="24"/>
          <w:lang w:val="kk-KZ"/>
        </w:rPr>
        <w:t>MERCER W. Demonstration of dynamic response of passengers, personal mobility devices, and their riders in a low floor bus. Ministry of Transportation of Ontario, Toronto: 1995</w:t>
      </w:r>
      <w:r w:rsidR="004151F2">
        <w:rPr>
          <w:sz w:val="24"/>
          <w:szCs w:val="24"/>
          <w:lang w:val="kk-KZ"/>
        </w:rPr>
        <w:t xml:space="preserve"> (</w:t>
      </w:r>
      <w:r w:rsidRPr="00887C59">
        <w:rPr>
          <w:sz w:val="24"/>
          <w:szCs w:val="24"/>
          <w:lang w:val="kk-KZ"/>
        </w:rPr>
        <w:t>Мерсер У. Демонстрация динамической реакции пассажиров, персональных мобильных устройств и их пользователей в низкопольных автобусах. Департамент транспорта Онтарио, Торонто: 1995</w:t>
      </w:r>
      <w:r w:rsidR="004151F2">
        <w:rPr>
          <w:sz w:val="24"/>
          <w:szCs w:val="24"/>
          <w:lang w:val="kk-KZ"/>
        </w:rPr>
        <w:t xml:space="preserve"> </w:t>
      </w:r>
      <w:r w:rsidRPr="00887C59">
        <w:rPr>
          <w:sz w:val="24"/>
          <w:szCs w:val="24"/>
          <w:lang w:val="kk-KZ"/>
        </w:rPr>
        <w:t>г.</w:t>
      </w:r>
      <w:r w:rsidR="004151F2">
        <w:rPr>
          <w:sz w:val="24"/>
          <w:szCs w:val="24"/>
          <w:lang w:val="kk-KZ"/>
        </w:rPr>
        <w:t>).</w:t>
      </w:r>
    </w:p>
    <w:p w14:paraId="5E75DFA0" w14:textId="5DCA2B86" w:rsidR="00887C59" w:rsidRPr="00887C59" w:rsidRDefault="00887C59" w:rsidP="004151F2">
      <w:pPr>
        <w:widowControl/>
        <w:autoSpaceDE/>
        <w:autoSpaceDN/>
        <w:adjustRightInd/>
        <w:ind w:firstLine="567"/>
        <w:rPr>
          <w:sz w:val="24"/>
          <w:szCs w:val="24"/>
          <w:lang w:val="kk-KZ"/>
        </w:rPr>
      </w:pPr>
      <w:r w:rsidRPr="00887C59">
        <w:rPr>
          <w:sz w:val="24"/>
          <w:szCs w:val="24"/>
          <w:lang w:val="kk-KZ"/>
        </w:rPr>
        <w:t>[14]</w:t>
      </w:r>
      <w:r w:rsidRPr="00887C59">
        <w:rPr>
          <w:sz w:val="24"/>
          <w:szCs w:val="24"/>
          <w:lang w:val="kk-KZ"/>
        </w:rPr>
        <w:tab/>
      </w:r>
      <w:r w:rsidR="004151F2" w:rsidRPr="004151F2">
        <w:rPr>
          <w:sz w:val="24"/>
          <w:szCs w:val="24"/>
          <w:lang w:val="kk-KZ"/>
        </w:rPr>
        <w:t>ZAWoRsKI U., HUNTER-ZAWoRsKI K., BALDWIN M. Bus dynamics for mobility-aid securement</w:t>
      </w:r>
      <w:r w:rsidR="004151F2">
        <w:rPr>
          <w:sz w:val="24"/>
          <w:szCs w:val="24"/>
          <w:lang w:val="kk-KZ"/>
        </w:rPr>
        <w:t xml:space="preserve"> </w:t>
      </w:r>
      <w:r w:rsidR="004151F2" w:rsidRPr="004151F2">
        <w:rPr>
          <w:sz w:val="24"/>
          <w:szCs w:val="24"/>
          <w:lang w:val="kk-KZ"/>
        </w:rPr>
        <w:t>design. Assist. Technol. 2007, 19 (4) pp. 200–209</w:t>
      </w:r>
      <w:r w:rsidR="004151F2">
        <w:rPr>
          <w:sz w:val="24"/>
          <w:szCs w:val="24"/>
          <w:lang w:val="kk-KZ"/>
        </w:rPr>
        <w:t xml:space="preserve"> (</w:t>
      </w:r>
      <w:r w:rsidRPr="00887C59">
        <w:rPr>
          <w:sz w:val="24"/>
          <w:szCs w:val="24"/>
          <w:lang w:val="kk-KZ"/>
        </w:rPr>
        <w:t>Заворски У., Хантер-Заворски К., Болдуин М. Динамика автобуса для проектирования системы крепления средств индивидуального перемещения. Вспомогательные технологии, 2007</w:t>
      </w:r>
      <w:r w:rsidR="004151F2">
        <w:rPr>
          <w:sz w:val="24"/>
          <w:szCs w:val="24"/>
          <w:lang w:val="kk-KZ"/>
        </w:rPr>
        <w:t xml:space="preserve"> </w:t>
      </w:r>
      <w:r w:rsidRPr="00887C59">
        <w:rPr>
          <w:sz w:val="24"/>
          <w:szCs w:val="24"/>
          <w:lang w:val="kk-KZ"/>
        </w:rPr>
        <w:t>г., 19 (4) стр. 200–209</w:t>
      </w:r>
      <w:r w:rsidR="004151F2">
        <w:rPr>
          <w:sz w:val="24"/>
          <w:szCs w:val="24"/>
          <w:lang w:val="kk-KZ"/>
        </w:rPr>
        <w:t>).</w:t>
      </w:r>
    </w:p>
    <w:p w14:paraId="6B10E606" w14:textId="4F48101A" w:rsidR="00887C59" w:rsidRPr="00887C59" w:rsidRDefault="00887C59" w:rsidP="00887C59">
      <w:pPr>
        <w:widowControl/>
        <w:autoSpaceDE/>
        <w:autoSpaceDN/>
        <w:adjustRightInd/>
        <w:ind w:firstLine="567"/>
        <w:rPr>
          <w:sz w:val="24"/>
          <w:szCs w:val="24"/>
          <w:lang w:val="kk-KZ"/>
        </w:rPr>
      </w:pPr>
      <w:r w:rsidRPr="00887C59">
        <w:rPr>
          <w:sz w:val="24"/>
          <w:szCs w:val="24"/>
          <w:lang w:val="kk-KZ"/>
        </w:rPr>
        <w:t>[15]</w:t>
      </w:r>
      <w:r w:rsidRPr="00887C59">
        <w:rPr>
          <w:sz w:val="24"/>
          <w:szCs w:val="24"/>
          <w:lang w:val="kk-KZ"/>
        </w:rPr>
        <w:tab/>
      </w:r>
      <w:r w:rsidR="004151F2" w:rsidRPr="004151F2">
        <w:rPr>
          <w:sz w:val="24"/>
          <w:szCs w:val="24"/>
          <w:lang w:val="kk-KZ"/>
        </w:rPr>
        <w:t>vAN RoosMALEN L., TURKoVICH M., KARG P. Selecting an anthropomorphic test device for low acceleration wheelchair transportation testing. RESNA Annual conference proceedings. June 2012</w:t>
      </w:r>
      <w:r w:rsidR="004151F2">
        <w:rPr>
          <w:sz w:val="24"/>
          <w:szCs w:val="24"/>
          <w:lang w:val="kk-KZ"/>
        </w:rPr>
        <w:t xml:space="preserve"> (</w:t>
      </w:r>
      <w:r w:rsidRPr="00887C59">
        <w:rPr>
          <w:sz w:val="24"/>
          <w:szCs w:val="24"/>
          <w:lang w:val="kk-KZ"/>
        </w:rPr>
        <w:t>Ван Рузмален Л., Туркович M., Карг П. Выбор антропоморфического испытательного устройства для проведения испытания кресла-коляски на низком ускорении. RESNA Издание ежегодной конференции, июнь 2012</w:t>
      </w:r>
      <w:r w:rsidR="004151F2">
        <w:rPr>
          <w:sz w:val="24"/>
          <w:szCs w:val="24"/>
          <w:lang w:val="kk-KZ"/>
        </w:rPr>
        <w:t xml:space="preserve"> </w:t>
      </w:r>
      <w:r w:rsidRPr="00887C59">
        <w:rPr>
          <w:sz w:val="24"/>
          <w:szCs w:val="24"/>
          <w:lang w:val="kk-KZ"/>
        </w:rPr>
        <w:t>г.</w:t>
      </w:r>
      <w:r w:rsidR="004151F2">
        <w:rPr>
          <w:sz w:val="24"/>
          <w:szCs w:val="24"/>
          <w:lang w:val="kk-KZ"/>
        </w:rPr>
        <w:t>).</w:t>
      </w:r>
    </w:p>
    <w:p w14:paraId="0255706A" w14:textId="5875DDD4" w:rsidR="00887C59" w:rsidRPr="00887C59" w:rsidRDefault="00887C59" w:rsidP="00887C59">
      <w:pPr>
        <w:widowControl/>
        <w:autoSpaceDE/>
        <w:autoSpaceDN/>
        <w:adjustRightInd/>
        <w:ind w:firstLine="567"/>
        <w:rPr>
          <w:sz w:val="24"/>
          <w:szCs w:val="24"/>
          <w:lang w:val="kk-KZ"/>
        </w:rPr>
      </w:pPr>
      <w:r w:rsidRPr="00887C59">
        <w:rPr>
          <w:sz w:val="24"/>
          <w:szCs w:val="24"/>
          <w:lang w:val="kk-KZ"/>
        </w:rPr>
        <w:t>[16]</w:t>
      </w:r>
      <w:r w:rsidRPr="00887C59">
        <w:rPr>
          <w:sz w:val="24"/>
          <w:szCs w:val="24"/>
          <w:lang w:val="kk-KZ"/>
        </w:rPr>
        <w:tab/>
      </w:r>
      <w:r w:rsidR="004151F2" w:rsidRPr="004151F2">
        <w:rPr>
          <w:sz w:val="24"/>
          <w:szCs w:val="24"/>
          <w:lang w:val="kk-KZ"/>
        </w:rPr>
        <w:t>vAN RoosMALEN L, PORACH E, TURKoVICH MJ, KARg P, KRISHNAN L A dynamic test method for simulating scooter-seated passenger injury scenarios on transit buses. FICCDAT, Toronto, June 2011</w:t>
      </w:r>
      <w:r w:rsidR="004151F2">
        <w:rPr>
          <w:sz w:val="24"/>
          <w:szCs w:val="24"/>
          <w:lang w:val="kk-KZ"/>
        </w:rPr>
        <w:t xml:space="preserve"> (</w:t>
      </w:r>
      <w:r w:rsidRPr="00887C59">
        <w:rPr>
          <w:sz w:val="24"/>
          <w:szCs w:val="24"/>
          <w:lang w:val="kk-KZ"/>
        </w:rPr>
        <w:t>Ван Рузмален Л., Порач Е., Туркович М.Дж., Карг П., Кришнан Л. Метод динамического испытания для имитации сценариев с травмами пассажиров на скутерах в транзитных автобусах. FICCDAT, Торонто, июнь 2011</w:t>
      </w:r>
      <w:r w:rsidR="004151F2">
        <w:rPr>
          <w:sz w:val="24"/>
          <w:szCs w:val="24"/>
          <w:lang w:val="kk-KZ"/>
        </w:rPr>
        <w:t xml:space="preserve"> </w:t>
      </w:r>
      <w:r w:rsidRPr="00887C59">
        <w:rPr>
          <w:sz w:val="24"/>
          <w:szCs w:val="24"/>
          <w:lang w:val="kk-KZ"/>
        </w:rPr>
        <w:t>г.</w:t>
      </w:r>
      <w:r w:rsidR="004151F2">
        <w:rPr>
          <w:sz w:val="24"/>
          <w:szCs w:val="24"/>
          <w:lang w:val="kk-KZ"/>
        </w:rPr>
        <w:t>).</w:t>
      </w:r>
    </w:p>
    <w:p w14:paraId="22C64C48" w14:textId="69BCF9E5" w:rsidR="00887C59" w:rsidRPr="00887C59" w:rsidRDefault="00887C59" w:rsidP="00887C59">
      <w:pPr>
        <w:widowControl/>
        <w:autoSpaceDE/>
        <w:autoSpaceDN/>
        <w:adjustRightInd/>
        <w:ind w:firstLine="567"/>
        <w:rPr>
          <w:sz w:val="24"/>
          <w:szCs w:val="24"/>
          <w:lang w:val="kk-KZ"/>
        </w:rPr>
      </w:pPr>
      <w:r w:rsidRPr="00887C59">
        <w:rPr>
          <w:sz w:val="24"/>
          <w:szCs w:val="24"/>
          <w:lang w:val="kk-KZ"/>
        </w:rPr>
        <w:t>[17]</w:t>
      </w:r>
      <w:r w:rsidRPr="00887C59">
        <w:rPr>
          <w:sz w:val="24"/>
          <w:szCs w:val="24"/>
          <w:lang w:val="kk-KZ"/>
        </w:rPr>
        <w:tab/>
      </w:r>
      <w:r w:rsidR="004151F2" w:rsidRPr="004151F2">
        <w:rPr>
          <w:sz w:val="24"/>
          <w:szCs w:val="24"/>
          <w:lang w:val="kk-KZ"/>
        </w:rPr>
        <w:t>vAN RoosMALEN L. Low Acceleration Test Method for Wheelchair Securement and Occupant Restraint Systems. Transportation Research Board 92nd Annu</w:t>
      </w:r>
      <w:r w:rsidR="004151F2">
        <w:rPr>
          <w:sz w:val="24"/>
          <w:szCs w:val="24"/>
          <w:lang w:val="kk-KZ"/>
        </w:rPr>
        <w:t>al Meeting, ABE60, January 2013 (</w:t>
      </w:r>
      <w:r w:rsidRPr="00887C59">
        <w:rPr>
          <w:sz w:val="24"/>
          <w:szCs w:val="24"/>
          <w:lang w:val="kk-KZ"/>
        </w:rPr>
        <w:t>Ван Рузмален Л. Метод испытания систем крепления кресел-колясок и удержания пользователей. Совет по транспортным исследованиям, 92-ое ежегодное собрание, ABE60, январь 2013</w:t>
      </w:r>
      <w:r w:rsidR="004151F2">
        <w:rPr>
          <w:sz w:val="24"/>
          <w:szCs w:val="24"/>
          <w:lang w:val="kk-KZ"/>
        </w:rPr>
        <w:t xml:space="preserve"> </w:t>
      </w:r>
      <w:r w:rsidRPr="00887C59">
        <w:rPr>
          <w:sz w:val="24"/>
          <w:szCs w:val="24"/>
          <w:lang w:val="kk-KZ"/>
        </w:rPr>
        <w:t>г.</w:t>
      </w:r>
      <w:r w:rsidR="004151F2">
        <w:rPr>
          <w:sz w:val="24"/>
          <w:szCs w:val="24"/>
          <w:lang w:val="kk-KZ"/>
        </w:rPr>
        <w:t>).</w:t>
      </w:r>
    </w:p>
    <w:p w14:paraId="2C691B5C" w14:textId="3673D961" w:rsidR="00887C59" w:rsidRPr="00887C59" w:rsidRDefault="00887C59" w:rsidP="00887C59">
      <w:pPr>
        <w:widowControl/>
        <w:autoSpaceDE/>
        <w:autoSpaceDN/>
        <w:adjustRightInd/>
        <w:ind w:firstLine="567"/>
        <w:rPr>
          <w:sz w:val="24"/>
          <w:szCs w:val="24"/>
          <w:lang w:val="kk-KZ"/>
        </w:rPr>
      </w:pPr>
      <w:r w:rsidRPr="00887C59">
        <w:rPr>
          <w:sz w:val="24"/>
          <w:szCs w:val="24"/>
          <w:lang w:val="kk-KZ"/>
        </w:rPr>
        <w:t>[18]</w:t>
      </w:r>
      <w:r w:rsidRPr="00887C59">
        <w:rPr>
          <w:sz w:val="24"/>
          <w:szCs w:val="24"/>
          <w:lang w:val="kk-KZ"/>
        </w:rPr>
        <w:tab/>
      </w:r>
      <w:r w:rsidR="004151F2">
        <w:rPr>
          <w:sz w:val="24"/>
          <w:szCs w:val="24"/>
          <w:lang w:val="kk-KZ"/>
        </w:rPr>
        <w:t>ISO 7176-13 Wheelchairs. Part 13.</w:t>
      </w:r>
      <w:r w:rsidR="004151F2" w:rsidRPr="004151F2">
        <w:rPr>
          <w:sz w:val="24"/>
          <w:szCs w:val="24"/>
          <w:lang w:val="kk-KZ"/>
        </w:rPr>
        <w:t xml:space="preserve"> Determination of coefficient of friction of test surfaces</w:t>
      </w:r>
      <w:r w:rsidR="004151F2">
        <w:rPr>
          <w:sz w:val="24"/>
          <w:szCs w:val="24"/>
          <w:lang w:val="kk-KZ"/>
        </w:rPr>
        <w:t xml:space="preserve"> (Кресла-коляски.</w:t>
      </w:r>
      <w:r w:rsidRPr="00887C59">
        <w:rPr>
          <w:sz w:val="24"/>
          <w:szCs w:val="24"/>
          <w:lang w:val="kk-KZ"/>
        </w:rPr>
        <w:t xml:space="preserve"> Часть 13</w:t>
      </w:r>
      <w:r w:rsidR="004151F2">
        <w:rPr>
          <w:sz w:val="24"/>
          <w:szCs w:val="24"/>
          <w:lang w:val="kk-KZ"/>
        </w:rPr>
        <w:t>.</w:t>
      </w:r>
      <w:r w:rsidRPr="00887C59">
        <w:rPr>
          <w:sz w:val="24"/>
          <w:szCs w:val="24"/>
          <w:lang w:val="kk-KZ"/>
        </w:rPr>
        <w:t xml:space="preserve"> Методы испытаний для определения коэффициента трения испытательной поверхности</w:t>
      </w:r>
      <w:r w:rsidR="004151F2">
        <w:rPr>
          <w:sz w:val="24"/>
          <w:szCs w:val="24"/>
          <w:lang w:val="kk-KZ"/>
        </w:rPr>
        <w:t>).</w:t>
      </w:r>
    </w:p>
    <w:p w14:paraId="574B618D" w14:textId="4593371D" w:rsidR="00887C59" w:rsidRPr="00887C59" w:rsidRDefault="004151F2" w:rsidP="004151F2">
      <w:pPr>
        <w:widowControl/>
        <w:autoSpaceDE/>
        <w:autoSpaceDN/>
        <w:adjustRightInd/>
        <w:ind w:firstLine="567"/>
        <w:rPr>
          <w:sz w:val="24"/>
          <w:szCs w:val="24"/>
          <w:lang w:val="kk-KZ"/>
        </w:rPr>
      </w:pPr>
      <w:r>
        <w:rPr>
          <w:sz w:val="24"/>
          <w:szCs w:val="24"/>
          <w:lang w:val="kk-KZ"/>
        </w:rPr>
        <w:t>[19]</w:t>
      </w:r>
      <w:r>
        <w:rPr>
          <w:sz w:val="24"/>
          <w:szCs w:val="24"/>
          <w:lang w:val="kk-KZ"/>
        </w:rPr>
        <w:tab/>
        <w:t>ECE R 21</w:t>
      </w:r>
      <w:r w:rsidR="00887C59" w:rsidRPr="00887C59">
        <w:rPr>
          <w:sz w:val="24"/>
          <w:szCs w:val="24"/>
          <w:lang w:val="kk-KZ"/>
        </w:rPr>
        <w:t xml:space="preserve"> </w:t>
      </w:r>
      <w:r w:rsidRPr="004151F2">
        <w:rPr>
          <w:sz w:val="24"/>
          <w:szCs w:val="24"/>
          <w:lang w:val="kk-KZ"/>
        </w:rPr>
        <w:t>Uniform provisions concerning the approval of vehicles with regard to their interior</w:t>
      </w:r>
      <w:r>
        <w:rPr>
          <w:sz w:val="24"/>
          <w:szCs w:val="24"/>
          <w:lang w:val="kk-KZ"/>
        </w:rPr>
        <w:t xml:space="preserve"> </w:t>
      </w:r>
      <w:r w:rsidRPr="004151F2">
        <w:rPr>
          <w:sz w:val="24"/>
          <w:szCs w:val="24"/>
          <w:lang w:val="kk-KZ"/>
        </w:rPr>
        <w:t>fittings, Revision 2, Amendment 2, 25 March 2003</w:t>
      </w:r>
      <w:r>
        <w:rPr>
          <w:sz w:val="24"/>
          <w:szCs w:val="24"/>
          <w:lang w:val="kk-KZ"/>
        </w:rPr>
        <w:t xml:space="preserve"> (</w:t>
      </w:r>
      <w:r w:rsidR="00887C59" w:rsidRPr="00887C59">
        <w:rPr>
          <w:sz w:val="24"/>
          <w:szCs w:val="24"/>
          <w:lang w:val="kk-KZ"/>
        </w:rPr>
        <w:t>Единые положения по утверждению внутренних комплектующих деталей транспортных средств, Редакция 2, Поправка 2, 25 марта 2003 г.</w:t>
      </w:r>
      <w:r>
        <w:rPr>
          <w:sz w:val="24"/>
          <w:szCs w:val="24"/>
          <w:lang w:val="kk-KZ"/>
        </w:rPr>
        <w:t>).</w:t>
      </w:r>
    </w:p>
    <w:p w14:paraId="01EA42DB" w14:textId="618C76A3" w:rsidR="00887C59" w:rsidRPr="00887C59" w:rsidRDefault="004151F2" w:rsidP="004151F2">
      <w:pPr>
        <w:widowControl/>
        <w:autoSpaceDE/>
        <w:autoSpaceDN/>
        <w:adjustRightInd/>
        <w:ind w:firstLine="567"/>
        <w:rPr>
          <w:sz w:val="24"/>
          <w:szCs w:val="24"/>
          <w:lang w:val="kk-KZ"/>
        </w:rPr>
      </w:pPr>
      <w:r>
        <w:rPr>
          <w:sz w:val="24"/>
          <w:szCs w:val="24"/>
          <w:lang w:val="kk-KZ"/>
        </w:rPr>
        <w:t>[20]</w:t>
      </w:r>
      <w:r>
        <w:rPr>
          <w:sz w:val="24"/>
          <w:szCs w:val="24"/>
          <w:lang w:val="kk-KZ"/>
        </w:rPr>
        <w:tab/>
        <w:t>FMVSS 201</w:t>
      </w:r>
      <w:r w:rsidR="00887C59" w:rsidRPr="00887C59">
        <w:rPr>
          <w:sz w:val="24"/>
          <w:szCs w:val="24"/>
          <w:lang w:val="kk-KZ"/>
        </w:rPr>
        <w:t xml:space="preserve"> </w:t>
      </w:r>
      <w:r w:rsidRPr="004151F2">
        <w:rPr>
          <w:sz w:val="24"/>
          <w:szCs w:val="24"/>
          <w:lang w:val="kk-KZ"/>
        </w:rPr>
        <w:t>Occupant protection in interior impact, Federal Motor Vehicle Safety Standards, 49 CFR</w:t>
      </w:r>
      <w:r>
        <w:rPr>
          <w:sz w:val="24"/>
          <w:szCs w:val="24"/>
          <w:lang w:val="kk-KZ"/>
        </w:rPr>
        <w:t xml:space="preserve"> </w:t>
      </w:r>
      <w:r w:rsidRPr="004151F2">
        <w:rPr>
          <w:sz w:val="24"/>
          <w:szCs w:val="24"/>
          <w:lang w:val="kk-KZ"/>
        </w:rPr>
        <w:t>part 571.201, 1 October 2004</w:t>
      </w:r>
      <w:r>
        <w:rPr>
          <w:sz w:val="24"/>
          <w:szCs w:val="24"/>
          <w:lang w:val="kk-KZ"/>
        </w:rPr>
        <w:t xml:space="preserve"> (</w:t>
      </w:r>
      <w:r w:rsidR="00887C59" w:rsidRPr="00887C59">
        <w:rPr>
          <w:sz w:val="24"/>
          <w:szCs w:val="24"/>
          <w:lang w:val="kk-KZ"/>
        </w:rPr>
        <w:t>Защита пользователя при ударах в салоне автомобиля, Федеральные стандарты по безопасности автомобилей, 49 CFR часть 571.201, 1 октября 2004 г.</w:t>
      </w:r>
      <w:r>
        <w:rPr>
          <w:sz w:val="24"/>
          <w:szCs w:val="24"/>
          <w:lang w:val="kk-KZ"/>
        </w:rPr>
        <w:t>).</w:t>
      </w:r>
    </w:p>
    <w:p w14:paraId="13137CDD" w14:textId="17FCA1ED" w:rsidR="00887C59" w:rsidRPr="00887C59" w:rsidRDefault="00887C59" w:rsidP="00887C59">
      <w:pPr>
        <w:widowControl/>
        <w:autoSpaceDE/>
        <w:autoSpaceDN/>
        <w:adjustRightInd/>
        <w:ind w:firstLine="567"/>
        <w:rPr>
          <w:sz w:val="24"/>
          <w:szCs w:val="24"/>
          <w:lang w:val="kk-KZ"/>
        </w:rPr>
      </w:pPr>
      <w:r w:rsidRPr="00887C59">
        <w:rPr>
          <w:sz w:val="24"/>
          <w:szCs w:val="24"/>
          <w:lang w:val="kk-KZ"/>
        </w:rPr>
        <w:lastRenderedPageBreak/>
        <w:t>[21]</w:t>
      </w:r>
      <w:r w:rsidRPr="00887C59">
        <w:rPr>
          <w:sz w:val="24"/>
          <w:szCs w:val="24"/>
          <w:lang w:val="kk-KZ"/>
        </w:rPr>
        <w:tab/>
      </w:r>
      <w:r w:rsidR="004151F2" w:rsidRPr="004151F2">
        <w:rPr>
          <w:sz w:val="24"/>
          <w:szCs w:val="24"/>
          <w:lang w:val="kk-KZ"/>
        </w:rPr>
        <w:t>49 CFR part 572 subpart B, Anthropomorphic Test Devices — 50th percentile male, Code of Federal Regulations, Title 49, Part 572, Subpart B, 1 October 2011</w:t>
      </w:r>
      <w:r w:rsidR="00BD0B63">
        <w:rPr>
          <w:sz w:val="24"/>
          <w:szCs w:val="24"/>
          <w:lang w:val="kk-KZ"/>
        </w:rPr>
        <w:t xml:space="preserve"> (</w:t>
      </w:r>
      <w:r w:rsidRPr="00887C59">
        <w:rPr>
          <w:sz w:val="24"/>
          <w:szCs w:val="24"/>
          <w:lang w:val="kk-KZ"/>
        </w:rPr>
        <w:t>49 CFR часть 572 подраздел B, Антропоморфические испытательные устройства — мужчина с антропометрическими размерами, соответствующими 50-му перцентилю, Свод федеральных постановлений, Раздел 49, часть 572, подраздел B, 1 октября 2011 г.</w:t>
      </w:r>
      <w:r w:rsidR="00BD0B63">
        <w:rPr>
          <w:sz w:val="24"/>
          <w:szCs w:val="24"/>
          <w:lang w:val="kk-KZ"/>
        </w:rPr>
        <w:t>).</w:t>
      </w:r>
    </w:p>
    <w:p w14:paraId="7C54292A" w14:textId="1D1F8522" w:rsidR="007E03E0" w:rsidRPr="007E03E0" w:rsidRDefault="00887C59" w:rsidP="00887C59">
      <w:pPr>
        <w:widowControl/>
        <w:autoSpaceDE/>
        <w:autoSpaceDN/>
        <w:adjustRightInd/>
        <w:ind w:firstLine="567"/>
        <w:rPr>
          <w:sz w:val="24"/>
          <w:szCs w:val="24"/>
          <w:lang w:val="kk-KZ"/>
        </w:rPr>
      </w:pPr>
      <w:r w:rsidRPr="00887C59">
        <w:rPr>
          <w:sz w:val="24"/>
          <w:szCs w:val="24"/>
          <w:lang w:val="kk-KZ"/>
        </w:rPr>
        <w:t>[22]</w:t>
      </w:r>
      <w:r w:rsidRPr="00887C59">
        <w:rPr>
          <w:sz w:val="24"/>
          <w:szCs w:val="24"/>
          <w:lang w:val="kk-KZ"/>
        </w:rPr>
        <w:tab/>
      </w:r>
      <w:r w:rsidR="00BD0B63">
        <w:rPr>
          <w:sz w:val="24"/>
          <w:szCs w:val="24"/>
          <w:lang w:val="kk-KZ"/>
        </w:rPr>
        <w:t>ISO 10865-1</w:t>
      </w:r>
      <w:r w:rsidR="00BD0B63" w:rsidRPr="00BD0B63">
        <w:rPr>
          <w:sz w:val="24"/>
          <w:szCs w:val="24"/>
          <w:lang w:val="kk-KZ"/>
        </w:rPr>
        <w:t xml:space="preserve"> Wheelchair containment and occupant retention systems for accessible transport vehicles designed for use by both s</w:t>
      </w:r>
      <w:r w:rsidR="00BD0B63">
        <w:rPr>
          <w:sz w:val="24"/>
          <w:szCs w:val="24"/>
          <w:lang w:val="kk-KZ"/>
        </w:rPr>
        <w:t>itting and standing passengers.</w:t>
      </w:r>
      <w:r w:rsidR="00BD0B63" w:rsidRPr="00BD0B63">
        <w:rPr>
          <w:sz w:val="24"/>
          <w:szCs w:val="24"/>
          <w:lang w:val="kk-KZ"/>
        </w:rPr>
        <w:t xml:space="preserve"> Part 1</w:t>
      </w:r>
      <w:r w:rsidR="00BD0B63">
        <w:rPr>
          <w:sz w:val="24"/>
          <w:szCs w:val="24"/>
          <w:lang w:val="kk-KZ"/>
        </w:rPr>
        <w:t>. Systems for rearward-</w:t>
      </w:r>
      <w:r w:rsidR="00BD0B63" w:rsidRPr="00BD0B63">
        <w:rPr>
          <w:sz w:val="24"/>
          <w:szCs w:val="24"/>
          <w:lang w:val="kk-KZ"/>
        </w:rPr>
        <w:t>facing wheelchair-seated passengers</w:t>
      </w:r>
      <w:r w:rsidR="00BD0B63">
        <w:rPr>
          <w:sz w:val="24"/>
          <w:szCs w:val="24"/>
          <w:lang w:val="kk-KZ"/>
        </w:rPr>
        <w:t xml:space="preserve"> (</w:t>
      </w:r>
      <w:r w:rsidRPr="00887C59">
        <w:rPr>
          <w:sz w:val="24"/>
          <w:szCs w:val="24"/>
          <w:lang w:val="kk-KZ"/>
        </w:rPr>
        <w:t>Системы крепления кресел-колясок и удержания пользователей для доступных транспортных средств, предназначенных для использования с</w:t>
      </w:r>
      <w:r w:rsidR="004151F2">
        <w:rPr>
          <w:sz w:val="24"/>
          <w:szCs w:val="24"/>
          <w:lang w:val="kk-KZ"/>
        </w:rPr>
        <w:t>идящими и стоящими пассажирами. Часть 1.</w:t>
      </w:r>
      <w:r w:rsidRPr="00887C59">
        <w:rPr>
          <w:sz w:val="24"/>
          <w:szCs w:val="24"/>
          <w:lang w:val="kk-KZ"/>
        </w:rPr>
        <w:t xml:space="preserve"> Системы для пассажиров в креслах-колясках, сидящих по направлению движения</w:t>
      </w:r>
      <w:r w:rsidR="00BD0B63">
        <w:rPr>
          <w:sz w:val="24"/>
          <w:szCs w:val="24"/>
          <w:lang w:val="kk-KZ"/>
        </w:rPr>
        <w:t>).</w:t>
      </w:r>
    </w:p>
    <w:p w14:paraId="26DA2B3C" w14:textId="5F555DF3" w:rsidR="00A91907" w:rsidRPr="00A91907" w:rsidRDefault="00A91907" w:rsidP="007E03E0">
      <w:pPr>
        <w:widowControl/>
        <w:autoSpaceDE/>
        <w:autoSpaceDN/>
        <w:adjustRightInd/>
        <w:ind w:firstLine="567"/>
        <w:rPr>
          <w:b/>
          <w:sz w:val="24"/>
          <w:szCs w:val="24"/>
          <w:lang w:val="kk-KZ"/>
        </w:rPr>
      </w:pPr>
    </w:p>
    <w:p w14:paraId="1AB95CF0" w14:textId="77777777" w:rsidR="0088752E" w:rsidRDefault="0088752E">
      <w:pPr>
        <w:widowControl/>
        <w:autoSpaceDE/>
        <w:autoSpaceDN/>
        <w:adjustRightInd/>
        <w:ind w:firstLine="0"/>
        <w:jc w:val="left"/>
        <w:rPr>
          <w:sz w:val="24"/>
          <w:szCs w:val="24"/>
          <w:lang w:val="kk-KZ"/>
        </w:rPr>
      </w:pPr>
    </w:p>
    <w:p w14:paraId="542F293F" w14:textId="77777777" w:rsidR="0088752E" w:rsidRDefault="0088752E">
      <w:pPr>
        <w:widowControl/>
        <w:autoSpaceDE/>
        <w:autoSpaceDN/>
        <w:adjustRightInd/>
        <w:ind w:firstLine="0"/>
        <w:jc w:val="left"/>
        <w:rPr>
          <w:sz w:val="24"/>
          <w:szCs w:val="24"/>
          <w:lang w:val="kk-KZ"/>
        </w:rPr>
      </w:pPr>
    </w:p>
    <w:p w14:paraId="304E295C" w14:textId="77777777" w:rsidR="00031769" w:rsidRDefault="00031769">
      <w:pPr>
        <w:widowControl/>
        <w:autoSpaceDE/>
        <w:autoSpaceDN/>
        <w:adjustRightInd/>
        <w:ind w:firstLine="0"/>
        <w:jc w:val="left"/>
        <w:rPr>
          <w:sz w:val="24"/>
          <w:szCs w:val="24"/>
          <w:lang w:val="kk-KZ"/>
        </w:rPr>
      </w:pPr>
    </w:p>
    <w:p w14:paraId="41956F3C" w14:textId="77777777" w:rsidR="009A6BDC" w:rsidRDefault="009A6BDC">
      <w:pPr>
        <w:widowControl/>
        <w:autoSpaceDE/>
        <w:autoSpaceDN/>
        <w:adjustRightInd/>
        <w:ind w:firstLine="0"/>
        <w:jc w:val="left"/>
        <w:rPr>
          <w:sz w:val="24"/>
          <w:szCs w:val="24"/>
          <w:lang w:val="kk-KZ"/>
        </w:rPr>
      </w:pPr>
    </w:p>
    <w:p w14:paraId="1CD92F36" w14:textId="77777777" w:rsidR="00FB0276" w:rsidRDefault="00FB0276">
      <w:pPr>
        <w:widowControl/>
        <w:autoSpaceDE/>
        <w:autoSpaceDN/>
        <w:adjustRightInd/>
        <w:ind w:firstLine="0"/>
        <w:jc w:val="left"/>
        <w:rPr>
          <w:sz w:val="24"/>
          <w:szCs w:val="24"/>
          <w:lang w:val="kk-KZ"/>
        </w:rPr>
      </w:pPr>
    </w:p>
    <w:p w14:paraId="52F4D8FF" w14:textId="77777777" w:rsidR="00FB0276" w:rsidRDefault="00FB0276">
      <w:pPr>
        <w:widowControl/>
        <w:autoSpaceDE/>
        <w:autoSpaceDN/>
        <w:adjustRightInd/>
        <w:ind w:firstLine="0"/>
        <w:jc w:val="left"/>
        <w:rPr>
          <w:sz w:val="24"/>
          <w:szCs w:val="24"/>
          <w:lang w:val="kk-KZ"/>
        </w:rPr>
      </w:pPr>
    </w:p>
    <w:p w14:paraId="16359930" w14:textId="77777777" w:rsidR="00FB0276" w:rsidRDefault="00FB0276">
      <w:pPr>
        <w:widowControl/>
        <w:autoSpaceDE/>
        <w:autoSpaceDN/>
        <w:adjustRightInd/>
        <w:ind w:firstLine="0"/>
        <w:jc w:val="left"/>
        <w:rPr>
          <w:sz w:val="24"/>
          <w:szCs w:val="24"/>
          <w:lang w:val="kk-KZ"/>
        </w:rPr>
      </w:pPr>
    </w:p>
    <w:p w14:paraId="21428528" w14:textId="77777777" w:rsidR="00FB0276" w:rsidRDefault="00FB0276">
      <w:pPr>
        <w:widowControl/>
        <w:autoSpaceDE/>
        <w:autoSpaceDN/>
        <w:adjustRightInd/>
        <w:ind w:firstLine="0"/>
        <w:jc w:val="left"/>
        <w:rPr>
          <w:sz w:val="24"/>
          <w:szCs w:val="24"/>
          <w:lang w:val="kk-KZ"/>
        </w:rPr>
      </w:pPr>
    </w:p>
    <w:p w14:paraId="0FFB0449" w14:textId="77777777" w:rsidR="00FB0276" w:rsidRDefault="00FB0276">
      <w:pPr>
        <w:widowControl/>
        <w:autoSpaceDE/>
        <w:autoSpaceDN/>
        <w:adjustRightInd/>
        <w:ind w:firstLine="0"/>
        <w:jc w:val="left"/>
        <w:rPr>
          <w:sz w:val="24"/>
          <w:szCs w:val="24"/>
          <w:lang w:val="kk-KZ"/>
        </w:rPr>
      </w:pPr>
    </w:p>
    <w:p w14:paraId="2BE01334" w14:textId="77777777" w:rsidR="00FB0276" w:rsidRDefault="00FB0276">
      <w:pPr>
        <w:widowControl/>
        <w:autoSpaceDE/>
        <w:autoSpaceDN/>
        <w:adjustRightInd/>
        <w:ind w:firstLine="0"/>
        <w:jc w:val="left"/>
        <w:rPr>
          <w:sz w:val="24"/>
          <w:szCs w:val="24"/>
          <w:lang w:val="kk-KZ"/>
        </w:rPr>
      </w:pPr>
    </w:p>
    <w:p w14:paraId="4E4D6B96" w14:textId="77777777" w:rsidR="00FB0276" w:rsidRDefault="00FB0276">
      <w:pPr>
        <w:widowControl/>
        <w:autoSpaceDE/>
        <w:autoSpaceDN/>
        <w:adjustRightInd/>
        <w:ind w:firstLine="0"/>
        <w:jc w:val="left"/>
        <w:rPr>
          <w:sz w:val="24"/>
          <w:szCs w:val="24"/>
          <w:lang w:val="kk-KZ"/>
        </w:rPr>
      </w:pPr>
    </w:p>
    <w:p w14:paraId="0B252E17" w14:textId="77777777" w:rsidR="00FB0276" w:rsidRDefault="00FB0276">
      <w:pPr>
        <w:widowControl/>
        <w:autoSpaceDE/>
        <w:autoSpaceDN/>
        <w:adjustRightInd/>
        <w:ind w:firstLine="0"/>
        <w:jc w:val="left"/>
        <w:rPr>
          <w:sz w:val="24"/>
          <w:szCs w:val="24"/>
          <w:lang w:val="kk-KZ"/>
        </w:rPr>
      </w:pPr>
    </w:p>
    <w:p w14:paraId="2C65DE9B" w14:textId="77777777" w:rsidR="00FB0276" w:rsidRDefault="00FB0276">
      <w:pPr>
        <w:widowControl/>
        <w:autoSpaceDE/>
        <w:autoSpaceDN/>
        <w:adjustRightInd/>
        <w:ind w:firstLine="0"/>
        <w:jc w:val="left"/>
        <w:rPr>
          <w:sz w:val="24"/>
          <w:szCs w:val="24"/>
          <w:lang w:val="kk-KZ"/>
        </w:rPr>
      </w:pPr>
    </w:p>
    <w:p w14:paraId="5B19A744" w14:textId="77777777" w:rsidR="00FB0276" w:rsidRDefault="00FB0276">
      <w:pPr>
        <w:widowControl/>
        <w:autoSpaceDE/>
        <w:autoSpaceDN/>
        <w:adjustRightInd/>
        <w:ind w:firstLine="0"/>
        <w:jc w:val="left"/>
        <w:rPr>
          <w:sz w:val="24"/>
          <w:szCs w:val="24"/>
          <w:lang w:val="kk-KZ"/>
        </w:rPr>
      </w:pPr>
    </w:p>
    <w:p w14:paraId="0232B612" w14:textId="77777777" w:rsidR="00FB0276" w:rsidRDefault="00FB0276">
      <w:pPr>
        <w:widowControl/>
        <w:autoSpaceDE/>
        <w:autoSpaceDN/>
        <w:adjustRightInd/>
        <w:ind w:firstLine="0"/>
        <w:jc w:val="left"/>
        <w:rPr>
          <w:sz w:val="24"/>
          <w:szCs w:val="24"/>
          <w:lang w:val="kk-KZ"/>
        </w:rPr>
      </w:pPr>
    </w:p>
    <w:p w14:paraId="6E7F8643" w14:textId="77777777" w:rsidR="00FB0276" w:rsidRDefault="00FB0276">
      <w:pPr>
        <w:widowControl/>
        <w:autoSpaceDE/>
        <w:autoSpaceDN/>
        <w:adjustRightInd/>
        <w:ind w:firstLine="0"/>
        <w:jc w:val="left"/>
        <w:rPr>
          <w:sz w:val="24"/>
          <w:szCs w:val="24"/>
          <w:lang w:val="kk-KZ"/>
        </w:rPr>
      </w:pPr>
    </w:p>
    <w:p w14:paraId="2D4E9B40" w14:textId="77777777" w:rsidR="00FB0276" w:rsidRDefault="00FB0276">
      <w:pPr>
        <w:widowControl/>
        <w:autoSpaceDE/>
        <w:autoSpaceDN/>
        <w:adjustRightInd/>
        <w:ind w:firstLine="0"/>
        <w:jc w:val="left"/>
        <w:rPr>
          <w:sz w:val="24"/>
          <w:szCs w:val="24"/>
          <w:lang w:val="kk-KZ"/>
        </w:rPr>
      </w:pPr>
    </w:p>
    <w:p w14:paraId="3BA6A7D0" w14:textId="77777777" w:rsidR="00FB0276" w:rsidRDefault="00FB0276">
      <w:pPr>
        <w:widowControl/>
        <w:autoSpaceDE/>
        <w:autoSpaceDN/>
        <w:adjustRightInd/>
        <w:ind w:firstLine="0"/>
        <w:jc w:val="left"/>
        <w:rPr>
          <w:sz w:val="24"/>
          <w:szCs w:val="24"/>
          <w:lang w:val="kk-KZ"/>
        </w:rPr>
      </w:pPr>
    </w:p>
    <w:p w14:paraId="0380ADEF" w14:textId="77777777" w:rsidR="00FB0276" w:rsidRDefault="00FB0276">
      <w:pPr>
        <w:widowControl/>
        <w:autoSpaceDE/>
        <w:autoSpaceDN/>
        <w:adjustRightInd/>
        <w:ind w:firstLine="0"/>
        <w:jc w:val="left"/>
        <w:rPr>
          <w:sz w:val="24"/>
          <w:szCs w:val="24"/>
          <w:lang w:val="kk-KZ"/>
        </w:rPr>
      </w:pPr>
    </w:p>
    <w:p w14:paraId="7A9D555B" w14:textId="77777777" w:rsidR="00FB0276" w:rsidRDefault="00FB0276">
      <w:pPr>
        <w:widowControl/>
        <w:autoSpaceDE/>
        <w:autoSpaceDN/>
        <w:adjustRightInd/>
        <w:ind w:firstLine="0"/>
        <w:jc w:val="left"/>
        <w:rPr>
          <w:sz w:val="24"/>
          <w:szCs w:val="24"/>
          <w:lang w:val="kk-KZ"/>
        </w:rPr>
      </w:pPr>
    </w:p>
    <w:p w14:paraId="00E0725B" w14:textId="77777777" w:rsidR="00FB0276" w:rsidRDefault="00FB0276">
      <w:pPr>
        <w:widowControl/>
        <w:autoSpaceDE/>
        <w:autoSpaceDN/>
        <w:adjustRightInd/>
        <w:ind w:firstLine="0"/>
        <w:jc w:val="left"/>
        <w:rPr>
          <w:sz w:val="24"/>
          <w:szCs w:val="24"/>
          <w:lang w:val="kk-KZ"/>
        </w:rPr>
      </w:pPr>
    </w:p>
    <w:p w14:paraId="3D8FCEEC" w14:textId="77777777" w:rsidR="00FB0276" w:rsidRDefault="00FB0276">
      <w:pPr>
        <w:widowControl/>
        <w:autoSpaceDE/>
        <w:autoSpaceDN/>
        <w:adjustRightInd/>
        <w:ind w:firstLine="0"/>
        <w:jc w:val="left"/>
        <w:rPr>
          <w:sz w:val="24"/>
          <w:szCs w:val="24"/>
          <w:lang w:val="kk-KZ"/>
        </w:rPr>
      </w:pPr>
    </w:p>
    <w:p w14:paraId="5102009C" w14:textId="77777777" w:rsidR="00FB0276" w:rsidRDefault="00FB0276">
      <w:pPr>
        <w:widowControl/>
        <w:autoSpaceDE/>
        <w:autoSpaceDN/>
        <w:adjustRightInd/>
        <w:ind w:firstLine="0"/>
        <w:jc w:val="left"/>
        <w:rPr>
          <w:sz w:val="24"/>
          <w:szCs w:val="24"/>
          <w:lang w:val="kk-KZ"/>
        </w:rPr>
      </w:pPr>
    </w:p>
    <w:p w14:paraId="54DE53E9" w14:textId="77777777" w:rsidR="00FB0276" w:rsidRDefault="00FB0276">
      <w:pPr>
        <w:widowControl/>
        <w:autoSpaceDE/>
        <w:autoSpaceDN/>
        <w:adjustRightInd/>
        <w:ind w:firstLine="0"/>
        <w:jc w:val="left"/>
        <w:rPr>
          <w:sz w:val="24"/>
          <w:szCs w:val="24"/>
          <w:lang w:val="kk-KZ"/>
        </w:rPr>
      </w:pPr>
    </w:p>
    <w:p w14:paraId="7045F96B" w14:textId="77777777" w:rsidR="00FB0276" w:rsidRDefault="00FB0276">
      <w:pPr>
        <w:widowControl/>
        <w:autoSpaceDE/>
        <w:autoSpaceDN/>
        <w:adjustRightInd/>
        <w:ind w:firstLine="0"/>
        <w:jc w:val="left"/>
        <w:rPr>
          <w:sz w:val="24"/>
          <w:szCs w:val="24"/>
          <w:lang w:val="kk-KZ"/>
        </w:rPr>
      </w:pPr>
    </w:p>
    <w:p w14:paraId="477E6DAA" w14:textId="77777777" w:rsidR="00FB0276" w:rsidRDefault="00FB0276">
      <w:pPr>
        <w:widowControl/>
        <w:autoSpaceDE/>
        <w:autoSpaceDN/>
        <w:adjustRightInd/>
        <w:ind w:firstLine="0"/>
        <w:jc w:val="left"/>
        <w:rPr>
          <w:sz w:val="24"/>
          <w:szCs w:val="24"/>
          <w:lang w:val="kk-KZ"/>
        </w:rPr>
      </w:pPr>
    </w:p>
    <w:p w14:paraId="6378631E" w14:textId="77777777" w:rsidR="006F47CF" w:rsidRDefault="006F47CF">
      <w:pPr>
        <w:widowControl/>
        <w:autoSpaceDE/>
        <w:autoSpaceDN/>
        <w:adjustRightInd/>
        <w:ind w:firstLine="0"/>
        <w:jc w:val="left"/>
        <w:rPr>
          <w:sz w:val="24"/>
          <w:szCs w:val="24"/>
          <w:lang w:val="kk-KZ"/>
        </w:rPr>
      </w:pPr>
    </w:p>
    <w:p w14:paraId="1C7F585B" w14:textId="77777777" w:rsidR="006F47CF" w:rsidRDefault="006F47CF">
      <w:pPr>
        <w:widowControl/>
        <w:autoSpaceDE/>
        <w:autoSpaceDN/>
        <w:adjustRightInd/>
        <w:ind w:firstLine="0"/>
        <w:jc w:val="left"/>
        <w:rPr>
          <w:sz w:val="24"/>
          <w:szCs w:val="24"/>
          <w:lang w:val="kk-KZ"/>
        </w:rPr>
      </w:pPr>
    </w:p>
    <w:p w14:paraId="5C6D6875" w14:textId="69CD8129" w:rsidR="006F47CF" w:rsidRDefault="006F47CF">
      <w:pPr>
        <w:widowControl/>
        <w:autoSpaceDE/>
        <w:autoSpaceDN/>
        <w:adjustRightInd/>
        <w:ind w:firstLine="0"/>
        <w:jc w:val="left"/>
        <w:rPr>
          <w:sz w:val="24"/>
          <w:szCs w:val="24"/>
          <w:lang w:val="kk-KZ"/>
        </w:rPr>
      </w:pPr>
    </w:p>
    <w:p w14:paraId="0BE0EE2B" w14:textId="45113023" w:rsidR="00362F80" w:rsidRDefault="00362F80">
      <w:pPr>
        <w:widowControl/>
        <w:autoSpaceDE/>
        <w:autoSpaceDN/>
        <w:adjustRightInd/>
        <w:ind w:firstLine="0"/>
        <w:jc w:val="left"/>
        <w:rPr>
          <w:sz w:val="24"/>
          <w:szCs w:val="24"/>
          <w:lang w:val="kk-KZ"/>
        </w:rPr>
      </w:pPr>
    </w:p>
    <w:p w14:paraId="3F707D04" w14:textId="77777777" w:rsidR="00362F80" w:rsidRDefault="00362F80">
      <w:pPr>
        <w:widowControl/>
        <w:autoSpaceDE/>
        <w:autoSpaceDN/>
        <w:adjustRightInd/>
        <w:ind w:firstLine="0"/>
        <w:jc w:val="left"/>
        <w:rPr>
          <w:sz w:val="24"/>
          <w:szCs w:val="24"/>
          <w:lang w:val="kk-KZ"/>
        </w:rPr>
      </w:pPr>
    </w:p>
    <w:p w14:paraId="6C4D42B1" w14:textId="77777777" w:rsidR="006F47CF" w:rsidRPr="002F65F0" w:rsidRDefault="006F47CF">
      <w:pPr>
        <w:widowControl/>
        <w:autoSpaceDE/>
        <w:autoSpaceDN/>
        <w:adjustRightInd/>
        <w:ind w:firstLine="0"/>
        <w:jc w:val="left"/>
        <w:rPr>
          <w:sz w:val="24"/>
          <w:szCs w:val="24"/>
          <w:lang w:val="kk-KZ"/>
        </w:rPr>
      </w:pPr>
    </w:p>
    <w:tbl>
      <w:tblPr>
        <w:tblW w:w="0" w:type="auto"/>
        <w:tblBorders>
          <w:top w:val="single" w:sz="4" w:space="0" w:color="auto"/>
          <w:bottom w:val="single" w:sz="4" w:space="0" w:color="auto"/>
        </w:tblBorders>
        <w:tblLook w:val="01E0" w:firstRow="1" w:lastRow="1" w:firstColumn="1" w:lastColumn="1" w:noHBand="0" w:noVBand="0"/>
      </w:tblPr>
      <w:tblGrid>
        <w:gridCol w:w="9354"/>
      </w:tblGrid>
      <w:tr w:rsidR="002F2E07" w:rsidRPr="00DF7D70" w14:paraId="5CC68459" w14:textId="77777777" w:rsidTr="00DA4C34">
        <w:tc>
          <w:tcPr>
            <w:tcW w:w="9570" w:type="dxa"/>
            <w:shd w:val="clear" w:color="auto" w:fill="auto"/>
          </w:tcPr>
          <w:p w14:paraId="6B04799B" w14:textId="77777777" w:rsidR="00031769" w:rsidRPr="00A91907" w:rsidRDefault="00031769" w:rsidP="00FB026D">
            <w:pPr>
              <w:ind w:firstLine="567"/>
              <w:jc w:val="right"/>
              <w:rPr>
                <w:b/>
                <w:spacing w:val="1"/>
                <w:sz w:val="24"/>
                <w:szCs w:val="24"/>
                <w:lang w:val="kk-KZ"/>
              </w:rPr>
            </w:pPr>
          </w:p>
          <w:p w14:paraId="25BA3283" w14:textId="77777777" w:rsidR="00D969D8" w:rsidRPr="00A91907" w:rsidRDefault="00D969D8" w:rsidP="00FB026D">
            <w:pPr>
              <w:ind w:firstLine="567"/>
              <w:jc w:val="right"/>
              <w:rPr>
                <w:sz w:val="24"/>
                <w:szCs w:val="24"/>
                <w:lang w:val="kk-KZ"/>
              </w:rPr>
            </w:pPr>
            <w:r w:rsidRPr="00A91907">
              <w:rPr>
                <w:b/>
                <w:spacing w:val="1"/>
                <w:sz w:val="24"/>
                <w:szCs w:val="24"/>
                <w:lang w:val="kk-KZ"/>
              </w:rPr>
              <w:t>МКС</w:t>
            </w:r>
            <w:r w:rsidR="000335FE" w:rsidRPr="00A91907">
              <w:rPr>
                <w:b/>
                <w:sz w:val="24"/>
                <w:szCs w:val="24"/>
                <w:lang w:val="kk-KZ"/>
              </w:rPr>
              <w:t xml:space="preserve"> </w:t>
            </w:r>
            <w:r w:rsidR="00A91907" w:rsidRPr="00A91907">
              <w:rPr>
                <w:b/>
                <w:sz w:val="24"/>
                <w:szCs w:val="24"/>
                <w:lang w:val="kk-KZ"/>
              </w:rPr>
              <w:t>11.180.1</w:t>
            </w:r>
            <w:r w:rsidR="00792CB0">
              <w:rPr>
                <w:b/>
                <w:sz w:val="24"/>
                <w:szCs w:val="24"/>
                <w:lang w:val="kk-KZ"/>
              </w:rPr>
              <w:t>0</w:t>
            </w:r>
            <w:r w:rsidR="00E635C0" w:rsidRPr="00A91907">
              <w:rPr>
                <w:b/>
                <w:sz w:val="24"/>
                <w:szCs w:val="24"/>
                <w:lang w:val="kk-KZ"/>
              </w:rPr>
              <w:t xml:space="preserve"> </w:t>
            </w:r>
            <w:r w:rsidR="000335FE" w:rsidRPr="00A91907">
              <w:rPr>
                <w:b/>
                <w:sz w:val="24"/>
                <w:szCs w:val="24"/>
                <w:lang w:val="kk-KZ"/>
              </w:rPr>
              <w:t xml:space="preserve"> </w:t>
            </w:r>
            <w:r w:rsidR="00E635C0" w:rsidRPr="00A91907">
              <w:rPr>
                <w:b/>
                <w:sz w:val="24"/>
                <w:szCs w:val="24"/>
                <w:lang w:val="kk-KZ"/>
              </w:rPr>
              <w:t xml:space="preserve">        </w:t>
            </w:r>
            <w:r w:rsidR="000335FE" w:rsidRPr="00A91907">
              <w:rPr>
                <w:b/>
                <w:sz w:val="24"/>
                <w:szCs w:val="24"/>
                <w:lang w:val="kk-KZ"/>
              </w:rPr>
              <w:t>IDT</w:t>
            </w:r>
          </w:p>
          <w:p w14:paraId="73308129" w14:textId="77777777" w:rsidR="00D969D8" w:rsidRPr="00A91907" w:rsidRDefault="00D969D8" w:rsidP="00D969D8">
            <w:pPr>
              <w:shd w:val="clear" w:color="auto" w:fill="FFFFFF"/>
              <w:ind w:firstLine="567"/>
              <w:rPr>
                <w:b/>
                <w:spacing w:val="1"/>
                <w:sz w:val="24"/>
                <w:szCs w:val="24"/>
                <w:lang w:val="kk-KZ"/>
              </w:rPr>
            </w:pPr>
          </w:p>
          <w:p w14:paraId="26D7FD3A" w14:textId="5BA7B59E" w:rsidR="005E5B05" w:rsidRDefault="00D969D8" w:rsidP="0088752E">
            <w:pPr>
              <w:shd w:val="clear" w:color="auto" w:fill="FFFFFF"/>
              <w:ind w:firstLine="567"/>
              <w:rPr>
                <w:spacing w:val="1"/>
                <w:sz w:val="24"/>
                <w:szCs w:val="24"/>
                <w:lang w:val="kk-KZ"/>
              </w:rPr>
            </w:pPr>
            <w:r w:rsidRPr="00A91907">
              <w:rPr>
                <w:b/>
                <w:spacing w:val="1"/>
                <w:sz w:val="24"/>
                <w:szCs w:val="24"/>
                <w:lang w:val="kk-KZ"/>
              </w:rPr>
              <w:t>Ключевые слова:</w:t>
            </w:r>
            <w:r w:rsidR="009A6BDC">
              <w:t xml:space="preserve"> </w:t>
            </w:r>
            <w:r w:rsidR="009A6BDC">
              <w:rPr>
                <w:spacing w:val="1"/>
                <w:sz w:val="24"/>
                <w:szCs w:val="24"/>
                <w:lang w:val="kk-KZ"/>
              </w:rPr>
              <w:t>с</w:t>
            </w:r>
            <w:r w:rsidR="009A6BDC" w:rsidRPr="009A6BDC">
              <w:rPr>
                <w:spacing w:val="1"/>
                <w:sz w:val="24"/>
                <w:szCs w:val="24"/>
                <w:lang w:val="kk-KZ"/>
              </w:rPr>
              <w:t>иденья кресел-колясок</w:t>
            </w:r>
            <w:r w:rsidR="009A6BDC">
              <w:rPr>
                <w:spacing w:val="1"/>
                <w:sz w:val="24"/>
                <w:szCs w:val="24"/>
                <w:lang w:val="kk-KZ"/>
              </w:rPr>
              <w:t xml:space="preserve">, </w:t>
            </w:r>
            <w:r w:rsidR="00362F80">
              <w:rPr>
                <w:spacing w:val="1"/>
                <w:sz w:val="24"/>
                <w:szCs w:val="24"/>
                <w:lang w:val="kk-KZ"/>
              </w:rPr>
              <w:t>ткань</w:t>
            </w:r>
            <w:r w:rsidR="00133AFD">
              <w:rPr>
                <w:spacing w:val="1"/>
                <w:sz w:val="24"/>
                <w:szCs w:val="24"/>
                <w:lang w:val="kk-KZ"/>
              </w:rPr>
              <w:t xml:space="preserve">, </w:t>
            </w:r>
            <w:r w:rsidR="00362F80">
              <w:rPr>
                <w:spacing w:val="1"/>
                <w:sz w:val="24"/>
                <w:szCs w:val="24"/>
                <w:lang w:val="kk-KZ"/>
              </w:rPr>
              <w:t>оборудование</w:t>
            </w:r>
            <w:r w:rsidR="00133AFD">
              <w:rPr>
                <w:spacing w:val="1"/>
                <w:sz w:val="24"/>
                <w:szCs w:val="24"/>
                <w:lang w:val="kk-KZ"/>
              </w:rPr>
              <w:t xml:space="preserve">, </w:t>
            </w:r>
            <w:r w:rsidR="00362F80">
              <w:rPr>
                <w:spacing w:val="1"/>
                <w:sz w:val="24"/>
                <w:szCs w:val="24"/>
                <w:lang w:val="kk-KZ"/>
              </w:rPr>
              <w:t>физико-механические характеристики</w:t>
            </w:r>
            <w:r w:rsidR="00133AFD">
              <w:rPr>
                <w:spacing w:val="1"/>
                <w:sz w:val="24"/>
                <w:szCs w:val="24"/>
                <w:lang w:val="kk-KZ"/>
              </w:rPr>
              <w:t xml:space="preserve">, </w:t>
            </w:r>
            <w:r w:rsidR="009A6BDC">
              <w:rPr>
                <w:spacing w:val="1"/>
                <w:sz w:val="24"/>
                <w:szCs w:val="24"/>
                <w:lang w:val="kk-KZ"/>
              </w:rPr>
              <w:t>методы испытаний.</w:t>
            </w:r>
          </w:p>
          <w:p w14:paraId="471A734F" w14:textId="77777777" w:rsidR="00031769" w:rsidRPr="0088752E" w:rsidRDefault="00031769" w:rsidP="0088752E">
            <w:pPr>
              <w:shd w:val="clear" w:color="auto" w:fill="FFFFFF"/>
              <w:ind w:firstLine="567"/>
              <w:rPr>
                <w:spacing w:val="1"/>
                <w:sz w:val="24"/>
                <w:szCs w:val="24"/>
                <w:lang w:val="kk-KZ"/>
              </w:rPr>
            </w:pPr>
          </w:p>
        </w:tc>
      </w:tr>
      <w:tr w:rsidR="00FD0D38" w:rsidRPr="005F1D15" w14:paraId="45E32F22" w14:textId="77777777" w:rsidTr="005E5B05">
        <w:tc>
          <w:tcPr>
            <w:tcW w:w="9570" w:type="dxa"/>
            <w:shd w:val="clear" w:color="auto" w:fill="auto"/>
          </w:tcPr>
          <w:p w14:paraId="46D044B1" w14:textId="77777777" w:rsidR="006D2CCA" w:rsidRPr="00DF7D70" w:rsidRDefault="002F2E07" w:rsidP="00FB026D">
            <w:pPr>
              <w:ind w:firstLine="567"/>
              <w:jc w:val="right"/>
              <w:rPr>
                <w:b/>
                <w:spacing w:val="1"/>
                <w:sz w:val="24"/>
                <w:szCs w:val="24"/>
                <w:lang w:val="kk-KZ"/>
              </w:rPr>
            </w:pPr>
            <w:r w:rsidRPr="00DF7D70">
              <w:rPr>
                <w:b/>
                <w:sz w:val="24"/>
                <w:szCs w:val="24"/>
                <w:lang w:val="kk-KZ"/>
              </w:rPr>
              <w:lastRenderedPageBreak/>
              <w:br w:type="page"/>
            </w:r>
          </w:p>
          <w:p w14:paraId="3EE80587" w14:textId="77777777" w:rsidR="000A68F1" w:rsidRPr="00DF7D70" w:rsidRDefault="000A68F1" w:rsidP="00FB026D">
            <w:pPr>
              <w:ind w:firstLine="567"/>
              <w:jc w:val="right"/>
              <w:rPr>
                <w:sz w:val="24"/>
                <w:szCs w:val="24"/>
                <w:lang w:val="kk-KZ"/>
              </w:rPr>
            </w:pPr>
            <w:r w:rsidRPr="00DF7D70">
              <w:rPr>
                <w:b/>
                <w:spacing w:val="1"/>
                <w:sz w:val="24"/>
                <w:szCs w:val="24"/>
                <w:lang w:val="kk-KZ"/>
              </w:rPr>
              <w:t>МКС</w:t>
            </w:r>
            <w:r w:rsidR="005E5B05" w:rsidRPr="00DF7D70">
              <w:rPr>
                <w:b/>
                <w:sz w:val="24"/>
                <w:szCs w:val="24"/>
                <w:lang w:val="kk-KZ"/>
              </w:rPr>
              <w:t xml:space="preserve"> </w:t>
            </w:r>
            <w:r w:rsidR="00792CB0">
              <w:rPr>
                <w:b/>
                <w:sz w:val="24"/>
                <w:szCs w:val="24"/>
                <w:lang w:val="kk-KZ"/>
              </w:rPr>
              <w:t>11.180.10</w:t>
            </w:r>
            <w:r w:rsidR="00C464E3" w:rsidRPr="00DF7D70">
              <w:rPr>
                <w:b/>
                <w:sz w:val="24"/>
                <w:szCs w:val="24"/>
                <w:lang w:val="kk-KZ"/>
              </w:rPr>
              <w:t xml:space="preserve">          </w:t>
            </w:r>
            <w:r w:rsidR="005E5B05" w:rsidRPr="00DF7D70">
              <w:rPr>
                <w:b/>
                <w:sz w:val="24"/>
                <w:szCs w:val="24"/>
                <w:lang w:val="kk-KZ"/>
              </w:rPr>
              <w:t>IDT</w:t>
            </w:r>
          </w:p>
          <w:p w14:paraId="6628F3F7" w14:textId="77777777" w:rsidR="000A68F1" w:rsidRPr="00DF7D70" w:rsidRDefault="000A68F1" w:rsidP="000A68F1">
            <w:pPr>
              <w:shd w:val="clear" w:color="auto" w:fill="FFFFFF"/>
              <w:ind w:firstLine="567"/>
              <w:rPr>
                <w:b/>
                <w:spacing w:val="1"/>
                <w:sz w:val="24"/>
                <w:szCs w:val="24"/>
                <w:lang w:val="kk-KZ"/>
              </w:rPr>
            </w:pPr>
          </w:p>
          <w:p w14:paraId="4C244876" w14:textId="2BC50FE4" w:rsidR="000A68F1" w:rsidRDefault="000A68F1" w:rsidP="00FB026D">
            <w:pPr>
              <w:shd w:val="clear" w:color="auto" w:fill="FFFFFF"/>
              <w:ind w:firstLine="567"/>
              <w:rPr>
                <w:spacing w:val="1"/>
                <w:sz w:val="24"/>
                <w:szCs w:val="24"/>
                <w:lang w:val="kk-KZ"/>
              </w:rPr>
            </w:pPr>
            <w:r w:rsidRPr="00DF7D70">
              <w:rPr>
                <w:b/>
                <w:spacing w:val="1"/>
                <w:sz w:val="24"/>
                <w:szCs w:val="24"/>
                <w:lang w:val="kk-KZ"/>
              </w:rPr>
              <w:t>Ключевые слова</w:t>
            </w:r>
            <w:r w:rsidRPr="005F1D15">
              <w:rPr>
                <w:b/>
                <w:spacing w:val="1"/>
                <w:sz w:val="24"/>
                <w:szCs w:val="24"/>
              </w:rPr>
              <w:t>:</w:t>
            </w:r>
            <w:r w:rsidRPr="005F1D15">
              <w:rPr>
                <w:spacing w:val="1"/>
                <w:sz w:val="24"/>
                <w:szCs w:val="24"/>
              </w:rPr>
              <w:t xml:space="preserve"> </w:t>
            </w:r>
            <w:r w:rsidR="00362F80">
              <w:rPr>
                <w:spacing w:val="1"/>
                <w:sz w:val="24"/>
                <w:szCs w:val="24"/>
                <w:lang w:val="kk-KZ"/>
              </w:rPr>
              <w:t>с</w:t>
            </w:r>
            <w:r w:rsidR="00362F80" w:rsidRPr="009A6BDC">
              <w:rPr>
                <w:spacing w:val="1"/>
                <w:sz w:val="24"/>
                <w:szCs w:val="24"/>
                <w:lang w:val="kk-KZ"/>
              </w:rPr>
              <w:t>иденья кресел-колясок</w:t>
            </w:r>
            <w:r w:rsidR="00362F80">
              <w:rPr>
                <w:spacing w:val="1"/>
                <w:sz w:val="24"/>
                <w:szCs w:val="24"/>
                <w:lang w:val="kk-KZ"/>
              </w:rPr>
              <w:t>, ткань, оборудование, физико-механические характеристики, методы испытаний.</w:t>
            </w:r>
          </w:p>
          <w:p w14:paraId="26FCA8C4" w14:textId="77777777" w:rsidR="00031769" w:rsidRPr="005F1D15" w:rsidRDefault="00031769" w:rsidP="00FB026D">
            <w:pPr>
              <w:shd w:val="clear" w:color="auto" w:fill="FFFFFF"/>
              <w:ind w:firstLine="567"/>
              <w:rPr>
                <w:sz w:val="24"/>
                <w:szCs w:val="24"/>
              </w:rPr>
            </w:pPr>
          </w:p>
        </w:tc>
      </w:tr>
    </w:tbl>
    <w:p w14:paraId="37941394" w14:textId="77777777" w:rsidR="00FD0D38" w:rsidRPr="005F1D15" w:rsidRDefault="00FD0D38" w:rsidP="00342003">
      <w:pPr>
        <w:suppressAutoHyphens/>
        <w:ind w:firstLine="567"/>
        <w:rPr>
          <w:sz w:val="24"/>
          <w:szCs w:val="24"/>
        </w:rPr>
      </w:pPr>
    </w:p>
    <w:p w14:paraId="46BFE1A4" w14:textId="77777777" w:rsidR="00FD0D38" w:rsidRPr="005F1D15" w:rsidRDefault="00FD0D38" w:rsidP="00342003">
      <w:pPr>
        <w:suppressAutoHyphens/>
        <w:ind w:firstLine="567"/>
        <w:rPr>
          <w:sz w:val="24"/>
          <w:szCs w:val="24"/>
        </w:rPr>
      </w:pPr>
    </w:p>
    <w:p w14:paraId="4A40385A" w14:textId="77777777" w:rsidR="00C464E3" w:rsidRPr="00C464E3" w:rsidRDefault="00C464E3" w:rsidP="00362F80">
      <w:pPr>
        <w:ind w:firstLine="567"/>
        <w:rPr>
          <w:bCs/>
          <w:sz w:val="24"/>
          <w:szCs w:val="24"/>
          <w:lang w:bidi="ru-RU"/>
        </w:rPr>
      </w:pPr>
      <w:r w:rsidRPr="00C464E3">
        <w:rPr>
          <w:bCs/>
          <w:sz w:val="24"/>
          <w:szCs w:val="24"/>
          <w:lang w:bidi="ru-RU"/>
        </w:rPr>
        <w:t xml:space="preserve">РАЗРАБОТЧИК: </w:t>
      </w:r>
    </w:p>
    <w:p w14:paraId="50CC95C4" w14:textId="77777777" w:rsidR="00F34483" w:rsidRPr="00F34483" w:rsidRDefault="00F34483" w:rsidP="00362F80">
      <w:pPr>
        <w:ind w:firstLine="567"/>
        <w:rPr>
          <w:b/>
          <w:sz w:val="24"/>
          <w:szCs w:val="24"/>
          <w:lang w:bidi="ru-RU"/>
        </w:rPr>
      </w:pPr>
      <w:r w:rsidRPr="00F34483">
        <w:rPr>
          <w:b/>
          <w:sz w:val="24"/>
          <w:szCs w:val="24"/>
          <w:lang w:bidi="ru-RU"/>
        </w:rPr>
        <w:t>Объединение юридических лиц «Республиканская ассоциация горнодобывающих и горно-металлургических предприятий»</w:t>
      </w:r>
    </w:p>
    <w:p w14:paraId="539A7145" w14:textId="77777777" w:rsidR="00F34483" w:rsidRPr="00F34483" w:rsidRDefault="00F34483" w:rsidP="00362F80">
      <w:pPr>
        <w:ind w:firstLine="567"/>
        <w:rPr>
          <w:bCs/>
          <w:sz w:val="24"/>
          <w:szCs w:val="24"/>
          <w:lang w:bidi="ru-RU"/>
        </w:rPr>
      </w:pPr>
    </w:p>
    <w:p w14:paraId="5CF8989D" w14:textId="77777777" w:rsidR="00F34483" w:rsidRPr="00F34483" w:rsidRDefault="00F34483" w:rsidP="00362F80">
      <w:pPr>
        <w:ind w:firstLine="567"/>
        <w:rPr>
          <w:bCs/>
          <w:sz w:val="24"/>
          <w:szCs w:val="24"/>
          <w:lang w:bidi="ru-RU"/>
        </w:rPr>
      </w:pPr>
    </w:p>
    <w:p w14:paraId="51370B11" w14:textId="77777777" w:rsidR="00F34483" w:rsidRPr="00F34483" w:rsidRDefault="00F34483" w:rsidP="00362F80">
      <w:pPr>
        <w:ind w:firstLine="567"/>
        <w:rPr>
          <w:bCs/>
          <w:sz w:val="24"/>
          <w:szCs w:val="24"/>
          <w:lang w:bidi="ru-RU"/>
        </w:rPr>
      </w:pPr>
    </w:p>
    <w:p w14:paraId="47B06A2F" w14:textId="77777777" w:rsidR="00F34483" w:rsidRPr="00F34483" w:rsidRDefault="00F34483" w:rsidP="00362F80">
      <w:pPr>
        <w:ind w:firstLine="567"/>
        <w:rPr>
          <w:b/>
          <w:sz w:val="24"/>
          <w:szCs w:val="24"/>
          <w:lang w:bidi="ru-RU"/>
        </w:rPr>
      </w:pPr>
      <w:r w:rsidRPr="00F34483">
        <w:rPr>
          <w:b/>
          <w:sz w:val="24"/>
          <w:szCs w:val="24"/>
          <w:lang w:bidi="ru-RU"/>
        </w:rPr>
        <w:t xml:space="preserve">Исполнительный директор                                                                   </w:t>
      </w:r>
      <w:proofErr w:type="spellStart"/>
      <w:r w:rsidRPr="00F34483">
        <w:rPr>
          <w:b/>
          <w:sz w:val="24"/>
          <w:szCs w:val="24"/>
          <w:lang w:bidi="ru-RU"/>
        </w:rPr>
        <w:t>Радостовец</w:t>
      </w:r>
      <w:proofErr w:type="spellEnd"/>
      <w:r w:rsidRPr="00F34483">
        <w:rPr>
          <w:b/>
          <w:sz w:val="24"/>
          <w:szCs w:val="24"/>
          <w:lang w:bidi="ru-RU"/>
        </w:rPr>
        <w:t xml:space="preserve"> В.Н.</w:t>
      </w:r>
    </w:p>
    <w:p w14:paraId="55E67333" w14:textId="77777777" w:rsidR="00F34483" w:rsidRPr="00F34483" w:rsidRDefault="00F34483" w:rsidP="00362F80">
      <w:pPr>
        <w:ind w:firstLine="567"/>
        <w:rPr>
          <w:b/>
          <w:sz w:val="24"/>
          <w:szCs w:val="24"/>
          <w:lang w:bidi="ru-RU"/>
        </w:rPr>
      </w:pPr>
    </w:p>
    <w:p w14:paraId="04DE5B79" w14:textId="0536DE88" w:rsidR="00F34483" w:rsidRPr="00F34483" w:rsidRDefault="00F34483" w:rsidP="00362F80">
      <w:pPr>
        <w:ind w:firstLine="567"/>
        <w:rPr>
          <w:b/>
          <w:sz w:val="24"/>
          <w:szCs w:val="24"/>
          <w:lang w:bidi="ru-RU"/>
        </w:rPr>
      </w:pPr>
    </w:p>
    <w:p w14:paraId="6167F2AB" w14:textId="77777777" w:rsidR="00F34483" w:rsidRPr="00F34483" w:rsidRDefault="00F34483" w:rsidP="00362F80">
      <w:pPr>
        <w:ind w:firstLine="567"/>
        <w:rPr>
          <w:b/>
          <w:sz w:val="24"/>
          <w:szCs w:val="24"/>
          <w:lang w:bidi="ru-RU"/>
        </w:rPr>
      </w:pPr>
    </w:p>
    <w:p w14:paraId="6BD56F6C" w14:textId="77777777" w:rsidR="00F34483" w:rsidRPr="00F34483" w:rsidRDefault="00F34483" w:rsidP="00362F80">
      <w:pPr>
        <w:ind w:firstLine="567"/>
        <w:rPr>
          <w:b/>
          <w:sz w:val="24"/>
          <w:szCs w:val="24"/>
          <w:lang w:bidi="ru-RU"/>
        </w:rPr>
      </w:pPr>
      <w:r w:rsidRPr="00F34483">
        <w:rPr>
          <w:b/>
          <w:sz w:val="24"/>
          <w:szCs w:val="24"/>
          <w:lang w:bidi="ru-RU"/>
        </w:rPr>
        <w:t>Директор Департамента технического</w:t>
      </w:r>
    </w:p>
    <w:p w14:paraId="6B8477AF" w14:textId="55CBF05E" w:rsidR="00C464E3" w:rsidRPr="00F34483" w:rsidRDefault="00F34483" w:rsidP="00362F80">
      <w:pPr>
        <w:ind w:firstLine="567"/>
        <w:rPr>
          <w:b/>
          <w:sz w:val="24"/>
          <w:szCs w:val="24"/>
          <w:lang w:bidi="ru-RU"/>
        </w:rPr>
      </w:pPr>
      <w:r w:rsidRPr="00F34483">
        <w:rPr>
          <w:b/>
          <w:sz w:val="24"/>
          <w:szCs w:val="24"/>
          <w:lang w:bidi="ru-RU"/>
        </w:rPr>
        <w:t xml:space="preserve">регулирования и метрологии                                                               </w:t>
      </w:r>
      <w:proofErr w:type="spellStart"/>
      <w:r w:rsidRPr="00F34483">
        <w:rPr>
          <w:b/>
          <w:sz w:val="24"/>
          <w:szCs w:val="24"/>
          <w:lang w:bidi="ru-RU"/>
        </w:rPr>
        <w:t>Калдарбек</w:t>
      </w:r>
      <w:proofErr w:type="spellEnd"/>
      <w:r w:rsidRPr="00F34483">
        <w:rPr>
          <w:b/>
          <w:sz w:val="24"/>
          <w:szCs w:val="24"/>
          <w:lang w:bidi="ru-RU"/>
        </w:rPr>
        <w:t xml:space="preserve"> А.А.</w:t>
      </w:r>
    </w:p>
    <w:p w14:paraId="53F06AA9" w14:textId="77777777" w:rsidR="00C464E3" w:rsidRPr="00C464E3" w:rsidRDefault="00C464E3" w:rsidP="00C464E3">
      <w:pPr>
        <w:ind w:firstLine="709"/>
        <w:rPr>
          <w:b/>
          <w:bCs/>
          <w:sz w:val="24"/>
          <w:szCs w:val="24"/>
          <w:lang w:bidi="ru-RU"/>
        </w:rPr>
      </w:pPr>
    </w:p>
    <w:p w14:paraId="4938B96C" w14:textId="77777777" w:rsidR="00C464E3" w:rsidRPr="00C464E3" w:rsidRDefault="00C464E3" w:rsidP="00C464E3">
      <w:pPr>
        <w:ind w:firstLine="709"/>
        <w:rPr>
          <w:b/>
          <w:bCs/>
          <w:sz w:val="24"/>
          <w:szCs w:val="24"/>
          <w:lang w:bidi="ru-RU"/>
        </w:rPr>
      </w:pPr>
    </w:p>
    <w:sectPr w:rsidR="00C464E3" w:rsidRPr="00C464E3" w:rsidSect="005C5D2F">
      <w:pgSz w:w="11906" w:h="16838" w:code="9"/>
      <w:pgMar w:top="1418" w:right="1418" w:bottom="1418" w:left="1134" w:header="1021" w:footer="102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6BE746" w14:textId="77777777" w:rsidR="00BA00BD" w:rsidRDefault="00BA00BD">
      <w:r>
        <w:separator/>
      </w:r>
    </w:p>
  </w:endnote>
  <w:endnote w:type="continuationSeparator" w:id="0">
    <w:p w14:paraId="4825F01E" w14:textId="77777777" w:rsidR="00BA00BD" w:rsidRDefault="00BA00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mbria">
    <w:panose1 w:val="02040503050406030204"/>
    <w:charset w:val="CC"/>
    <w:family w:val="roman"/>
    <w:pitch w:val="variable"/>
    <w:sig w:usb0="E00006FF" w:usb1="420024FF" w:usb2="02000000" w:usb3="00000000" w:csb0="0000019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ndara">
    <w:panose1 w:val="020E0502030303020204"/>
    <w:charset w:val="CC"/>
    <w:family w:val="swiss"/>
    <w:pitch w:val="variable"/>
    <w:sig w:usb0="A00002EF" w:usb1="4000A44B" w:usb2="00000000" w:usb3="00000000" w:csb0="0000019F" w:csb1="00000000"/>
  </w:font>
  <w:font w:name="SimHei">
    <w:altName w:val="黑体"/>
    <w:panose1 w:val="02010600030101010101"/>
    <w:charset w:val="86"/>
    <w:family w:val="modern"/>
    <w:notTrueType/>
    <w:pitch w:val="fixed"/>
    <w:sig w:usb0="00000001" w:usb1="080E0000" w:usb2="00000010" w:usb3="00000000" w:csb0="00040000" w:csb1="00000000"/>
  </w:font>
  <w:font w:name="Corbel">
    <w:panose1 w:val="020B0503020204020204"/>
    <w:charset w:val="CC"/>
    <w:family w:val="swiss"/>
    <w:pitch w:val="variable"/>
    <w:sig w:usb0="A00002EF" w:usb1="4000A44B" w:usb2="00000000" w:usb3="00000000" w:csb0="0000019F" w:csb1="00000000"/>
  </w:font>
  <w:font w:name="Angsana New">
    <w:panose1 w:val="02020603050405020304"/>
    <w:charset w:val="DE"/>
    <w:family w:val="roman"/>
    <w:notTrueType/>
    <w:pitch w:val="variable"/>
    <w:sig w:usb0="01000001" w:usb1="00000000" w:usb2="00000000" w:usb3="00000000" w:csb0="00010000" w:csb1="00000000"/>
  </w:font>
  <w:font w:name="Consolas">
    <w:panose1 w:val="020B0609020204030204"/>
    <w:charset w:val="CC"/>
    <w:family w:val="modern"/>
    <w:pitch w:val="fixed"/>
    <w:sig w:usb0="E00006FF" w:usb1="0000F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Franklin Gothic Medium">
    <w:panose1 w:val="020B06030201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Impact">
    <w:panose1 w:val="020B0806030902050204"/>
    <w:charset w:val="CC"/>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StarSymbol">
    <w:altName w:val="Times New Roman"/>
    <w:panose1 w:val="00000000000000000000"/>
    <w:charset w:val="CC"/>
    <w:family w:val="auto"/>
    <w:notTrueType/>
    <w:pitch w:val="default"/>
    <w:sig w:usb0="00000201" w:usb1="00000000" w:usb2="00000000" w:usb3="00000000" w:csb0="00000004" w:csb1="00000000"/>
  </w:font>
  <w:font w:name="Palatino Linotype">
    <w:panose1 w:val="02040502050505030304"/>
    <w:charset w:val="CC"/>
    <w:family w:val="roman"/>
    <w:pitch w:val="variable"/>
    <w:sig w:usb0="E0000287" w:usb1="40000013" w:usb2="00000000" w:usb3="00000000" w:csb0="0000019F" w:csb1="00000000"/>
  </w:font>
  <w:font w:name="Book Antiqua">
    <w:panose1 w:val="020406020503050303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9F723C" w14:textId="4BE6ACC1" w:rsidR="00916F8F" w:rsidRPr="00F528CE" w:rsidRDefault="00916F8F" w:rsidP="00FC23AF">
    <w:pPr>
      <w:pStyle w:val="a3"/>
      <w:ind w:right="-6" w:firstLine="0"/>
      <w:rPr>
        <w:sz w:val="24"/>
        <w:szCs w:val="24"/>
      </w:rPr>
    </w:pPr>
    <w:r w:rsidRPr="00F528CE">
      <w:rPr>
        <w:rStyle w:val="a5"/>
        <w:sz w:val="24"/>
        <w:szCs w:val="24"/>
      </w:rPr>
      <w:fldChar w:fldCharType="begin"/>
    </w:r>
    <w:r w:rsidRPr="00F528CE">
      <w:rPr>
        <w:rStyle w:val="a5"/>
        <w:sz w:val="24"/>
        <w:szCs w:val="24"/>
      </w:rPr>
      <w:instrText xml:space="preserve"> PAGE </w:instrText>
    </w:r>
    <w:r w:rsidRPr="00F528CE">
      <w:rPr>
        <w:rStyle w:val="a5"/>
        <w:sz w:val="24"/>
        <w:szCs w:val="24"/>
      </w:rPr>
      <w:fldChar w:fldCharType="separate"/>
    </w:r>
    <w:r w:rsidR="00C24A1B">
      <w:rPr>
        <w:rStyle w:val="a5"/>
        <w:noProof/>
        <w:sz w:val="24"/>
        <w:szCs w:val="24"/>
      </w:rPr>
      <w:t>II</w:t>
    </w:r>
    <w:r w:rsidRPr="00F528CE">
      <w:rPr>
        <w:rStyle w:val="a5"/>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CC84C1" w14:textId="65A69FF5" w:rsidR="00916F8F" w:rsidRPr="00F528CE" w:rsidRDefault="00916F8F" w:rsidP="00984A7D">
    <w:pPr>
      <w:pStyle w:val="a3"/>
      <w:jc w:val="right"/>
      <w:rPr>
        <w:rStyle w:val="a5"/>
        <w:sz w:val="24"/>
        <w:szCs w:val="24"/>
      </w:rPr>
    </w:pPr>
    <w:r w:rsidRPr="00F528CE">
      <w:rPr>
        <w:rStyle w:val="a5"/>
        <w:sz w:val="24"/>
        <w:szCs w:val="24"/>
      </w:rPr>
      <w:fldChar w:fldCharType="begin"/>
    </w:r>
    <w:r w:rsidRPr="00F528CE">
      <w:rPr>
        <w:rStyle w:val="a5"/>
        <w:sz w:val="24"/>
        <w:szCs w:val="24"/>
      </w:rPr>
      <w:instrText xml:space="preserve">PAGE  </w:instrText>
    </w:r>
    <w:r w:rsidRPr="00F528CE">
      <w:rPr>
        <w:rStyle w:val="a5"/>
        <w:sz w:val="24"/>
        <w:szCs w:val="24"/>
      </w:rPr>
      <w:fldChar w:fldCharType="separate"/>
    </w:r>
    <w:r w:rsidR="00C24A1B">
      <w:rPr>
        <w:rStyle w:val="a5"/>
        <w:noProof/>
        <w:sz w:val="24"/>
        <w:szCs w:val="24"/>
      </w:rPr>
      <w:t>III</w:t>
    </w:r>
    <w:r w:rsidRPr="00F528CE">
      <w:rPr>
        <w:rStyle w:val="a5"/>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8F3C06" w14:textId="77777777" w:rsidR="00916F8F" w:rsidRPr="004C04E4" w:rsidRDefault="00916F8F" w:rsidP="00984A7D">
    <w:pPr>
      <w:pStyle w:val="a3"/>
      <w:pBdr>
        <w:top w:val="single" w:sz="12" w:space="1" w:color="auto"/>
      </w:pBdr>
      <w:ind w:firstLine="567"/>
      <w:rPr>
        <w:rStyle w:val="a5"/>
        <w:sz w:val="24"/>
        <w:szCs w:val="24"/>
      </w:rPr>
    </w:pPr>
    <w:r>
      <w:rPr>
        <w:b/>
        <w:sz w:val="24"/>
        <w:szCs w:val="24"/>
      </w:rPr>
      <w:t>Издание официальное</w:t>
    </w:r>
  </w:p>
  <w:p w14:paraId="38FE9A68" w14:textId="77777777" w:rsidR="00916F8F" w:rsidRPr="00F74D03" w:rsidRDefault="00916F8F" w:rsidP="00984A7D">
    <w:pPr>
      <w:pStyle w:val="a3"/>
      <w:jc w:val="right"/>
      <w:rPr>
        <w:sz w:val="24"/>
        <w:szCs w:val="24"/>
      </w:rPr>
    </w:pPr>
    <w:r w:rsidRPr="00F74D03">
      <w:rPr>
        <w:rStyle w:val="a5"/>
        <w:sz w:val="24"/>
        <w:szCs w:val="24"/>
      </w:rPr>
      <w:fldChar w:fldCharType="begin"/>
    </w:r>
    <w:r w:rsidRPr="00F74D03">
      <w:rPr>
        <w:rStyle w:val="a5"/>
        <w:sz w:val="24"/>
        <w:szCs w:val="24"/>
      </w:rPr>
      <w:instrText xml:space="preserve"> PAGE </w:instrText>
    </w:r>
    <w:r w:rsidRPr="00F74D03">
      <w:rPr>
        <w:rStyle w:val="a5"/>
        <w:sz w:val="24"/>
        <w:szCs w:val="24"/>
      </w:rPr>
      <w:fldChar w:fldCharType="separate"/>
    </w:r>
    <w:r>
      <w:rPr>
        <w:rStyle w:val="a5"/>
        <w:noProof/>
        <w:sz w:val="24"/>
        <w:szCs w:val="24"/>
      </w:rPr>
      <w:t>1</w:t>
    </w:r>
    <w:r w:rsidRPr="00F74D03">
      <w:rPr>
        <w:rStyle w:val="a5"/>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3341EB" w14:textId="77777777" w:rsidR="00BA00BD" w:rsidRDefault="00BA00BD">
      <w:r>
        <w:separator/>
      </w:r>
    </w:p>
  </w:footnote>
  <w:footnote w:type="continuationSeparator" w:id="0">
    <w:p w14:paraId="388F7863" w14:textId="77777777" w:rsidR="00BA00BD" w:rsidRDefault="00BA00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7745DB" w14:textId="3AD1E7F0" w:rsidR="00916F8F" w:rsidRPr="00E9427D" w:rsidRDefault="00916F8F" w:rsidP="004F2FFE">
    <w:pPr>
      <w:ind w:firstLine="0"/>
      <w:rPr>
        <w:b/>
        <w:sz w:val="24"/>
        <w:szCs w:val="24"/>
        <w:shd w:val="clear" w:color="auto" w:fill="FFFFFF"/>
      </w:rPr>
    </w:pPr>
    <w:r w:rsidRPr="00BE5BC1">
      <w:rPr>
        <w:b/>
        <w:sz w:val="24"/>
        <w:szCs w:val="24"/>
      </w:rPr>
      <w:t>СТ РК</w:t>
    </w:r>
    <w:r w:rsidRPr="00BE5BC1">
      <w:rPr>
        <w:b/>
        <w:i/>
        <w:sz w:val="24"/>
        <w:szCs w:val="24"/>
      </w:rPr>
      <w:t xml:space="preserve"> </w:t>
    </w:r>
    <w:r>
      <w:rPr>
        <w:b/>
        <w:bCs/>
        <w:sz w:val="24"/>
        <w:szCs w:val="24"/>
        <w:lang w:val="en-US"/>
      </w:rPr>
      <w:t>ISO</w:t>
    </w:r>
    <w:r w:rsidRPr="00E03FE9">
      <w:rPr>
        <w:b/>
        <w:bCs/>
        <w:sz w:val="24"/>
        <w:szCs w:val="24"/>
      </w:rPr>
      <w:t xml:space="preserve"> </w:t>
    </w:r>
    <w:r>
      <w:rPr>
        <w:b/>
        <w:bCs/>
        <w:sz w:val="24"/>
        <w:szCs w:val="24"/>
      </w:rPr>
      <w:t>1</w:t>
    </w:r>
    <w:r w:rsidRPr="007639CC">
      <w:rPr>
        <w:b/>
        <w:bCs/>
        <w:sz w:val="24"/>
        <w:szCs w:val="24"/>
      </w:rPr>
      <w:t>0</w:t>
    </w:r>
    <w:r>
      <w:rPr>
        <w:b/>
        <w:bCs/>
        <w:sz w:val="24"/>
        <w:szCs w:val="24"/>
      </w:rPr>
      <w:t>865</w:t>
    </w:r>
    <w:r w:rsidRPr="007639CC">
      <w:rPr>
        <w:b/>
        <w:bCs/>
        <w:sz w:val="24"/>
        <w:szCs w:val="24"/>
      </w:rPr>
      <w:t>-</w:t>
    </w:r>
    <w:r>
      <w:rPr>
        <w:b/>
        <w:bCs/>
        <w:sz w:val="24"/>
        <w:szCs w:val="24"/>
      </w:rPr>
      <w:t>2</w:t>
    </w:r>
  </w:p>
  <w:p w14:paraId="2ABFD32D" w14:textId="77777777" w:rsidR="00916F8F" w:rsidRPr="00BE5BC1" w:rsidRDefault="00916F8F" w:rsidP="00963F95">
    <w:pPr>
      <w:ind w:firstLine="0"/>
      <w:rPr>
        <w:sz w:val="24"/>
        <w:szCs w:val="24"/>
      </w:rPr>
    </w:pPr>
    <w:r>
      <w:rPr>
        <w:i/>
        <w:sz w:val="24"/>
        <w:szCs w:val="24"/>
      </w:rPr>
      <w:t>(проект, редакция</w:t>
    </w:r>
    <w:r>
      <w:rPr>
        <w:i/>
        <w:sz w:val="24"/>
        <w:szCs w:val="24"/>
        <w:lang w:val="kk-KZ"/>
      </w:rPr>
      <w:t xml:space="preserve"> 1</w:t>
    </w:r>
    <w:r w:rsidRPr="00BE5BC1">
      <w:rPr>
        <w:i/>
        <w:sz w:val="24"/>
        <w:szCs w:val="24"/>
      </w:rPr>
      <w:t>)</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316597" w14:textId="344A1599" w:rsidR="00916F8F" w:rsidRPr="00BE5BC1" w:rsidRDefault="00916F8F" w:rsidP="00ED5E26">
    <w:pPr>
      <w:tabs>
        <w:tab w:val="left" w:pos="4962"/>
        <w:tab w:val="left" w:pos="5812"/>
        <w:tab w:val="left" w:pos="6379"/>
        <w:tab w:val="left" w:pos="6663"/>
        <w:tab w:val="left" w:pos="6946"/>
        <w:tab w:val="left" w:pos="7230"/>
      </w:tabs>
      <w:ind w:left="4962" w:firstLine="0"/>
      <w:jc w:val="right"/>
      <w:rPr>
        <w:b/>
        <w:sz w:val="24"/>
        <w:szCs w:val="24"/>
      </w:rPr>
    </w:pPr>
    <w:r w:rsidRPr="00BE5BC1">
      <w:rPr>
        <w:b/>
        <w:sz w:val="24"/>
        <w:szCs w:val="24"/>
      </w:rPr>
      <w:t xml:space="preserve">СТ РК </w:t>
    </w:r>
    <w:r>
      <w:rPr>
        <w:b/>
        <w:bCs/>
        <w:sz w:val="24"/>
        <w:szCs w:val="24"/>
        <w:lang w:val="en-US"/>
      </w:rPr>
      <w:t>ISO</w:t>
    </w:r>
    <w:r w:rsidRPr="00E03FE9">
      <w:rPr>
        <w:b/>
        <w:bCs/>
        <w:sz w:val="24"/>
        <w:szCs w:val="24"/>
      </w:rPr>
      <w:t xml:space="preserve"> </w:t>
    </w:r>
    <w:r>
      <w:rPr>
        <w:b/>
        <w:bCs/>
        <w:sz w:val="24"/>
        <w:szCs w:val="24"/>
      </w:rPr>
      <w:t>1</w:t>
    </w:r>
    <w:r w:rsidRPr="007639CC">
      <w:rPr>
        <w:b/>
        <w:bCs/>
        <w:sz w:val="24"/>
        <w:szCs w:val="24"/>
      </w:rPr>
      <w:t>0</w:t>
    </w:r>
    <w:r>
      <w:rPr>
        <w:b/>
        <w:bCs/>
        <w:sz w:val="24"/>
        <w:szCs w:val="24"/>
      </w:rPr>
      <w:t>865</w:t>
    </w:r>
    <w:r w:rsidRPr="007639CC">
      <w:rPr>
        <w:b/>
        <w:bCs/>
        <w:sz w:val="24"/>
        <w:szCs w:val="24"/>
      </w:rPr>
      <w:t>-</w:t>
    </w:r>
    <w:r>
      <w:rPr>
        <w:b/>
        <w:bCs/>
        <w:sz w:val="24"/>
        <w:szCs w:val="24"/>
      </w:rPr>
      <w:t>2</w:t>
    </w:r>
  </w:p>
  <w:p w14:paraId="6013411F" w14:textId="77777777" w:rsidR="00916F8F" w:rsidRPr="00BE5BC1" w:rsidRDefault="00916F8F" w:rsidP="00043785">
    <w:pPr>
      <w:tabs>
        <w:tab w:val="left" w:pos="4962"/>
        <w:tab w:val="left" w:pos="5812"/>
        <w:tab w:val="left" w:pos="6379"/>
        <w:tab w:val="left" w:pos="6663"/>
        <w:tab w:val="left" w:pos="6946"/>
        <w:tab w:val="left" w:pos="7230"/>
      </w:tabs>
      <w:ind w:left="4962" w:firstLine="0"/>
      <w:jc w:val="right"/>
      <w:rPr>
        <w:sz w:val="24"/>
        <w:szCs w:val="24"/>
      </w:rPr>
    </w:pPr>
    <w:r>
      <w:rPr>
        <w:i/>
        <w:sz w:val="24"/>
        <w:szCs w:val="24"/>
      </w:rPr>
      <w:t xml:space="preserve">(проект, редакция </w:t>
    </w:r>
    <w:r w:rsidRPr="00C6622B">
      <w:rPr>
        <w:i/>
        <w:sz w:val="24"/>
        <w:szCs w:val="24"/>
      </w:rPr>
      <w:t>1</w:t>
    </w:r>
    <w:r w:rsidRPr="00BE5BC1">
      <w:rPr>
        <w:i/>
        <w:sz w:val="24"/>
        <w:szCs w:val="24"/>
      </w:rPr>
      <w:t>)</w:t>
    </w:r>
    <w:r w:rsidRPr="00BE5BC1">
      <w:rPr>
        <w:sz w:val="24"/>
        <w:szCs w:val="24"/>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41DBB5" w14:textId="77777777" w:rsidR="00916F8F" w:rsidRPr="006B5AD6" w:rsidRDefault="00916F8F" w:rsidP="00984A7D">
    <w:pPr>
      <w:pStyle w:val="a6"/>
      <w:tabs>
        <w:tab w:val="clear" w:pos="4677"/>
        <w:tab w:val="clear" w:pos="9355"/>
        <w:tab w:val="left" w:pos="6900"/>
        <w:tab w:val="left" w:pos="8400"/>
      </w:tabs>
      <w:rPr>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B1D68C" w14:textId="77777777" w:rsidR="00916F8F" w:rsidRDefault="00916F8F" w:rsidP="00984A7D">
    <w:pPr>
      <w:pStyle w:val="a6"/>
      <w:tabs>
        <w:tab w:val="clear" w:pos="4677"/>
        <w:tab w:val="clear" w:pos="9355"/>
        <w:tab w:val="left" w:pos="6900"/>
      </w:tabs>
      <w:rPr>
        <w:b/>
        <w:color w:val="000000"/>
        <w:sz w:val="24"/>
        <w:szCs w:val="24"/>
      </w:rPr>
    </w:pPr>
    <w:r>
      <w:rPr>
        <w:b/>
        <w:sz w:val="24"/>
        <w:szCs w:val="24"/>
      </w:rPr>
      <w:tab/>
    </w:r>
    <w:r w:rsidRPr="00541FC8">
      <w:rPr>
        <w:b/>
        <w:sz w:val="24"/>
        <w:szCs w:val="24"/>
      </w:rPr>
      <w:t>СТ РК ИСО</w:t>
    </w:r>
    <w:r>
      <w:rPr>
        <w:b/>
        <w:sz w:val="24"/>
        <w:szCs w:val="24"/>
      </w:rPr>
      <w:t xml:space="preserve"> </w:t>
    </w:r>
  </w:p>
  <w:p w14:paraId="69809039" w14:textId="77777777" w:rsidR="00916F8F" w:rsidRDefault="00916F8F" w:rsidP="00984A7D">
    <w:pPr>
      <w:pStyle w:val="a6"/>
      <w:tabs>
        <w:tab w:val="clear" w:pos="4677"/>
        <w:tab w:val="clear" w:pos="9355"/>
      </w:tabs>
      <w:jc w:val="right"/>
    </w:pPr>
    <w:r>
      <w:rPr>
        <w:b/>
        <w:i/>
        <w:color w:val="000000"/>
        <w:spacing w:val="-1"/>
        <w:sz w:val="24"/>
        <w:szCs w:val="24"/>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61754BD"/>
    <w:multiLevelType w:val="hybridMultilevel"/>
    <w:tmpl w:val="5052BCA6"/>
    <w:lvl w:ilvl="0" w:tplc="B56EADFA">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D36C63B2">
      <w:numFmt w:val="bullet"/>
      <w:lvlText w:val="—"/>
      <w:lvlJc w:val="left"/>
      <w:pPr>
        <w:ind w:left="849" w:hanging="403"/>
      </w:pPr>
      <w:rPr>
        <w:rFonts w:ascii="Cambria" w:eastAsia="Cambria" w:hAnsi="Cambria" w:cs="Cambria" w:hint="default"/>
        <w:color w:val="231F20"/>
        <w:spacing w:val="-4"/>
        <w:w w:val="100"/>
        <w:sz w:val="20"/>
        <w:szCs w:val="20"/>
        <w:lang w:val="en-US" w:eastAsia="en-US" w:bidi="en-US"/>
      </w:rPr>
    </w:lvl>
    <w:lvl w:ilvl="2" w:tplc="F8602B4E">
      <w:numFmt w:val="bullet"/>
      <w:lvlText w:val="—"/>
      <w:lvlJc w:val="left"/>
      <w:pPr>
        <w:ind w:left="1252" w:hanging="403"/>
      </w:pPr>
      <w:rPr>
        <w:rFonts w:ascii="Cambria" w:eastAsia="Cambria" w:hAnsi="Cambria" w:cs="Cambria" w:hint="default"/>
        <w:color w:val="231F20"/>
        <w:spacing w:val="-1"/>
        <w:w w:val="100"/>
        <w:sz w:val="20"/>
        <w:szCs w:val="20"/>
        <w:lang w:val="en-US" w:eastAsia="en-US" w:bidi="en-US"/>
      </w:rPr>
    </w:lvl>
    <w:lvl w:ilvl="3" w:tplc="C1C2BB9C">
      <w:numFmt w:val="bullet"/>
      <w:lvlText w:val="•"/>
      <w:lvlJc w:val="left"/>
      <w:pPr>
        <w:ind w:left="2018" w:hanging="403"/>
      </w:pPr>
      <w:rPr>
        <w:rFonts w:hint="default"/>
        <w:lang w:val="en-US" w:eastAsia="en-US" w:bidi="en-US"/>
      </w:rPr>
    </w:lvl>
    <w:lvl w:ilvl="4" w:tplc="E704252E">
      <w:numFmt w:val="bullet"/>
      <w:lvlText w:val="•"/>
      <w:lvlJc w:val="left"/>
      <w:pPr>
        <w:ind w:left="2777" w:hanging="403"/>
      </w:pPr>
      <w:rPr>
        <w:rFonts w:hint="default"/>
        <w:lang w:val="en-US" w:eastAsia="en-US" w:bidi="en-US"/>
      </w:rPr>
    </w:lvl>
    <w:lvl w:ilvl="5" w:tplc="B236307C">
      <w:numFmt w:val="bullet"/>
      <w:lvlText w:val="•"/>
      <w:lvlJc w:val="left"/>
      <w:pPr>
        <w:ind w:left="3535" w:hanging="403"/>
      </w:pPr>
      <w:rPr>
        <w:rFonts w:hint="default"/>
        <w:lang w:val="en-US" w:eastAsia="en-US" w:bidi="en-US"/>
      </w:rPr>
    </w:lvl>
    <w:lvl w:ilvl="6" w:tplc="66CABD32">
      <w:numFmt w:val="bullet"/>
      <w:lvlText w:val="•"/>
      <w:lvlJc w:val="left"/>
      <w:pPr>
        <w:ind w:left="4294" w:hanging="403"/>
      </w:pPr>
      <w:rPr>
        <w:rFonts w:hint="default"/>
        <w:lang w:val="en-US" w:eastAsia="en-US" w:bidi="en-US"/>
      </w:rPr>
    </w:lvl>
    <w:lvl w:ilvl="7" w:tplc="C03405FA">
      <w:numFmt w:val="bullet"/>
      <w:lvlText w:val="•"/>
      <w:lvlJc w:val="left"/>
      <w:pPr>
        <w:ind w:left="5053" w:hanging="403"/>
      </w:pPr>
      <w:rPr>
        <w:rFonts w:hint="default"/>
        <w:lang w:val="en-US" w:eastAsia="en-US" w:bidi="en-US"/>
      </w:rPr>
    </w:lvl>
    <w:lvl w:ilvl="8" w:tplc="823EE8CC">
      <w:numFmt w:val="bullet"/>
      <w:lvlText w:val="•"/>
      <w:lvlJc w:val="left"/>
      <w:pPr>
        <w:ind w:left="5811" w:hanging="403"/>
      </w:pPr>
      <w:rPr>
        <w:rFonts w:hint="default"/>
        <w:lang w:val="en-US" w:eastAsia="en-US" w:bidi="en-US"/>
      </w:rPr>
    </w:lvl>
  </w:abstractNum>
  <w:abstractNum w:abstractNumId="2" w15:restartNumberingAfterBreak="0">
    <w:nsid w:val="078A774E"/>
    <w:multiLevelType w:val="hybridMultilevel"/>
    <w:tmpl w:val="5B7AD3E0"/>
    <w:lvl w:ilvl="0" w:tplc="DFC29B42">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DD2A300A">
      <w:numFmt w:val="bullet"/>
      <w:lvlText w:val="•"/>
      <w:lvlJc w:val="left"/>
      <w:pPr>
        <w:ind w:left="1146" w:hanging="403"/>
      </w:pPr>
      <w:rPr>
        <w:rFonts w:hint="default"/>
        <w:lang w:val="en-US" w:eastAsia="en-US" w:bidi="en-US"/>
      </w:rPr>
    </w:lvl>
    <w:lvl w:ilvl="2" w:tplc="734CA6D2">
      <w:numFmt w:val="bullet"/>
      <w:lvlText w:val="•"/>
      <w:lvlJc w:val="left"/>
      <w:pPr>
        <w:ind w:left="1833" w:hanging="403"/>
      </w:pPr>
      <w:rPr>
        <w:rFonts w:hint="default"/>
        <w:lang w:val="en-US" w:eastAsia="en-US" w:bidi="en-US"/>
      </w:rPr>
    </w:lvl>
    <w:lvl w:ilvl="3" w:tplc="6446465C">
      <w:numFmt w:val="bullet"/>
      <w:lvlText w:val="•"/>
      <w:lvlJc w:val="left"/>
      <w:pPr>
        <w:ind w:left="2520" w:hanging="403"/>
      </w:pPr>
      <w:rPr>
        <w:rFonts w:hint="default"/>
        <w:lang w:val="en-US" w:eastAsia="en-US" w:bidi="en-US"/>
      </w:rPr>
    </w:lvl>
    <w:lvl w:ilvl="4" w:tplc="8B6C2662">
      <w:numFmt w:val="bullet"/>
      <w:lvlText w:val="•"/>
      <w:lvlJc w:val="left"/>
      <w:pPr>
        <w:ind w:left="3207" w:hanging="403"/>
      </w:pPr>
      <w:rPr>
        <w:rFonts w:hint="default"/>
        <w:lang w:val="en-US" w:eastAsia="en-US" w:bidi="en-US"/>
      </w:rPr>
    </w:lvl>
    <w:lvl w:ilvl="5" w:tplc="C6568DEA">
      <w:numFmt w:val="bullet"/>
      <w:lvlText w:val="•"/>
      <w:lvlJc w:val="left"/>
      <w:pPr>
        <w:ind w:left="3894" w:hanging="403"/>
      </w:pPr>
      <w:rPr>
        <w:rFonts w:hint="default"/>
        <w:lang w:val="en-US" w:eastAsia="en-US" w:bidi="en-US"/>
      </w:rPr>
    </w:lvl>
    <w:lvl w:ilvl="6" w:tplc="E6A83712">
      <w:numFmt w:val="bullet"/>
      <w:lvlText w:val="•"/>
      <w:lvlJc w:val="left"/>
      <w:pPr>
        <w:ind w:left="4581" w:hanging="403"/>
      </w:pPr>
      <w:rPr>
        <w:rFonts w:hint="default"/>
        <w:lang w:val="en-US" w:eastAsia="en-US" w:bidi="en-US"/>
      </w:rPr>
    </w:lvl>
    <w:lvl w:ilvl="7" w:tplc="1396E81E">
      <w:numFmt w:val="bullet"/>
      <w:lvlText w:val="•"/>
      <w:lvlJc w:val="left"/>
      <w:pPr>
        <w:ind w:left="5268" w:hanging="403"/>
      </w:pPr>
      <w:rPr>
        <w:rFonts w:hint="default"/>
        <w:lang w:val="en-US" w:eastAsia="en-US" w:bidi="en-US"/>
      </w:rPr>
    </w:lvl>
    <w:lvl w:ilvl="8" w:tplc="8C504358">
      <w:numFmt w:val="bullet"/>
      <w:lvlText w:val="•"/>
      <w:lvlJc w:val="left"/>
      <w:pPr>
        <w:ind w:left="5955" w:hanging="403"/>
      </w:pPr>
      <w:rPr>
        <w:rFonts w:hint="default"/>
        <w:lang w:val="en-US" w:eastAsia="en-US" w:bidi="en-US"/>
      </w:rPr>
    </w:lvl>
  </w:abstractNum>
  <w:abstractNum w:abstractNumId="3" w15:restartNumberingAfterBreak="0">
    <w:nsid w:val="08E558C1"/>
    <w:multiLevelType w:val="hybridMultilevel"/>
    <w:tmpl w:val="541295A2"/>
    <w:lvl w:ilvl="0" w:tplc="08C0E6C2">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45288CFA">
      <w:numFmt w:val="bullet"/>
      <w:lvlText w:val="•"/>
      <w:lvlJc w:val="left"/>
      <w:pPr>
        <w:ind w:left="1147" w:hanging="403"/>
      </w:pPr>
      <w:rPr>
        <w:rFonts w:hint="default"/>
        <w:lang w:val="en-US" w:eastAsia="en-US" w:bidi="en-US"/>
      </w:rPr>
    </w:lvl>
    <w:lvl w:ilvl="2" w:tplc="EA623E7A">
      <w:numFmt w:val="bullet"/>
      <w:lvlText w:val="•"/>
      <w:lvlJc w:val="left"/>
      <w:pPr>
        <w:ind w:left="1835" w:hanging="403"/>
      </w:pPr>
      <w:rPr>
        <w:rFonts w:hint="default"/>
        <w:lang w:val="en-US" w:eastAsia="en-US" w:bidi="en-US"/>
      </w:rPr>
    </w:lvl>
    <w:lvl w:ilvl="3" w:tplc="50B21A74">
      <w:numFmt w:val="bullet"/>
      <w:lvlText w:val="•"/>
      <w:lvlJc w:val="left"/>
      <w:pPr>
        <w:ind w:left="2523" w:hanging="403"/>
      </w:pPr>
      <w:rPr>
        <w:rFonts w:hint="default"/>
        <w:lang w:val="en-US" w:eastAsia="en-US" w:bidi="en-US"/>
      </w:rPr>
    </w:lvl>
    <w:lvl w:ilvl="4" w:tplc="3690B01C">
      <w:numFmt w:val="bullet"/>
      <w:lvlText w:val="•"/>
      <w:lvlJc w:val="left"/>
      <w:pPr>
        <w:ind w:left="3211" w:hanging="403"/>
      </w:pPr>
      <w:rPr>
        <w:rFonts w:hint="default"/>
        <w:lang w:val="en-US" w:eastAsia="en-US" w:bidi="en-US"/>
      </w:rPr>
    </w:lvl>
    <w:lvl w:ilvl="5" w:tplc="9F82A836">
      <w:numFmt w:val="bullet"/>
      <w:lvlText w:val="•"/>
      <w:lvlJc w:val="left"/>
      <w:pPr>
        <w:ind w:left="3899" w:hanging="403"/>
      </w:pPr>
      <w:rPr>
        <w:rFonts w:hint="default"/>
        <w:lang w:val="en-US" w:eastAsia="en-US" w:bidi="en-US"/>
      </w:rPr>
    </w:lvl>
    <w:lvl w:ilvl="6" w:tplc="A7D40A4C">
      <w:numFmt w:val="bullet"/>
      <w:lvlText w:val="•"/>
      <w:lvlJc w:val="left"/>
      <w:pPr>
        <w:ind w:left="4587" w:hanging="403"/>
      </w:pPr>
      <w:rPr>
        <w:rFonts w:hint="default"/>
        <w:lang w:val="en-US" w:eastAsia="en-US" w:bidi="en-US"/>
      </w:rPr>
    </w:lvl>
    <w:lvl w:ilvl="7" w:tplc="471A1040">
      <w:numFmt w:val="bullet"/>
      <w:lvlText w:val="•"/>
      <w:lvlJc w:val="left"/>
      <w:pPr>
        <w:ind w:left="5275" w:hanging="403"/>
      </w:pPr>
      <w:rPr>
        <w:rFonts w:hint="default"/>
        <w:lang w:val="en-US" w:eastAsia="en-US" w:bidi="en-US"/>
      </w:rPr>
    </w:lvl>
    <w:lvl w:ilvl="8" w:tplc="E432D75E">
      <w:numFmt w:val="bullet"/>
      <w:lvlText w:val="•"/>
      <w:lvlJc w:val="left"/>
      <w:pPr>
        <w:ind w:left="5963" w:hanging="403"/>
      </w:pPr>
      <w:rPr>
        <w:rFonts w:hint="default"/>
        <w:lang w:val="en-US" w:eastAsia="en-US" w:bidi="en-US"/>
      </w:rPr>
    </w:lvl>
  </w:abstractNum>
  <w:abstractNum w:abstractNumId="4" w15:restartNumberingAfterBreak="0">
    <w:nsid w:val="0C165263"/>
    <w:multiLevelType w:val="hybridMultilevel"/>
    <w:tmpl w:val="CF24397A"/>
    <w:lvl w:ilvl="0" w:tplc="631A5D00">
      <w:numFmt w:val="bullet"/>
      <w:lvlText w:val="—"/>
      <w:lvlJc w:val="left"/>
      <w:pPr>
        <w:ind w:left="453" w:hanging="403"/>
      </w:pPr>
      <w:rPr>
        <w:rFonts w:ascii="Cambria" w:eastAsia="Cambria" w:hAnsi="Cambria" w:cs="Cambria" w:hint="default"/>
        <w:color w:val="231F20"/>
        <w:spacing w:val="-3"/>
        <w:w w:val="100"/>
        <w:sz w:val="20"/>
        <w:szCs w:val="20"/>
        <w:lang w:val="en-US" w:eastAsia="en-US" w:bidi="en-US"/>
      </w:rPr>
    </w:lvl>
    <w:lvl w:ilvl="1" w:tplc="50B0F5FA">
      <w:numFmt w:val="bullet"/>
      <w:lvlText w:val="•"/>
      <w:lvlJc w:val="left"/>
      <w:pPr>
        <w:ind w:left="1146" w:hanging="403"/>
      </w:pPr>
      <w:rPr>
        <w:rFonts w:hint="default"/>
        <w:lang w:val="en-US" w:eastAsia="en-US" w:bidi="en-US"/>
      </w:rPr>
    </w:lvl>
    <w:lvl w:ilvl="2" w:tplc="3D6A7B34">
      <w:numFmt w:val="bullet"/>
      <w:lvlText w:val="•"/>
      <w:lvlJc w:val="left"/>
      <w:pPr>
        <w:ind w:left="1833" w:hanging="403"/>
      </w:pPr>
      <w:rPr>
        <w:rFonts w:hint="default"/>
        <w:lang w:val="en-US" w:eastAsia="en-US" w:bidi="en-US"/>
      </w:rPr>
    </w:lvl>
    <w:lvl w:ilvl="3" w:tplc="16809DA0">
      <w:numFmt w:val="bullet"/>
      <w:lvlText w:val="•"/>
      <w:lvlJc w:val="left"/>
      <w:pPr>
        <w:ind w:left="2520" w:hanging="403"/>
      </w:pPr>
      <w:rPr>
        <w:rFonts w:hint="default"/>
        <w:lang w:val="en-US" w:eastAsia="en-US" w:bidi="en-US"/>
      </w:rPr>
    </w:lvl>
    <w:lvl w:ilvl="4" w:tplc="6936B6E6">
      <w:numFmt w:val="bullet"/>
      <w:lvlText w:val="•"/>
      <w:lvlJc w:val="left"/>
      <w:pPr>
        <w:ind w:left="3207" w:hanging="403"/>
      </w:pPr>
      <w:rPr>
        <w:rFonts w:hint="default"/>
        <w:lang w:val="en-US" w:eastAsia="en-US" w:bidi="en-US"/>
      </w:rPr>
    </w:lvl>
    <w:lvl w:ilvl="5" w:tplc="10001E36">
      <w:numFmt w:val="bullet"/>
      <w:lvlText w:val="•"/>
      <w:lvlJc w:val="left"/>
      <w:pPr>
        <w:ind w:left="3894" w:hanging="403"/>
      </w:pPr>
      <w:rPr>
        <w:rFonts w:hint="default"/>
        <w:lang w:val="en-US" w:eastAsia="en-US" w:bidi="en-US"/>
      </w:rPr>
    </w:lvl>
    <w:lvl w:ilvl="6" w:tplc="6888994A">
      <w:numFmt w:val="bullet"/>
      <w:lvlText w:val="•"/>
      <w:lvlJc w:val="left"/>
      <w:pPr>
        <w:ind w:left="4581" w:hanging="403"/>
      </w:pPr>
      <w:rPr>
        <w:rFonts w:hint="default"/>
        <w:lang w:val="en-US" w:eastAsia="en-US" w:bidi="en-US"/>
      </w:rPr>
    </w:lvl>
    <w:lvl w:ilvl="7" w:tplc="2B9A3568">
      <w:numFmt w:val="bullet"/>
      <w:lvlText w:val="•"/>
      <w:lvlJc w:val="left"/>
      <w:pPr>
        <w:ind w:left="5268" w:hanging="403"/>
      </w:pPr>
      <w:rPr>
        <w:rFonts w:hint="default"/>
        <w:lang w:val="en-US" w:eastAsia="en-US" w:bidi="en-US"/>
      </w:rPr>
    </w:lvl>
    <w:lvl w:ilvl="8" w:tplc="57003628">
      <w:numFmt w:val="bullet"/>
      <w:lvlText w:val="•"/>
      <w:lvlJc w:val="left"/>
      <w:pPr>
        <w:ind w:left="5955" w:hanging="403"/>
      </w:pPr>
      <w:rPr>
        <w:rFonts w:hint="default"/>
        <w:lang w:val="en-US" w:eastAsia="en-US" w:bidi="en-US"/>
      </w:rPr>
    </w:lvl>
  </w:abstractNum>
  <w:abstractNum w:abstractNumId="5" w15:restartNumberingAfterBreak="0">
    <w:nsid w:val="0C82104E"/>
    <w:multiLevelType w:val="hybridMultilevel"/>
    <w:tmpl w:val="5B2AD8B6"/>
    <w:lvl w:ilvl="0" w:tplc="57E08CEE">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EB7EFD02">
      <w:numFmt w:val="bullet"/>
      <w:lvlText w:val="—"/>
      <w:lvlJc w:val="left"/>
      <w:pPr>
        <w:ind w:left="849" w:hanging="403"/>
      </w:pPr>
      <w:rPr>
        <w:rFonts w:ascii="Cambria" w:eastAsia="Cambria" w:hAnsi="Cambria" w:cs="Cambria" w:hint="default"/>
        <w:color w:val="231F20"/>
        <w:spacing w:val="-4"/>
        <w:w w:val="100"/>
        <w:sz w:val="20"/>
        <w:szCs w:val="20"/>
        <w:lang w:val="en-US" w:eastAsia="en-US" w:bidi="en-US"/>
      </w:rPr>
    </w:lvl>
    <w:lvl w:ilvl="2" w:tplc="D87E072C">
      <w:numFmt w:val="bullet"/>
      <w:lvlText w:val="—"/>
      <w:lvlJc w:val="left"/>
      <w:pPr>
        <w:ind w:left="1252" w:hanging="403"/>
      </w:pPr>
      <w:rPr>
        <w:rFonts w:ascii="Cambria" w:eastAsia="Cambria" w:hAnsi="Cambria" w:cs="Cambria" w:hint="default"/>
        <w:color w:val="231F20"/>
        <w:spacing w:val="-1"/>
        <w:w w:val="100"/>
        <w:sz w:val="20"/>
        <w:szCs w:val="20"/>
        <w:lang w:val="en-US" w:eastAsia="en-US" w:bidi="en-US"/>
      </w:rPr>
    </w:lvl>
    <w:lvl w:ilvl="3" w:tplc="8418F84C">
      <w:numFmt w:val="bullet"/>
      <w:lvlText w:val="•"/>
      <w:lvlJc w:val="left"/>
      <w:pPr>
        <w:ind w:left="2018" w:hanging="403"/>
      </w:pPr>
      <w:rPr>
        <w:rFonts w:hint="default"/>
        <w:lang w:val="en-US" w:eastAsia="en-US" w:bidi="en-US"/>
      </w:rPr>
    </w:lvl>
    <w:lvl w:ilvl="4" w:tplc="15DE6C0E">
      <w:numFmt w:val="bullet"/>
      <w:lvlText w:val="•"/>
      <w:lvlJc w:val="left"/>
      <w:pPr>
        <w:ind w:left="2777" w:hanging="403"/>
      </w:pPr>
      <w:rPr>
        <w:rFonts w:hint="default"/>
        <w:lang w:val="en-US" w:eastAsia="en-US" w:bidi="en-US"/>
      </w:rPr>
    </w:lvl>
    <w:lvl w:ilvl="5" w:tplc="C84CB36A">
      <w:numFmt w:val="bullet"/>
      <w:lvlText w:val="•"/>
      <w:lvlJc w:val="left"/>
      <w:pPr>
        <w:ind w:left="3535" w:hanging="403"/>
      </w:pPr>
      <w:rPr>
        <w:rFonts w:hint="default"/>
        <w:lang w:val="en-US" w:eastAsia="en-US" w:bidi="en-US"/>
      </w:rPr>
    </w:lvl>
    <w:lvl w:ilvl="6" w:tplc="A19C6484">
      <w:numFmt w:val="bullet"/>
      <w:lvlText w:val="•"/>
      <w:lvlJc w:val="left"/>
      <w:pPr>
        <w:ind w:left="4294" w:hanging="403"/>
      </w:pPr>
      <w:rPr>
        <w:rFonts w:hint="default"/>
        <w:lang w:val="en-US" w:eastAsia="en-US" w:bidi="en-US"/>
      </w:rPr>
    </w:lvl>
    <w:lvl w:ilvl="7" w:tplc="BA561352">
      <w:numFmt w:val="bullet"/>
      <w:lvlText w:val="•"/>
      <w:lvlJc w:val="left"/>
      <w:pPr>
        <w:ind w:left="5053" w:hanging="403"/>
      </w:pPr>
      <w:rPr>
        <w:rFonts w:hint="default"/>
        <w:lang w:val="en-US" w:eastAsia="en-US" w:bidi="en-US"/>
      </w:rPr>
    </w:lvl>
    <w:lvl w:ilvl="8" w:tplc="921A8E92">
      <w:numFmt w:val="bullet"/>
      <w:lvlText w:val="•"/>
      <w:lvlJc w:val="left"/>
      <w:pPr>
        <w:ind w:left="5811" w:hanging="403"/>
      </w:pPr>
      <w:rPr>
        <w:rFonts w:hint="default"/>
        <w:lang w:val="en-US" w:eastAsia="en-US" w:bidi="en-US"/>
      </w:rPr>
    </w:lvl>
  </w:abstractNum>
  <w:abstractNum w:abstractNumId="6" w15:restartNumberingAfterBreak="0">
    <w:nsid w:val="1BB52363"/>
    <w:multiLevelType w:val="hybridMultilevel"/>
    <w:tmpl w:val="A62A42F6"/>
    <w:lvl w:ilvl="0" w:tplc="2D3A6448">
      <w:numFmt w:val="bullet"/>
      <w:lvlText w:val="—"/>
      <w:lvlJc w:val="left"/>
      <w:pPr>
        <w:ind w:left="50" w:hanging="403"/>
      </w:pPr>
      <w:rPr>
        <w:rFonts w:ascii="Cambria" w:eastAsia="Cambria" w:hAnsi="Cambria" w:cs="Cambria" w:hint="default"/>
        <w:color w:val="231F20"/>
        <w:spacing w:val="-1"/>
        <w:w w:val="100"/>
        <w:sz w:val="20"/>
        <w:szCs w:val="20"/>
        <w:lang w:val="en-US" w:eastAsia="en-US" w:bidi="en-US"/>
      </w:rPr>
    </w:lvl>
    <w:lvl w:ilvl="1" w:tplc="97BA5D96">
      <w:numFmt w:val="bullet"/>
      <w:lvlText w:val="•"/>
      <w:lvlJc w:val="left"/>
      <w:pPr>
        <w:ind w:left="787" w:hanging="403"/>
      </w:pPr>
      <w:rPr>
        <w:rFonts w:hint="default"/>
        <w:lang w:val="en-US" w:eastAsia="en-US" w:bidi="en-US"/>
      </w:rPr>
    </w:lvl>
    <w:lvl w:ilvl="2" w:tplc="9D6E212A">
      <w:numFmt w:val="bullet"/>
      <w:lvlText w:val="•"/>
      <w:lvlJc w:val="left"/>
      <w:pPr>
        <w:ind w:left="1515" w:hanging="403"/>
      </w:pPr>
      <w:rPr>
        <w:rFonts w:hint="default"/>
        <w:lang w:val="en-US" w:eastAsia="en-US" w:bidi="en-US"/>
      </w:rPr>
    </w:lvl>
    <w:lvl w:ilvl="3" w:tplc="C55AABF8">
      <w:numFmt w:val="bullet"/>
      <w:lvlText w:val="•"/>
      <w:lvlJc w:val="left"/>
      <w:pPr>
        <w:ind w:left="2243" w:hanging="403"/>
      </w:pPr>
      <w:rPr>
        <w:rFonts w:hint="default"/>
        <w:lang w:val="en-US" w:eastAsia="en-US" w:bidi="en-US"/>
      </w:rPr>
    </w:lvl>
    <w:lvl w:ilvl="4" w:tplc="FDC4EEFE">
      <w:numFmt w:val="bullet"/>
      <w:lvlText w:val="•"/>
      <w:lvlJc w:val="left"/>
      <w:pPr>
        <w:ind w:left="2971" w:hanging="403"/>
      </w:pPr>
      <w:rPr>
        <w:rFonts w:hint="default"/>
        <w:lang w:val="en-US" w:eastAsia="en-US" w:bidi="en-US"/>
      </w:rPr>
    </w:lvl>
    <w:lvl w:ilvl="5" w:tplc="2DBE1606">
      <w:numFmt w:val="bullet"/>
      <w:lvlText w:val="•"/>
      <w:lvlJc w:val="left"/>
      <w:pPr>
        <w:ind w:left="3699" w:hanging="403"/>
      </w:pPr>
      <w:rPr>
        <w:rFonts w:hint="default"/>
        <w:lang w:val="en-US" w:eastAsia="en-US" w:bidi="en-US"/>
      </w:rPr>
    </w:lvl>
    <w:lvl w:ilvl="6" w:tplc="379E2418">
      <w:numFmt w:val="bullet"/>
      <w:lvlText w:val="•"/>
      <w:lvlJc w:val="left"/>
      <w:pPr>
        <w:ind w:left="4427" w:hanging="403"/>
      </w:pPr>
      <w:rPr>
        <w:rFonts w:hint="default"/>
        <w:lang w:val="en-US" w:eastAsia="en-US" w:bidi="en-US"/>
      </w:rPr>
    </w:lvl>
    <w:lvl w:ilvl="7" w:tplc="34202848">
      <w:numFmt w:val="bullet"/>
      <w:lvlText w:val="•"/>
      <w:lvlJc w:val="left"/>
      <w:pPr>
        <w:ind w:left="5155" w:hanging="403"/>
      </w:pPr>
      <w:rPr>
        <w:rFonts w:hint="default"/>
        <w:lang w:val="en-US" w:eastAsia="en-US" w:bidi="en-US"/>
      </w:rPr>
    </w:lvl>
    <w:lvl w:ilvl="8" w:tplc="B3041B5C">
      <w:numFmt w:val="bullet"/>
      <w:lvlText w:val="•"/>
      <w:lvlJc w:val="left"/>
      <w:pPr>
        <w:ind w:left="5883" w:hanging="403"/>
      </w:pPr>
      <w:rPr>
        <w:rFonts w:hint="default"/>
        <w:lang w:val="en-US" w:eastAsia="en-US" w:bidi="en-US"/>
      </w:rPr>
    </w:lvl>
  </w:abstractNum>
  <w:abstractNum w:abstractNumId="7" w15:restartNumberingAfterBreak="0">
    <w:nsid w:val="1D765E23"/>
    <w:multiLevelType w:val="hybridMultilevel"/>
    <w:tmpl w:val="50F2A4B2"/>
    <w:lvl w:ilvl="0" w:tplc="D02A93FC">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8F7041D8">
      <w:numFmt w:val="bullet"/>
      <w:lvlText w:val="•"/>
      <w:lvlJc w:val="left"/>
      <w:pPr>
        <w:ind w:left="1147" w:hanging="403"/>
      </w:pPr>
      <w:rPr>
        <w:rFonts w:hint="default"/>
        <w:lang w:val="en-US" w:eastAsia="en-US" w:bidi="en-US"/>
      </w:rPr>
    </w:lvl>
    <w:lvl w:ilvl="2" w:tplc="841CC460">
      <w:numFmt w:val="bullet"/>
      <w:lvlText w:val="•"/>
      <w:lvlJc w:val="left"/>
      <w:pPr>
        <w:ind w:left="1835" w:hanging="403"/>
      </w:pPr>
      <w:rPr>
        <w:rFonts w:hint="default"/>
        <w:lang w:val="en-US" w:eastAsia="en-US" w:bidi="en-US"/>
      </w:rPr>
    </w:lvl>
    <w:lvl w:ilvl="3" w:tplc="23B40520">
      <w:numFmt w:val="bullet"/>
      <w:lvlText w:val="•"/>
      <w:lvlJc w:val="left"/>
      <w:pPr>
        <w:ind w:left="2523" w:hanging="403"/>
      </w:pPr>
      <w:rPr>
        <w:rFonts w:hint="default"/>
        <w:lang w:val="en-US" w:eastAsia="en-US" w:bidi="en-US"/>
      </w:rPr>
    </w:lvl>
    <w:lvl w:ilvl="4" w:tplc="F162F2DA">
      <w:numFmt w:val="bullet"/>
      <w:lvlText w:val="•"/>
      <w:lvlJc w:val="left"/>
      <w:pPr>
        <w:ind w:left="3211" w:hanging="403"/>
      </w:pPr>
      <w:rPr>
        <w:rFonts w:hint="default"/>
        <w:lang w:val="en-US" w:eastAsia="en-US" w:bidi="en-US"/>
      </w:rPr>
    </w:lvl>
    <w:lvl w:ilvl="5" w:tplc="3892B1C6">
      <w:numFmt w:val="bullet"/>
      <w:lvlText w:val="•"/>
      <w:lvlJc w:val="left"/>
      <w:pPr>
        <w:ind w:left="3899" w:hanging="403"/>
      </w:pPr>
      <w:rPr>
        <w:rFonts w:hint="default"/>
        <w:lang w:val="en-US" w:eastAsia="en-US" w:bidi="en-US"/>
      </w:rPr>
    </w:lvl>
    <w:lvl w:ilvl="6" w:tplc="97F2C736">
      <w:numFmt w:val="bullet"/>
      <w:lvlText w:val="•"/>
      <w:lvlJc w:val="left"/>
      <w:pPr>
        <w:ind w:left="4587" w:hanging="403"/>
      </w:pPr>
      <w:rPr>
        <w:rFonts w:hint="default"/>
        <w:lang w:val="en-US" w:eastAsia="en-US" w:bidi="en-US"/>
      </w:rPr>
    </w:lvl>
    <w:lvl w:ilvl="7" w:tplc="0DEEA16E">
      <w:numFmt w:val="bullet"/>
      <w:lvlText w:val="•"/>
      <w:lvlJc w:val="left"/>
      <w:pPr>
        <w:ind w:left="5275" w:hanging="403"/>
      </w:pPr>
      <w:rPr>
        <w:rFonts w:hint="default"/>
        <w:lang w:val="en-US" w:eastAsia="en-US" w:bidi="en-US"/>
      </w:rPr>
    </w:lvl>
    <w:lvl w:ilvl="8" w:tplc="782EE3F6">
      <w:numFmt w:val="bullet"/>
      <w:lvlText w:val="•"/>
      <w:lvlJc w:val="left"/>
      <w:pPr>
        <w:ind w:left="5963" w:hanging="403"/>
      </w:pPr>
      <w:rPr>
        <w:rFonts w:hint="default"/>
        <w:lang w:val="en-US" w:eastAsia="en-US" w:bidi="en-US"/>
      </w:rPr>
    </w:lvl>
  </w:abstractNum>
  <w:abstractNum w:abstractNumId="8" w15:restartNumberingAfterBreak="0">
    <w:nsid w:val="1D950CD5"/>
    <w:multiLevelType w:val="hybridMultilevel"/>
    <w:tmpl w:val="113EF524"/>
    <w:lvl w:ilvl="0" w:tplc="0B40F106">
      <w:numFmt w:val="bullet"/>
      <w:lvlText w:val="—"/>
      <w:lvlJc w:val="left"/>
      <w:pPr>
        <w:ind w:left="50" w:hanging="403"/>
      </w:pPr>
      <w:rPr>
        <w:rFonts w:ascii="Cambria" w:eastAsia="Cambria" w:hAnsi="Cambria" w:cs="Cambria" w:hint="default"/>
        <w:color w:val="231F20"/>
        <w:spacing w:val="-2"/>
        <w:w w:val="100"/>
        <w:sz w:val="20"/>
        <w:szCs w:val="20"/>
        <w:lang w:val="en-US" w:eastAsia="en-US" w:bidi="en-US"/>
      </w:rPr>
    </w:lvl>
    <w:lvl w:ilvl="1" w:tplc="212ABF1A">
      <w:numFmt w:val="bullet"/>
      <w:lvlText w:val="•"/>
      <w:lvlJc w:val="left"/>
      <w:pPr>
        <w:ind w:left="787" w:hanging="403"/>
      </w:pPr>
      <w:rPr>
        <w:rFonts w:hint="default"/>
        <w:lang w:val="en-US" w:eastAsia="en-US" w:bidi="en-US"/>
      </w:rPr>
    </w:lvl>
    <w:lvl w:ilvl="2" w:tplc="D57A6C20">
      <w:numFmt w:val="bullet"/>
      <w:lvlText w:val="•"/>
      <w:lvlJc w:val="left"/>
      <w:pPr>
        <w:ind w:left="1515" w:hanging="403"/>
      </w:pPr>
      <w:rPr>
        <w:rFonts w:hint="default"/>
        <w:lang w:val="en-US" w:eastAsia="en-US" w:bidi="en-US"/>
      </w:rPr>
    </w:lvl>
    <w:lvl w:ilvl="3" w:tplc="5E28A418">
      <w:numFmt w:val="bullet"/>
      <w:lvlText w:val="•"/>
      <w:lvlJc w:val="left"/>
      <w:pPr>
        <w:ind w:left="2243" w:hanging="403"/>
      </w:pPr>
      <w:rPr>
        <w:rFonts w:hint="default"/>
        <w:lang w:val="en-US" w:eastAsia="en-US" w:bidi="en-US"/>
      </w:rPr>
    </w:lvl>
    <w:lvl w:ilvl="4" w:tplc="C1149BE4">
      <w:numFmt w:val="bullet"/>
      <w:lvlText w:val="•"/>
      <w:lvlJc w:val="left"/>
      <w:pPr>
        <w:ind w:left="2971" w:hanging="403"/>
      </w:pPr>
      <w:rPr>
        <w:rFonts w:hint="default"/>
        <w:lang w:val="en-US" w:eastAsia="en-US" w:bidi="en-US"/>
      </w:rPr>
    </w:lvl>
    <w:lvl w:ilvl="5" w:tplc="1F321F00">
      <w:numFmt w:val="bullet"/>
      <w:lvlText w:val="•"/>
      <w:lvlJc w:val="left"/>
      <w:pPr>
        <w:ind w:left="3699" w:hanging="403"/>
      </w:pPr>
      <w:rPr>
        <w:rFonts w:hint="default"/>
        <w:lang w:val="en-US" w:eastAsia="en-US" w:bidi="en-US"/>
      </w:rPr>
    </w:lvl>
    <w:lvl w:ilvl="6" w:tplc="9D0E9C9A">
      <w:numFmt w:val="bullet"/>
      <w:lvlText w:val="•"/>
      <w:lvlJc w:val="left"/>
      <w:pPr>
        <w:ind w:left="4427" w:hanging="403"/>
      </w:pPr>
      <w:rPr>
        <w:rFonts w:hint="default"/>
        <w:lang w:val="en-US" w:eastAsia="en-US" w:bidi="en-US"/>
      </w:rPr>
    </w:lvl>
    <w:lvl w:ilvl="7" w:tplc="4FAC13C0">
      <w:numFmt w:val="bullet"/>
      <w:lvlText w:val="•"/>
      <w:lvlJc w:val="left"/>
      <w:pPr>
        <w:ind w:left="5155" w:hanging="403"/>
      </w:pPr>
      <w:rPr>
        <w:rFonts w:hint="default"/>
        <w:lang w:val="en-US" w:eastAsia="en-US" w:bidi="en-US"/>
      </w:rPr>
    </w:lvl>
    <w:lvl w:ilvl="8" w:tplc="122203AA">
      <w:numFmt w:val="bullet"/>
      <w:lvlText w:val="•"/>
      <w:lvlJc w:val="left"/>
      <w:pPr>
        <w:ind w:left="5883" w:hanging="403"/>
      </w:pPr>
      <w:rPr>
        <w:rFonts w:hint="default"/>
        <w:lang w:val="en-US" w:eastAsia="en-US" w:bidi="en-US"/>
      </w:rPr>
    </w:lvl>
  </w:abstractNum>
  <w:abstractNum w:abstractNumId="9" w15:restartNumberingAfterBreak="0">
    <w:nsid w:val="1E1C615F"/>
    <w:multiLevelType w:val="hybridMultilevel"/>
    <w:tmpl w:val="92E4D090"/>
    <w:lvl w:ilvl="0" w:tplc="C7E07FFA">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FE442168">
      <w:numFmt w:val="bullet"/>
      <w:lvlText w:val="•"/>
      <w:lvlJc w:val="left"/>
      <w:pPr>
        <w:ind w:left="1147" w:hanging="403"/>
      </w:pPr>
      <w:rPr>
        <w:rFonts w:hint="default"/>
        <w:lang w:val="en-US" w:eastAsia="en-US" w:bidi="en-US"/>
      </w:rPr>
    </w:lvl>
    <w:lvl w:ilvl="2" w:tplc="F00CA5AE">
      <w:numFmt w:val="bullet"/>
      <w:lvlText w:val="•"/>
      <w:lvlJc w:val="left"/>
      <w:pPr>
        <w:ind w:left="1834" w:hanging="403"/>
      </w:pPr>
      <w:rPr>
        <w:rFonts w:hint="default"/>
        <w:lang w:val="en-US" w:eastAsia="en-US" w:bidi="en-US"/>
      </w:rPr>
    </w:lvl>
    <w:lvl w:ilvl="3" w:tplc="A25E5982">
      <w:numFmt w:val="bullet"/>
      <w:lvlText w:val="•"/>
      <w:lvlJc w:val="left"/>
      <w:pPr>
        <w:ind w:left="2521" w:hanging="403"/>
      </w:pPr>
      <w:rPr>
        <w:rFonts w:hint="default"/>
        <w:lang w:val="en-US" w:eastAsia="en-US" w:bidi="en-US"/>
      </w:rPr>
    </w:lvl>
    <w:lvl w:ilvl="4" w:tplc="272C3224">
      <w:numFmt w:val="bullet"/>
      <w:lvlText w:val="•"/>
      <w:lvlJc w:val="left"/>
      <w:pPr>
        <w:ind w:left="3208" w:hanging="403"/>
      </w:pPr>
      <w:rPr>
        <w:rFonts w:hint="default"/>
        <w:lang w:val="en-US" w:eastAsia="en-US" w:bidi="en-US"/>
      </w:rPr>
    </w:lvl>
    <w:lvl w:ilvl="5" w:tplc="EB26C88A">
      <w:numFmt w:val="bullet"/>
      <w:lvlText w:val="•"/>
      <w:lvlJc w:val="left"/>
      <w:pPr>
        <w:ind w:left="3895" w:hanging="403"/>
      </w:pPr>
      <w:rPr>
        <w:rFonts w:hint="default"/>
        <w:lang w:val="en-US" w:eastAsia="en-US" w:bidi="en-US"/>
      </w:rPr>
    </w:lvl>
    <w:lvl w:ilvl="6" w:tplc="F4841176">
      <w:numFmt w:val="bullet"/>
      <w:lvlText w:val="•"/>
      <w:lvlJc w:val="left"/>
      <w:pPr>
        <w:ind w:left="4582" w:hanging="403"/>
      </w:pPr>
      <w:rPr>
        <w:rFonts w:hint="default"/>
        <w:lang w:val="en-US" w:eastAsia="en-US" w:bidi="en-US"/>
      </w:rPr>
    </w:lvl>
    <w:lvl w:ilvl="7" w:tplc="604E28DC">
      <w:numFmt w:val="bullet"/>
      <w:lvlText w:val="•"/>
      <w:lvlJc w:val="left"/>
      <w:pPr>
        <w:ind w:left="5269" w:hanging="403"/>
      </w:pPr>
      <w:rPr>
        <w:rFonts w:hint="default"/>
        <w:lang w:val="en-US" w:eastAsia="en-US" w:bidi="en-US"/>
      </w:rPr>
    </w:lvl>
    <w:lvl w:ilvl="8" w:tplc="F6BE8EFE">
      <w:numFmt w:val="bullet"/>
      <w:lvlText w:val="•"/>
      <w:lvlJc w:val="left"/>
      <w:pPr>
        <w:ind w:left="5956" w:hanging="403"/>
      </w:pPr>
      <w:rPr>
        <w:rFonts w:hint="default"/>
        <w:lang w:val="en-US" w:eastAsia="en-US" w:bidi="en-US"/>
      </w:rPr>
    </w:lvl>
  </w:abstractNum>
  <w:abstractNum w:abstractNumId="10" w15:restartNumberingAfterBreak="0">
    <w:nsid w:val="1F05313D"/>
    <w:multiLevelType w:val="hybridMultilevel"/>
    <w:tmpl w:val="5F9E9A50"/>
    <w:lvl w:ilvl="0" w:tplc="948C3C68">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AA52A922">
      <w:numFmt w:val="bullet"/>
      <w:lvlText w:val="•"/>
      <w:lvlJc w:val="left"/>
      <w:pPr>
        <w:ind w:left="1147" w:hanging="403"/>
      </w:pPr>
      <w:rPr>
        <w:rFonts w:hint="default"/>
        <w:lang w:val="en-US" w:eastAsia="en-US" w:bidi="en-US"/>
      </w:rPr>
    </w:lvl>
    <w:lvl w:ilvl="2" w:tplc="2208D40C">
      <w:numFmt w:val="bullet"/>
      <w:lvlText w:val="•"/>
      <w:lvlJc w:val="left"/>
      <w:pPr>
        <w:ind w:left="1835" w:hanging="403"/>
      </w:pPr>
      <w:rPr>
        <w:rFonts w:hint="default"/>
        <w:lang w:val="en-US" w:eastAsia="en-US" w:bidi="en-US"/>
      </w:rPr>
    </w:lvl>
    <w:lvl w:ilvl="3" w:tplc="8C1464B2">
      <w:numFmt w:val="bullet"/>
      <w:lvlText w:val="•"/>
      <w:lvlJc w:val="left"/>
      <w:pPr>
        <w:ind w:left="2523" w:hanging="403"/>
      </w:pPr>
      <w:rPr>
        <w:rFonts w:hint="default"/>
        <w:lang w:val="en-US" w:eastAsia="en-US" w:bidi="en-US"/>
      </w:rPr>
    </w:lvl>
    <w:lvl w:ilvl="4" w:tplc="86945CC4">
      <w:numFmt w:val="bullet"/>
      <w:lvlText w:val="•"/>
      <w:lvlJc w:val="left"/>
      <w:pPr>
        <w:ind w:left="3211" w:hanging="403"/>
      </w:pPr>
      <w:rPr>
        <w:rFonts w:hint="default"/>
        <w:lang w:val="en-US" w:eastAsia="en-US" w:bidi="en-US"/>
      </w:rPr>
    </w:lvl>
    <w:lvl w:ilvl="5" w:tplc="471AFD9A">
      <w:numFmt w:val="bullet"/>
      <w:lvlText w:val="•"/>
      <w:lvlJc w:val="left"/>
      <w:pPr>
        <w:ind w:left="3899" w:hanging="403"/>
      </w:pPr>
      <w:rPr>
        <w:rFonts w:hint="default"/>
        <w:lang w:val="en-US" w:eastAsia="en-US" w:bidi="en-US"/>
      </w:rPr>
    </w:lvl>
    <w:lvl w:ilvl="6" w:tplc="AA1A5BEE">
      <w:numFmt w:val="bullet"/>
      <w:lvlText w:val="•"/>
      <w:lvlJc w:val="left"/>
      <w:pPr>
        <w:ind w:left="4587" w:hanging="403"/>
      </w:pPr>
      <w:rPr>
        <w:rFonts w:hint="default"/>
        <w:lang w:val="en-US" w:eastAsia="en-US" w:bidi="en-US"/>
      </w:rPr>
    </w:lvl>
    <w:lvl w:ilvl="7" w:tplc="1BDC4524">
      <w:numFmt w:val="bullet"/>
      <w:lvlText w:val="•"/>
      <w:lvlJc w:val="left"/>
      <w:pPr>
        <w:ind w:left="5275" w:hanging="403"/>
      </w:pPr>
      <w:rPr>
        <w:rFonts w:hint="default"/>
        <w:lang w:val="en-US" w:eastAsia="en-US" w:bidi="en-US"/>
      </w:rPr>
    </w:lvl>
    <w:lvl w:ilvl="8" w:tplc="F6BE951E">
      <w:numFmt w:val="bullet"/>
      <w:lvlText w:val="•"/>
      <w:lvlJc w:val="left"/>
      <w:pPr>
        <w:ind w:left="5963" w:hanging="403"/>
      </w:pPr>
      <w:rPr>
        <w:rFonts w:hint="default"/>
        <w:lang w:val="en-US" w:eastAsia="en-US" w:bidi="en-US"/>
      </w:rPr>
    </w:lvl>
  </w:abstractNum>
  <w:abstractNum w:abstractNumId="11" w15:restartNumberingAfterBreak="0">
    <w:nsid w:val="1FE836B1"/>
    <w:multiLevelType w:val="hybridMultilevel"/>
    <w:tmpl w:val="B694FC16"/>
    <w:lvl w:ilvl="0" w:tplc="97CA9D06">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8D86BDC8">
      <w:numFmt w:val="bullet"/>
      <w:lvlText w:val="•"/>
      <w:lvlJc w:val="left"/>
      <w:pPr>
        <w:ind w:left="1147" w:hanging="403"/>
      </w:pPr>
      <w:rPr>
        <w:rFonts w:hint="default"/>
        <w:lang w:val="en-US" w:eastAsia="en-US" w:bidi="en-US"/>
      </w:rPr>
    </w:lvl>
    <w:lvl w:ilvl="2" w:tplc="491C1574">
      <w:numFmt w:val="bullet"/>
      <w:lvlText w:val="•"/>
      <w:lvlJc w:val="left"/>
      <w:pPr>
        <w:ind w:left="1834" w:hanging="403"/>
      </w:pPr>
      <w:rPr>
        <w:rFonts w:hint="default"/>
        <w:lang w:val="en-US" w:eastAsia="en-US" w:bidi="en-US"/>
      </w:rPr>
    </w:lvl>
    <w:lvl w:ilvl="3" w:tplc="424A7632">
      <w:numFmt w:val="bullet"/>
      <w:lvlText w:val="•"/>
      <w:lvlJc w:val="left"/>
      <w:pPr>
        <w:ind w:left="2521" w:hanging="403"/>
      </w:pPr>
      <w:rPr>
        <w:rFonts w:hint="default"/>
        <w:lang w:val="en-US" w:eastAsia="en-US" w:bidi="en-US"/>
      </w:rPr>
    </w:lvl>
    <w:lvl w:ilvl="4" w:tplc="B690507C">
      <w:numFmt w:val="bullet"/>
      <w:lvlText w:val="•"/>
      <w:lvlJc w:val="left"/>
      <w:pPr>
        <w:ind w:left="3208" w:hanging="403"/>
      </w:pPr>
      <w:rPr>
        <w:rFonts w:hint="default"/>
        <w:lang w:val="en-US" w:eastAsia="en-US" w:bidi="en-US"/>
      </w:rPr>
    </w:lvl>
    <w:lvl w:ilvl="5" w:tplc="0EBCC2B6">
      <w:numFmt w:val="bullet"/>
      <w:lvlText w:val="•"/>
      <w:lvlJc w:val="left"/>
      <w:pPr>
        <w:ind w:left="3895" w:hanging="403"/>
      </w:pPr>
      <w:rPr>
        <w:rFonts w:hint="default"/>
        <w:lang w:val="en-US" w:eastAsia="en-US" w:bidi="en-US"/>
      </w:rPr>
    </w:lvl>
    <w:lvl w:ilvl="6" w:tplc="5B682164">
      <w:numFmt w:val="bullet"/>
      <w:lvlText w:val="•"/>
      <w:lvlJc w:val="left"/>
      <w:pPr>
        <w:ind w:left="4582" w:hanging="403"/>
      </w:pPr>
      <w:rPr>
        <w:rFonts w:hint="default"/>
        <w:lang w:val="en-US" w:eastAsia="en-US" w:bidi="en-US"/>
      </w:rPr>
    </w:lvl>
    <w:lvl w:ilvl="7" w:tplc="6D98EB36">
      <w:numFmt w:val="bullet"/>
      <w:lvlText w:val="•"/>
      <w:lvlJc w:val="left"/>
      <w:pPr>
        <w:ind w:left="5269" w:hanging="403"/>
      </w:pPr>
      <w:rPr>
        <w:rFonts w:hint="default"/>
        <w:lang w:val="en-US" w:eastAsia="en-US" w:bidi="en-US"/>
      </w:rPr>
    </w:lvl>
    <w:lvl w:ilvl="8" w:tplc="26307F96">
      <w:numFmt w:val="bullet"/>
      <w:lvlText w:val="•"/>
      <w:lvlJc w:val="left"/>
      <w:pPr>
        <w:ind w:left="5956" w:hanging="403"/>
      </w:pPr>
      <w:rPr>
        <w:rFonts w:hint="default"/>
        <w:lang w:val="en-US" w:eastAsia="en-US" w:bidi="en-US"/>
      </w:rPr>
    </w:lvl>
  </w:abstractNum>
  <w:abstractNum w:abstractNumId="12" w15:restartNumberingAfterBreak="0">
    <w:nsid w:val="21613484"/>
    <w:multiLevelType w:val="hybridMultilevel"/>
    <w:tmpl w:val="F3743DBE"/>
    <w:lvl w:ilvl="0" w:tplc="F01E5302">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FEB615C0">
      <w:numFmt w:val="bullet"/>
      <w:lvlText w:val="•"/>
      <w:lvlJc w:val="left"/>
      <w:pPr>
        <w:ind w:left="860" w:hanging="403"/>
      </w:pPr>
      <w:rPr>
        <w:rFonts w:hint="default"/>
        <w:lang w:val="en-US" w:eastAsia="en-US" w:bidi="en-US"/>
      </w:rPr>
    </w:lvl>
    <w:lvl w:ilvl="2" w:tplc="D9CE5EF2">
      <w:numFmt w:val="bullet"/>
      <w:lvlText w:val="•"/>
      <w:lvlJc w:val="left"/>
      <w:pPr>
        <w:ind w:left="1579" w:hanging="403"/>
      </w:pPr>
      <w:rPr>
        <w:rFonts w:hint="default"/>
        <w:lang w:val="en-US" w:eastAsia="en-US" w:bidi="en-US"/>
      </w:rPr>
    </w:lvl>
    <w:lvl w:ilvl="3" w:tplc="0114AB26">
      <w:numFmt w:val="bullet"/>
      <w:lvlText w:val="•"/>
      <w:lvlJc w:val="left"/>
      <w:pPr>
        <w:ind w:left="2299" w:hanging="403"/>
      </w:pPr>
      <w:rPr>
        <w:rFonts w:hint="default"/>
        <w:lang w:val="en-US" w:eastAsia="en-US" w:bidi="en-US"/>
      </w:rPr>
    </w:lvl>
    <w:lvl w:ilvl="4" w:tplc="69D478C0">
      <w:numFmt w:val="bullet"/>
      <w:lvlText w:val="•"/>
      <w:lvlJc w:val="left"/>
      <w:pPr>
        <w:ind w:left="3019" w:hanging="403"/>
      </w:pPr>
      <w:rPr>
        <w:rFonts w:hint="default"/>
        <w:lang w:val="en-US" w:eastAsia="en-US" w:bidi="en-US"/>
      </w:rPr>
    </w:lvl>
    <w:lvl w:ilvl="5" w:tplc="D5E8A506">
      <w:numFmt w:val="bullet"/>
      <w:lvlText w:val="•"/>
      <w:lvlJc w:val="left"/>
      <w:pPr>
        <w:ind w:left="3739" w:hanging="403"/>
      </w:pPr>
      <w:rPr>
        <w:rFonts w:hint="default"/>
        <w:lang w:val="en-US" w:eastAsia="en-US" w:bidi="en-US"/>
      </w:rPr>
    </w:lvl>
    <w:lvl w:ilvl="6" w:tplc="837C998C">
      <w:numFmt w:val="bullet"/>
      <w:lvlText w:val="•"/>
      <w:lvlJc w:val="left"/>
      <w:pPr>
        <w:ind w:left="4459" w:hanging="403"/>
      </w:pPr>
      <w:rPr>
        <w:rFonts w:hint="default"/>
        <w:lang w:val="en-US" w:eastAsia="en-US" w:bidi="en-US"/>
      </w:rPr>
    </w:lvl>
    <w:lvl w:ilvl="7" w:tplc="3D7075D6">
      <w:numFmt w:val="bullet"/>
      <w:lvlText w:val="•"/>
      <w:lvlJc w:val="left"/>
      <w:pPr>
        <w:ind w:left="5179" w:hanging="403"/>
      </w:pPr>
      <w:rPr>
        <w:rFonts w:hint="default"/>
        <w:lang w:val="en-US" w:eastAsia="en-US" w:bidi="en-US"/>
      </w:rPr>
    </w:lvl>
    <w:lvl w:ilvl="8" w:tplc="EC307038">
      <w:numFmt w:val="bullet"/>
      <w:lvlText w:val="•"/>
      <w:lvlJc w:val="left"/>
      <w:pPr>
        <w:ind w:left="5899" w:hanging="403"/>
      </w:pPr>
      <w:rPr>
        <w:rFonts w:hint="default"/>
        <w:lang w:val="en-US" w:eastAsia="en-US" w:bidi="en-US"/>
      </w:rPr>
    </w:lvl>
  </w:abstractNum>
  <w:abstractNum w:abstractNumId="13" w15:restartNumberingAfterBreak="0">
    <w:nsid w:val="28C9721D"/>
    <w:multiLevelType w:val="hybridMultilevel"/>
    <w:tmpl w:val="4ABC73BA"/>
    <w:lvl w:ilvl="0" w:tplc="059463E4">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9A8EC3F0">
      <w:numFmt w:val="bullet"/>
      <w:lvlText w:val="—"/>
      <w:lvlJc w:val="left"/>
      <w:pPr>
        <w:ind w:left="850" w:hanging="403"/>
      </w:pPr>
      <w:rPr>
        <w:rFonts w:ascii="Cambria" w:eastAsia="Cambria" w:hAnsi="Cambria" w:cs="Cambria" w:hint="default"/>
        <w:color w:val="231F20"/>
        <w:spacing w:val="-4"/>
        <w:w w:val="100"/>
        <w:sz w:val="20"/>
        <w:szCs w:val="20"/>
        <w:lang w:val="en-US" w:eastAsia="en-US" w:bidi="en-US"/>
      </w:rPr>
    </w:lvl>
    <w:lvl w:ilvl="2" w:tplc="48E6270C">
      <w:numFmt w:val="bullet"/>
      <w:lvlText w:val="—"/>
      <w:lvlJc w:val="left"/>
      <w:pPr>
        <w:ind w:left="1252" w:hanging="403"/>
      </w:pPr>
      <w:rPr>
        <w:rFonts w:ascii="Cambria" w:eastAsia="Cambria" w:hAnsi="Cambria" w:cs="Cambria" w:hint="default"/>
        <w:color w:val="231F20"/>
        <w:spacing w:val="-1"/>
        <w:w w:val="100"/>
        <w:sz w:val="20"/>
        <w:szCs w:val="20"/>
        <w:lang w:val="en-US" w:eastAsia="en-US" w:bidi="en-US"/>
      </w:rPr>
    </w:lvl>
    <w:lvl w:ilvl="3" w:tplc="47A0200E">
      <w:numFmt w:val="bullet"/>
      <w:lvlText w:val="•"/>
      <w:lvlJc w:val="left"/>
      <w:pPr>
        <w:ind w:left="2019" w:hanging="403"/>
      </w:pPr>
      <w:rPr>
        <w:rFonts w:hint="default"/>
        <w:lang w:val="en-US" w:eastAsia="en-US" w:bidi="en-US"/>
      </w:rPr>
    </w:lvl>
    <w:lvl w:ilvl="4" w:tplc="0FE046CC">
      <w:numFmt w:val="bullet"/>
      <w:lvlText w:val="•"/>
      <w:lvlJc w:val="left"/>
      <w:pPr>
        <w:ind w:left="2779" w:hanging="403"/>
      </w:pPr>
      <w:rPr>
        <w:rFonts w:hint="default"/>
        <w:lang w:val="en-US" w:eastAsia="en-US" w:bidi="en-US"/>
      </w:rPr>
    </w:lvl>
    <w:lvl w:ilvl="5" w:tplc="5E3235D8">
      <w:numFmt w:val="bullet"/>
      <w:lvlText w:val="•"/>
      <w:lvlJc w:val="left"/>
      <w:pPr>
        <w:ind w:left="3539" w:hanging="403"/>
      </w:pPr>
      <w:rPr>
        <w:rFonts w:hint="default"/>
        <w:lang w:val="en-US" w:eastAsia="en-US" w:bidi="en-US"/>
      </w:rPr>
    </w:lvl>
    <w:lvl w:ilvl="6" w:tplc="F4EA7E10">
      <w:numFmt w:val="bullet"/>
      <w:lvlText w:val="•"/>
      <w:lvlJc w:val="left"/>
      <w:pPr>
        <w:ind w:left="4299" w:hanging="403"/>
      </w:pPr>
      <w:rPr>
        <w:rFonts w:hint="default"/>
        <w:lang w:val="en-US" w:eastAsia="en-US" w:bidi="en-US"/>
      </w:rPr>
    </w:lvl>
    <w:lvl w:ilvl="7" w:tplc="A42EFD74">
      <w:numFmt w:val="bullet"/>
      <w:lvlText w:val="•"/>
      <w:lvlJc w:val="left"/>
      <w:pPr>
        <w:ind w:left="5059" w:hanging="403"/>
      </w:pPr>
      <w:rPr>
        <w:rFonts w:hint="default"/>
        <w:lang w:val="en-US" w:eastAsia="en-US" w:bidi="en-US"/>
      </w:rPr>
    </w:lvl>
    <w:lvl w:ilvl="8" w:tplc="16F2C4D4">
      <w:numFmt w:val="bullet"/>
      <w:lvlText w:val="•"/>
      <w:lvlJc w:val="left"/>
      <w:pPr>
        <w:ind w:left="5819" w:hanging="403"/>
      </w:pPr>
      <w:rPr>
        <w:rFonts w:hint="default"/>
        <w:lang w:val="en-US" w:eastAsia="en-US" w:bidi="en-US"/>
      </w:rPr>
    </w:lvl>
  </w:abstractNum>
  <w:abstractNum w:abstractNumId="14" w15:restartNumberingAfterBreak="0">
    <w:nsid w:val="37D4781C"/>
    <w:multiLevelType w:val="hybridMultilevel"/>
    <w:tmpl w:val="5B78766A"/>
    <w:lvl w:ilvl="0" w:tplc="439AD5C0">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B2A4EFD6">
      <w:numFmt w:val="bullet"/>
      <w:lvlText w:val="•"/>
      <w:lvlJc w:val="left"/>
      <w:pPr>
        <w:ind w:left="1147" w:hanging="403"/>
      </w:pPr>
      <w:rPr>
        <w:rFonts w:hint="default"/>
        <w:lang w:val="en-US" w:eastAsia="en-US" w:bidi="en-US"/>
      </w:rPr>
    </w:lvl>
    <w:lvl w:ilvl="2" w:tplc="A43AC840">
      <w:numFmt w:val="bullet"/>
      <w:lvlText w:val="•"/>
      <w:lvlJc w:val="left"/>
      <w:pPr>
        <w:ind w:left="1835" w:hanging="403"/>
      </w:pPr>
      <w:rPr>
        <w:rFonts w:hint="default"/>
        <w:lang w:val="en-US" w:eastAsia="en-US" w:bidi="en-US"/>
      </w:rPr>
    </w:lvl>
    <w:lvl w:ilvl="3" w:tplc="B89E02D6">
      <w:numFmt w:val="bullet"/>
      <w:lvlText w:val="•"/>
      <w:lvlJc w:val="left"/>
      <w:pPr>
        <w:ind w:left="2523" w:hanging="403"/>
      </w:pPr>
      <w:rPr>
        <w:rFonts w:hint="default"/>
        <w:lang w:val="en-US" w:eastAsia="en-US" w:bidi="en-US"/>
      </w:rPr>
    </w:lvl>
    <w:lvl w:ilvl="4" w:tplc="19E489C4">
      <w:numFmt w:val="bullet"/>
      <w:lvlText w:val="•"/>
      <w:lvlJc w:val="left"/>
      <w:pPr>
        <w:ind w:left="3211" w:hanging="403"/>
      </w:pPr>
      <w:rPr>
        <w:rFonts w:hint="default"/>
        <w:lang w:val="en-US" w:eastAsia="en-US" w:bidi="en-US"/>
      </w:rPr>
    </w:lvl>
    <w:lvl w:ilvl="5" w:tplc="C7DA70AC">
      <w:numFmt w:val="bullet"/>
      <w:lvlText w:val="•"/>
      <w:lvlJc w:val="left"/>
      <w:pPr>
        <w:ind w:left="3899" w:hanging="403"/>
      </w:pPr>
      <w:rPr>
        <w:rFonts w:hint="default"/>
        <w:lang w:val="en-US" w:eastAsia="en-US" w:bidi="en-US"/>
      </w:rPr>
    </w:lvl>
    <w:lvl w:ilvl="6" w:tplc="016A828A">
      <w:numFmt w:val="bullet"/>
      <w:lvlText w:val="•"/>
      <w:lvlJc w:val="left"/>
      <w:pPr>
        <w:ind w:left="4587" w:hanging="403"/>
      </w:pPr>
      <w:rPr>
        <w:rFonts w:hint="default"/>
        <w:lang w:val="en-US" w:eastAsia="en-US" w:bidi="en-US"/>
      </w:rPr>
    </w:lvl>
    <w:lvl w:ilvl="7" w:tplc="6840BF96">
      <w:numFmt w:val="bullet"/>
      <w:lvlText w:val="•"/>
      <w:lvlJc w:val="left"/>
      <w:pPr>
        <w:ind w:left="5275" w:hanging="403"/>
      </w:pPr>
      <w:rPr>
        <w:rFonts w:hint="default"/>
        <w:lang w:val="en-US" w:eastAsia="en-US" w:bidi="en-US"/>
      </w:rPr>
    </w:lvl>
    <w:lvl w:ilvl="8" w:tplc="56F0C0FE">
      <w:numFmt w:val="bullet"/>
      <w:lvlText w:val="•"/>
      <w:lvlJc w:val="left"/>
      <w:pPr>
        <w:ind w:left="5963" w:hanging="403"/>
      </w:pPr>
      <w:rPr>
        <w:rFonts w:hint="default"/>
        <w:lang w:val="en-US" w:eastAsia="en-US" w:bidi="en-US"/>
      </w:rPr>
    </w:lvl>
  </w:abstractNum>
  <w:abstractNum w:abstractNumId="15" w15:restartNumberingAfterBreak="0">
    <w:nsid w:val="3B795218"/>
    <w:multiLevelType w:val="hybridMultilevel"/>
    <w:tmpl w:val="730E5702"/>
    <w:lvl w:ilvl="0" w:tplc="3398BB5A">
      <w:start w:val="3"/>
      <w:numFmt w:val="upperRoman"/>
      <w:lvlText w:val="%1"/>
      <w:lvlJc w:val="right"/>
      <w:pPr>
        <w:tabs>
          <w:tab w:val="num" w:pos="540"/>
        </w:tabs>
        <w:ind w:left="540" w:hanging="180"/>
      </w:pPr>
      <w:rPr>
        <w:rFonts w:hint="default"/>
      </w:rPr>
    </w:lvl>
    <w:lvl w:ilvl="1" w:tplc="04190019" w:tentative="1">
      <w:start w:val="1"/>
      <w:numFmt w:val="lowerLetter"/>
      <w:pStyle w:val="2"/>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pStyle w:val="5"/>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3C3199F7"/>
    <w:multiLevelType w:val="hybridMultilevel"/>
    <w:tmpl w:val="FB9C349E"/>
    <w:lvl w:ilvl="0" w:tplc="EF24F7FA">
      <w:start w:val="1"/>
      <w:numFmt w:val="lowerLetter"/>
      <w:lvlText w:val="%1"/>
      <w:lvlJc w:val="left"/>
      <w:pPr>
        <w:ind w:left="385" w:hanging="341"/>
      </w:pPr>
      <w:rPr>
        <w:rFonts w:ascii="Cambria" w:eastAsia="Cambria" w:hAnsi="Cambria" w:cs="Cambria" w:hint="default"/>
        <w:color w:val="231F20"/>
        <w:w w:val="102"/>
        <w:position w:val="4"/>
        <w:sz w:val="14"/>
        <w:szCs w:val="14"/>
        <w:lang w:val="en-US" w:eastAsia="en-US" w:bidi="en-US"/>
      </w:rPr>
    </w:lvl>
    <w:lvl w:ilvl="1" w:tplc="DB34D622">
      <w:numFmt w:val="bullet"/>
      <w:lvlText w:val="•"/>
      <w:lvlJc w:val="left"/>
      <w:pPr>
        <w:ind w:left="1315" w:hanging="341"/>
      </w:pPr>
      <w:rPr>
        <w:lang w:val="en-US" w:eastAsia="en-US" w:bidi="en-US"/>
      </w:rPr>
    </w:lvl>
    <w:lvl w:ilvl="2" w:tplc="92949CA8">
      <w:numFmt w:val="bullet"/>
      <w:lvlText w:val="•"/>
      <w:lvlJc w:val="left"/>
      <w:pPr>
        <w:ind w:left="2250" w:hanging="341"/>
      </w:pPr>
      <w:rPr>
        <w:lang w:val="en-US" w:eastAsia="en-US" w:bidi="en-US"/>
      </w:rPr>
    </w:lvl>
    <w:lvl w:ilvl="3" w:tplc="691E083C">
      <w:numFmt w:val="bullet"/>
      <w:lvlText w:val="•"/>
      <w:lvlJc w:val="left"/>
      <w:pPr>
        <w:ind w:left="3185" w:hanging="341"/>
      </w:pPr>
      <w:rPr>
        <w:lang w:val="en-US" w:eastAsia="en-US" w:bidi="en-US"/>
      </w:rPr>
    </w:lvl>
    <w:lvl w:ilvl="4" w:tplc="29FE59D2">
      <w:numFmt w:val="bullet"/>
      <w:lvlText w:val="•"/>
      <w:lvlJc w:val="left"/>
      <w:pPr>
        <w:ind w:left="4120" w:hanging="341"/>
      </w:pPr>
      <w:rPr>
        <w:lang w:val="en-US" w:eastAsia="en-US" w:bidi="en-US"/>
      </w:rPr>
    </w:lvl>
    <w:lvl w:ilvl="5" w:tplc="6316BF82">
      <w:numFmt w:val="bullet"/>
      <w:lvlText w:val="•"/>
      <w:lvlJc w:val="left"/>
      <w:pPr>
        <w:ind w:left="5055" w:hanging="341"/>
      </w:pPr>
      <w:rPr>
        <w:lang w:val="en-US" w:eastAsia="en-US" w:bidi="en-US"/>
      </w:rPr>
    </w:lvl>
    <w:lvl w:ilvl="6" w:tplc="8294E992">
      <w:numFmt w:val="bullet"/>
      <w:lvlText w:val="•"/>
      <w:lvlJc w:val="left"/>
      <w:pPr>
        <w:ind w:left="5990" w:hanging="341"/>
      </w:pPr>
      <w:rPr>
        <w:lang w:val="en-US" w:eastAsia="en-US" w:bidi="en-US"/>
      </w:rPr>
    </w:lvl>
    <w:lvl w:ilvl="7" w:tplc="32322FC6">
      <w:numFmt w:val="bullet"/>
      <w:lvlText w:val="•"/>
      <w:lvlJc w:val="left"/>
      <w:pPr>
        <w:ind w:left="6925" w:hanging="341"/>
      </w:pPr>
      <w:rPr>
        <w:lang w:val="en-US" w:eastAsia="en-US" w:bidi="en-US"/>
      </w:rPr>
    </w:lvl>
    <w:lvl w:ilvl="8" w:tplc="3948C9D8">
      <w:numFmt w:val="bullet"/>
      <w:lvlText w:val="•"/>
      <w:lvlJc w:val="left"/>
      <w:pPr>
        <w:ind w:left="7860" w:hanging="341"/>
      </w:pPr>
      <w:rPr>
        <w:lang w:val="en-US" w:eastAsia="en-US" w:bidi="en-US"/>
      </w:rPr>
    </w:lvl>
  </w:abstractNum>
  <w:abstractNum w:abstractNumId="17" w15:restartNumberingAfterBreak="0">
    <w:nsid w:val="3DDE3723"/>
    <w:multiLevelType w:val="hybridMultilevel"/>
    <w:tmpl w:val="F2089DC4"/>
    <w:lvl w:ilvl="0" w:tplc="0D20DCEA">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87820020">
      <w:numFmt w:val="bullet"/>
      <w:lvlText w:val="•"/>
      <w:lvlJc w:val="left"/>
      <w:pPr>
        <w:ind w:left="1147" w:hanging="403"/>
      </w:pPr>
      <w:rPr>
        <w:rFonts w:hint="default"/>
        <w:lang w:val="en-US" w:eastAsia="en-US" w:bidi="en-US"/>
      </w:rPr>
    </w:lvl>
    <w:lvl w:ilvl="2" w:tplc="213A07FC">
      <w:numFmt w:val="bullet"/>
      <w:lvlText w:val="•"/>
      <w:lvlJc w:val="left"/>
      <w:pPr>
        <w:ind w:left="1835" w:hanging="403"/>
      </w:pPr>
      <w:rPr>
        <w:rFonts w:hint="default"/>
        <w:lang w:val="en-US" w:eastAsia="en-US" w:bidi="en-US"/>
      </w:rPr>
    </w:lvl>
    <w:lvl w:ilvl="3" w:tplc="CEFC4520">
      <w:numFmt w:val="bullet"/>
      <w:lvlText w:val="•"/>
      <w:lvlJc w:val="left"/>
      <w:pPr>
        <w:ind w:left="2523" w:hanging="403"/>
      </w:pPr>
      <w:rPr>
        <w:rFonts w:hint="default"/>
        <w:lang w:val="en-US" w:eastAsia="en-US" w:bidi="en-US"/>
      </w:rPr>
    </w:lvl>
    <w:lvl w:ilvl="4" w:tplc="7032B5C2">
      <w:numFmt w:val="bullet"/>
      <w:lvlText w:val="•"/>
      <w:lvlJc w:val="left"/>
      <w:pPr>
        <w:ind w:left="3211" w:hanging="403"/>
      </w:pPr>
      <w:rPr>
        <w:rFonts w:hint="default"/>
        <w:lang w:val="en-US" w:eastAsia="en-US" w:bidi="en-US"/>
      </w:rPr>
    </w:lvl>
    <w:lvl w:ilvl="5" w:tplc="4A88901A">
      <w:numFmt w:val="bullet"/>
      <w:lvlText w:val="•"/>
      <w:lvlJc w:val="left"/>
      <w:pPr>
        <w:ind w:left="3899" w:hanging="403"/>
      </w:pPr>
      <w:rPr>
        <w:rFonts w:hint="default"/>
        <w:lang w:val="en-US" w:eastAsia="en-US" w:bidi="en-US"/>
      </w:rPr>
    </w:lvl>
    <w:lvl w:ilvl="6" w:tplc="A942EA2E">
      <w:numFmt w:val="bullet"/>
      <w:lvlText w:val="•"/>
      <w:lvlJc w:val="left"/>
      <w:pPr>
        <w:ind w:left="4587" w:hanging="403"/>
      </w:pPr>
      <w:rPr>
        <w:rFonts w:hint="default"/>
        <w:lang w:val="en-US" w:eastAsia="en-US" w:bidi="en-US"/>
      </w:rPr>
    </w:lvl>
    <w:lvl w:ilvl="7" w:tplc="650AA580">
      <w:numFmt w:val="bullet"/>
      <w:lvlText w:val="•"/>
      <w:lvlJc w:val="left"/>
      <w:pPr>
        <w:ind w:left="5275" w:hanging="403"/>
      </w:pPr>
      <w:rPr>
        <w:rFonts w:hint="default"/>
        <w:lang w:val="en-US" w:eastAsia="en-US" w:bidi="en-US"/>
      </w:rPr>
    </w:lvl>
    <w:lvl w:ilvl="8" w:tplc="C8A62826">
      <w:numFmt w:val="bullet"/>
      <w:lvlText w:val="•"/>
      <w:lvlJc w:val="left"/>
      <w:pPr>
        <w:ind w:left="5963" w:hanging="403"/>
      </w:pPr>
      <w:rPr>
        <w:rFonts w:hint="default"/>
        <w:lang w:val="en-US" w:eastAsia="en-US" w:bidi="en-US"/>
      </w:rPr>
    </w:lvl>
  </w:abstractNum>
  <w:abstractNum w:abstractNumId="18" w15:restartNumberingAfterBreak="0">
    <w:nsid w:val="41342A2D"/>
    <w:multiLevelType w:val="hybridMultilevel"/>
    <w:tmpl w:val="51383720"/>
    <w:lvl w:ilvl="0" w:tplc="17823386">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1660D09A">
      <w:numFmt w:val="bullet"/>
      <w:lvlText w:val="•"/>
      <w:lvlJc w:val="left"/>
      <w:pPr>
        <w:ind w:left="1146" w:hanging="403"/>
      </w:pPr>
      <w:rPr>
        <w:rFonts w:hint="default"/>
        <w:lang w:val="en-US" w:eastAsia="en-US" w:bidi="en-US"/>
      </w:rPr>
    </w:lvl>
    <w:lvl w:ilvl="2" w:tplc="5CAA40EA">
      <w:numFmt w:val="bullet"/>
      <w:lvlText w:val="•"/>
      <w:lvlJc w:val="left"/>
      <w:pPr>
        <w:ind w:left="1833" w:hanging="403"/>
      </w:pPr>
      <w:rPr>
        <w:rFonts w:hint="default"/>
        <w:lang w:val="en-US" w:eastAsia="en-US" w:bidi="en-US"/>
      </w:rPr>
    </w:lvl>
    <w:lvl w:ilvl="3" w:tplc="E61EBC30">
      <w:numFmt w:val="bullet"/>
      <w:lvlText w:val="•"/>
      <w:lvlJc w:val="left"/>
      <w:pPr>
        <w:ind w:left="2520" w:hanging="403"/>
      </w:pPr>
      <w:rPr>
        <w:rFonts w:hint="default"/>
        <w:lang w:val="en-US" w:eastAsia="en-US" w:bidi="en-US"/>
      </w:rPr>
    </w:lvl>
    <w:lvl w:ilvl="4" w:tplc="0E448AD4">
      <w:numFmt w:val="bullet"/>
      <w:lvlText w:val="•"/>
      <w:lvlJc w:val="left"/>
      <w:pPr>
        <w:ind w:left="3207" w:hanging="403"/>
      </w:pPr>
      <w:rPr>
        <w:rFonts w:hint="default"/>
        <w:lang w:val="en-US" w:eastAsia="en-US" w:bidi="en-US"/>
      </w:rPr>
    </w:lvl>
    <w:lvl w:ilvl="5" w:tplc="6EB80AF0">
      <w:numFmt w:val="bullet"/>
      <w:lvlText w:val="•"/>
      <w:lvlJc w:val="left"/>
      <w:pPr>
        <w:ind w:left="3894" w:hanging="403"/>
      </w:pPr>
      <w:rPr>
        <w:rFonts w:hint="default"/>
        <w:lang w:val="en-US" w:eastAsia="en-US" w:bidi="en-US"/>
      </w:rPr>
    </w:lvl>
    <w:lvl w:ilvl="6" w:tplc="EC9CB82C">
      <w:numFmt w:val="bullet"/>
      <w:lvlText w:val="•"/>
      <w:lvlJc w:val="left"/>
      <w:pPr>
        <w:ind w:left="4581" w:hanging="403"/>
      </w:pPr>
      <w:rPr>
        <w:rFonts w:hint="default"/>
        <w:lang w:val="en-US" w:eastAsia="en-US" w:bidi="en-US"/>
      </w:rPr>
    </w:lvl>
    <w:lvl w:ilvl="7" w:tplc="ECC4ADB6">
      <w:numFmt w:val="bullet"/>
      <w:lvlText w:val="•"/>
      <w:lvlJc w:val="left"/>
      <w:pPr>
        <w:ind w:left="5268" w:hanging="403"/>
      </w:pPr>
      <w:rPr>
        <w:rFonts w:hint="default"/>
        <w:lang w:val="en-US" w:eastAsia="en-US" w:bidi="en-US"/>
      </w:rPr>
    </w:lvl>
    <w:lvl w:ilvl="8" w:tplc="C4CA2E86">
      <w:numFmt w:val="bullet"/>
      <w:lvlText w:val="•"/>
      <w:lvlJc w:val="left"/>
      <w:pPr>
        <w:ind w:left="5955" w:hanging="403"/>
      </w:pPr>
      <w:rPr>
        <w:rFonts w:hint="default"/>
        <w:lang w:val="en-US" w:eastAsia="en-US" w:bidi="en-US"/>
      </w:rPr>
    </w:lvl>
  </w:abstractNum>
  <w:abstractNum w:abstractNumId="19" w15:restartNumberingAfterBreak="0">
    <w:nsid w:val="423F2A9E"/>
    <w:multiLevelType w:val="hybridMultilevel"/>
    <w:tmpl w:val="6DF23A6C"/>
    <w:lvl w:ilvl="0" w:tplc="9A60BD2A">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656A1598">
      <w:numFmt w:val="bullet"/>
      <w:lvlText w:val="•"/>
      <w:lvlJc w:val="left"/>
      <w:pPr>
        <w:ind w:left="1147" w:hanging="403"/>
      </w:pPr>
      <w:rPr>
        <w:rFonts w:hint="default"/>
        <w:lang w:val="en-US" w:eastAsia="en-US" w:bidi="en-US"/>
      </w:rPr>
    </w:lvl>
    <w:lvl w:ilvl="2" w:tplc="AFF4C7E0">
      <w:numFmt w:val="bullet"/>
      <w:lvlText w:val="•"/>
      <w:lvlJc w:val="left"/>
      <w:pPr>
        <w:ind w:left="1835" w:hanging="403"/>
      </w:pPr>
      <w:rPr>
        <w:rFonts w:hint="default"/>
        <w:lang w:val="en-US" w:eastAsia="en-US" w:bidi="en-US"/>
      </w:rPr>
    </w:lvl>
    <w:lvl w:ilvl="3" w:tplc="80DCE960">
      <w:numFmt w:val="bullet"/>
      <w:lvlText w:val="•"/>
      <w:lvlJc w:val="left"/>
      <w:pPr>
        <w:ind w:left="2523" w:hanging="403"/>
      </w:pPr>
      <w:rPr>
        <w:rFonts w:hint="default"/>
        <w:lang w:val="en-US" w:eastAsia="en-US" w:bidi="en-US"/>
      </w:rPr>
    </w:lvl>
    <w:lvl w:ilvl="4" w:tplc="A2D8A4D4">
      <w:numFmt w:val="bullet"/>
      <w:lvlText w:val="•"/>
      <w:lvlJc w:val="left"/>
      <w:pPr>
        <w:ind w:left="3211" w:hanging="403"/>
      </w:pPr>
      <w:rPr>
        <w:rFonts w:hint="default"/>
        <w:lang w:val="en-US" w:eastAsia="en-US" w:bidi="en-US"/>
      </w:rPr>
    </w:lvl>
    <w:lvl w:ilvl="5" w:tplc="FDB6DEFE">
      <w:numFmt w:val="bullet"/>
      <w:lvlText w:val="•"/>
      <w:lvlJc w:val="left"/>
      <w:pPr>
        <w:ind w:left="3899" w:hanging="403"/>
      </w:pPr>
      <w:rPr>
        <w:rFonts w:hint="default"/>
        <w:lang w:val="en-US" w:eastAsia="en-US" w:bidi="en-US"/>
      </w:rPr>
    </w:lvl>
    <w:lvl w:ilvl="6" w:tplc="7722BB86">
      <w:numFmt w:val="bullet"/>
      <w:lvlText w:val="•"/>
      <w:lvlJc w:val="left"/>
      <w:pPr>
        <w:ind w:left="4587" w:hanging="403"/>
      </w:pPr>
      <w:rPr>
        <w:rFonts w:hint="default"/>
        <w:lang w:val="en-US" w:eastAsia="en-US" w:bidi="en-US"/>
      </w:rPr>
    </w:lvl>
    <w:lvl w:ilvl="7" w:tplc="79C26572">
      <w:numFmt w:val="bullet"/>
      <w:lvlText w:val="•"/>
      <w:lvlJc w:val="left"/>
      <w:pPr>
        <w:ind w:left="5275" w:hanging="403"/>
      </w:pPr>
      <w:rPr>
        <w:rFonts w:hint="default"/>
        <w:lang w:val="en-US" w:eastAsia="en-US" w:bidi="en-US"/>
      </w:rPr>
    </w:lvl>
    <w:lvl w:ilvl="8" w:tplc="1C621C96">
      <w:numFmt w:val="bullet"/>
      <w:lvlText w:val="•"/>
      <w:lvlJc w:val="left"/>
      <w:pPr>
        <w:ind w:left="5963" w:hanging="403"/>
      </w:pPr>
      <w:rPr>
        <w:rFonts w:hint="default"/>
        <w:lang w:val="en-US" w:eastAsia="en-US" w:bidi="en-US"/>
      </w:rPr>
    </w:lvl>
  </w:abstractNum>
  <w:abstractNum w:abstractNumId="20" w15:restartNumberingAfterBreak="0">
    <w:nsid w:val="43555ED1"/>
    <w:multiLevelType w:val="hybridMultilevel"/>
    <w:tmpl w:val="6EE84FE6"/>
    <w:lvl w:ilvl="0" w:tplc="ACFA6C38">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FAEE3E10">
      <w:numFmt w:val="bullet"/>
      <w:lvlText w:val="•"/>
      <w:lvlJc w:val="left"/>
      <w:pPr>
        <w:ind w:left="1147" w:hanging="403"/>
      </w:pPr>
      <w:rPr>
        <w:rFonts w:hint="default"/>
        <w:lang w:val="en-US" w:eastAsia="en-US" w:bidi="en-US"/>
      </w:rPr>
    </w:lvl>
    <w:lvl w:ilvl="2" w:tplc="448E7B72">
      <w:numFmt w:val="bullet"/>
      <w:lvlText w:val="•"/>
      <w:lvlJc w:val="left"/>
      <w:pPr>
        <w:ind w:left="1835" w:hanging="403"/>
      </w:pPr>
      <w:rPr>
        <w:rFonts w:hint="default"/>
        <w:lang w:val="en-US" w:eastAsia="en-US" w:bidi="en-US"/>
      </w:rPr>
    </w:lvl>
    <w:lvl w:ilvl="3" w:tplc="3ED260D8">
      <w:numFmt w:val="bullet"/>
      <w:lvlText w:val="•"/>
      <w:lvlJc w:val="left"/>
      <w:pPr>
        <w:ind w:left="2523" w:hanging="403"/>
      </w:pPr>
      <w:rPr>
        <w:rFonts w:hint="default"/>
        <w:lang w:val="en-US" w:eastAsia="en-US" w:bidi="en-US"/>
      </w:rPr>
    </w:lvl>
    <w:lvl w:ilvl="4" w:tplc="C03090E6">
      <w:numFmt w:val="bullet"/>
      <w:lvlText w:val="•"/>
      <w:lvlJc w:val="left"/>
      <w:pPr>
        <w:ind w:left="3211" w:hanging="403"/>
      </w:pPr>
      <w:rPr>
        <w:rFonts w:hint="default"/>
        <w:lang w:val="en-US" w:eastAsia="en-US" w:bidi="en-US"/>
      </w:rPr>
    </w:lvl>
    <w:lvl w:ilvl="5" w:tplc="3DA41B00">
      <w:numFmt w:val="bullet"/>
      <w:lvlText w:val="•"/>
      <w:lvlJc w:val="left"/>
      <w:pPr>
        <w:ind w:left="3899" w:hanging="403"/>
      </w:pPr>
      <w:rPr>
        <w:rFonts w:hint="default"/>
        <w:lang w:val="en-US" w:eastAsia="en-US" w:bidi="en-US"/>
      </w:rPr>
    </w:lvl>
    <w:lvl w:ilvl="6" w:tplc="55F87F16">
      <w:numFmt w:val="bullet"/>
      <w:lvlText w:val="•"/>
      <w:lvlJc w:val="left"/>
      <w:pPr>
        <w:ind w:left="4587" w:hanging="403"/>
      </w:pPr>
      <w:rPr>
        <w:rFonts w:hint="default"/>
        <w:lang w:val="en-US" w:eastAsia="en-US" w:bidi="en-US"/>
      </w:rPr>
    </w:lvl>
    <w:lvl w:ilvl="7" w:tplc="13CCCEDC">
      <w:numFmt w:val="bullet"/>
      <w:lvlText w:val="•"/>
      <w:lvlJc w:val="left"/>
      <w:pPr>
        <w:ind w:left="5275" w:hanging="403"/>
      </w:pPr>
      <w:rPr>
        <w:rFonts w:hint="default"/>
        <w:lang w:val="en-US" w:eastAsia="en-US" w:bidi="en-US"/>
      </w:rPr>
    </w:lvl>
    <w:lvl w:ilvl="8" w:tplc="678A882A">
      <w:numFmt w:val="bullet"/>
      <w:lvlText w:val="•"/>
      <w:lvlJc w:val="left"/>
      <w:pPr>
        <w:ind w:left="5963" w:hanging="403"/>
      </w:pPr>
      <w:rPr>
        <w:rFonts w:hint="default"/>
        <w:lang w:val="en-US" w:eastAsia="en-US" w:bidi="en-US"/>
      </w:rPr>
    </w:lvl>
  </w:abstractNum>
  <w:abstractNum w:abstractNumId="21" w15:restartNumberingAfterBreak="0">
    <w:nsid w:val="58A21533"/>
    <w:multiLevelType w:val="hybridMultilevel"/>
    <w:tmpl w:val="F27E6CD2"/>
    <w:lvl w:ilvl="0" w:tplc="1DEAFA9E">
      <w:numFmt w:val="bullet"/>
      <w:lvlText w:val="—"/>
      <w:lvlJc w:val="left"/>
      <w:pPr>
        <w:ind w:left="50" w:hanging="403"/>
      </w:pPr>
      <w:rPr>
        <w:rFonts w:ascii="Cambria" w:eastAsia="Cambria" w:hAnsi="Cambria" w:cs="Cambria" w:hint="default"/>
        <w:color w:val="231F20"/>
        <w:spacing w:val="-1"/>
        <w:w w:val="100"/>
        <w:sz w:val="20"/>
        <w:szCs w:val="20"/>
        <w:lang w:val="en-US" w:eastAsia="en-US" w:bidi="en-US"/>
      </w:rPr>
    </w:lvl>
    <w:lvl w:ilvl="1" w:tplc="26141B84">
      <w:numFmt w:val="bullet"/>
      <w:lvlText w:val="•"/>
      <w:lvlJc w:val="left"/>
      <w:pPr>
        <w:ind w:left="787" w:hanging="403"/>
      </w:pPr>
      <w:rPr>
        <w:rFonts w:hint="default"/>
        <w:lang w:val="en-US" w:eastAsia="en-US" w:bidi="en-US"/>
      </w:rPr>
    </w:lvl>
    <w:lvl w:ilvl="2" w:tplc="1808641A">
      <w:numFmt w:val="bullet"/>
      <w:lvlText w:val="•"/>
      <w:lvlJc w:val="left"/>
      <w:pPr>
        <w:ind w:left="1514" w:hanging="403"/>
      </w:pPr>
      <w:rPr>
        <w:rFonts w:hint="default"/>
        <w:lang w:val="en-US" w:eastAsia="en-US" w:bidi="en-US"/>
      </w:rPr>
    </w:lvl>
    <w:lvl w:ilvl="3" w:tplc="D7381030">
      <w:numFmt w:val="bullet"/>
      <w:lvlText w:val="•"/>
      <w:lvlJc w:val="left"/>
      <w:pPr>
        <w:ind w:left="2241" w:hanging="403"/>
      </w:pPr>
      <w:rPr>
        <w:rFonts w:hint="default"/>
        <w:lang w:val="en-US" w:eastAsia="en-US" w:bidi="en-US"/>
      </w:rPr>
    </w:lvl>
    <w:lvl w:ilvl="4" w:tplc="8362C738">
      <w:numFmt w:val="bullet"/>
      <w:lvlText w:val="•"/>
      <w:lvlJc w:val="left"/>
      <w:pPr>
        <w:ind w:left="2968" w:hanging="403"/>
      </w:pPr>
      <w:rPr>
        <w:rFonts w:hint="default"/>
        <w:lang w:val="en-US" w:eastAsia="en-US" w:bidi="en-US"/>
      </w:rPr>
    </w:lvl>
    <w:lvl w:ilvl="5" w:tplc="302A3F1E">
      <w:numFmt w:val="bullet"/>
      <w:lvlText w:val="•"/>
      <w:lvlJc w:val="left"/>
      <w:pPr>
        <w:ind w:left="3695" w:hanging="403"/>
      </w:pPr>
      <w:rPr>
        <w:rFonts w:hint="default"/>
        <w:lang w:val="en-US" w:eastAsia="en-US" w:bidi="en-US"/>
      </w:rPr>
    </w:lvl>
    <w:lvl w:ilvl="6" w:tplc="F3A0CB3E">
      <w:numFmt w:val="bullet"/>
      <w:lvlText w:val="•"/>
      <w:lvlJc w:val="left"/>
      <w:pPr>
        <w:ind w:left="4422" w:hanging="403"/>
      </w:pPr>
      <w:rPr>
        <w:rFonts w:hint="default"/>
        <w:lang w:val="en-US" w:eastAsia="en-US" w:bidi="en-US"/>
      </w:rPr>
    </w:lvl>
    <w:lvl w:ilvl="7" w:tplc="C5DADB08">
      <w:numFmt w:val="bullet"/>
      <w:lvlText w:val="•"/>
      <w:lvlJc w:val="left"/>
      <w:pPr>
        <w:ind w:left="5149" w:hanging="403"/>
      </w:pPr>
      <w:rPr>
        <w:rFonts w:hint="default"/>
        <w:lang w:val="en-US" w:eastAsia="en-US" w:bidi="en-US"/>
      </w:rPr>
    </w:lvl>
    <w:lvl w:ilvl="8" w:tplc="3F727670">
      <w:numFmt w:val="bullet"/>
      <w:lvlText w:val="•"/>
      <w:lvlJc w:val="left"/>
      <w:pPr>
        <w:ind w:left="5876" w:hanging="403"/>
      </w:pPr>
      <w:rPr>
        <w:rFonts w:hint="default"/>
        <w:lang w:val="en-US" w:eastAsia="en-US" w:bidi="en-US"/>
      </w:rPr>
    </w:lvl>
  </w:abstractNum>
  <w:abstractNum w:abstractNumId="22" w15:restartNumberingAfterBreak="0">
    <w:nsid w:val="5A4848F1"/>
    <w:multiLevelType w:val="hybridMultilevel"/>
    <w:tmpl w:val="083C26D6"/>
    <w:lvl w:ilvl="0" w:tplc="4ECA2CA6">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44D2A2C8">
      <w:numFmt w:val="bullet"/>
      <w:lvlText w:val="•"/>
      <w:lvlJc w:val="left"/>
      <w:pPr>
        <w:ind w:left="1147" w:hanging="403"/>
      </w:pPr>
      <w:rPr>
        <w:rFonts w:hint="default"/>
        <w:lang w:val="en-US" w:eastAsia="en-US" w:bidi="en-US"/>
      </w:rPr>
    </w:lvl>
    <w:lvl w:ilvl="2" w:tplc="50FC5CDA">
      <w:numFmt w:val="bullet"/>
      <w:lvlText w:val="•"/>
      <w:lvlJc w:val="left"/>
      <w:pPr>
        <w:ind w:left="1835" w:hanging="403"/>
      </w:pPr>
      <w:rPr>
        <w:rFonts w:hint="default"/>
        <w:lang w:val="en-US" w:eastAsia="en-US" w:bidi="en-US"/>
      </w:rPr>
    </w:lvl>
    <w:lvl w:ilvl="3" w:tplc="B0368D50">
      <w:numFmt w:val="bullet"/>
      <w:lvlText w:val="•"/>
      <w:lvlJc w:val="left"/>
      <w:pPr>
        <w:ind w:left="2523" w:hanging="403"/>
      </w:pPr>
      <w:rPr>
        <w:rFonts w:hint="default"/>
        <w:lang w:val="en-US" w:eastAsia="en-US" w:bidi="en-US"/>
      </w:rPr>
    </w:lvl>
    <w:lvl w:ilvl="4" w:tplc="C220EDEE">
      <w:numFmt w:val="bullet"/>
      <w:lvlText w:val="•"/>
      <w:lvlJc w:val="left"/>
      <w:pPr>
        <w:ind w:left="3211" w:hanging="403"/>
      </w:pPr>
      <w:rPr>
        <w:rFonts w:hint="default"/>
        <w:lang w:val="en-US" w:eastAsia="en-US" w:bidi="en-US"/>
      </w:rPr>
    </w:lvl>
    <w:lvl w:ilvl="5" w:tplc="830E2CCA">
      <w:numFmt w:val="bullet"/>
      <w:lvlText w:val="•"/>
      <w:lvlJc w:val="left"/>
      <w:pPr>
        <w:ind w:left="3899" w:hanging="403"/>
      </w:pPr>
      <w:rPr>
        <w:rFonts w:hint="default"/>
        <w:lang w:val="en-US" w:eastAsia="en-US" w:bidi="en-US"/>
      </w:rPr>
    </w:lvl>
    <w:lvl w:ilvl="6" w:tplc="B95A260C">
      <w:numFmt w:val="bullet"/>
      <w:lvlText w:val="•"/>
      <w:lvlJc w:val="left"/>
      <w:pPr>
        <w:ind w:left="4587" w:hanging="403"/>
      </w:pPr>
      <w:rPr>
        <w:rFonts w:hint="default"/>
        <w:lang w:val="en-US" w:eastAsia="en-US" w:bidi="en-US"/>
      </w:rPr>
    </w:lvl>
    <w:lvl w:ilvl="7" w:tplc="F496B9D0">
      <w:numFmt w:val="bullet"/>
      <w:lvlText w:val="•"/>
      <w:lvlJc w:val="left"/>
      <w:pPr>
        <w:ind w:left="5275" w:hanging="403"/>
      </w:pPr>
      <w:rPr>
        <w:rFonts w:hint="default"/>
        <w:lang w:val="en-US" w:eastAsia="en-US" w:bidi="en-US"/>
      </w:rPr>
    </w:lvl>
    <w:lvl w:ilvl="8" w:tplc="F35E08CE">
      <w:numFmt w:val="bullet"/>
      <w:lvlText w:val="•"/>
      <w:lvlJc w:val="left"/>
      <w:pPr>
        <w:ind w:left="5963" w:hanging="403"/>
      </w:pPr>
      <w:rPr>
        <w:rFonts w:hint="default"/>
        <w:lang w:val="en-US" w:eastAsia="en-US" w:bidi="en-US"/>
      </w:rPr>
    </w:lvl>
  </w:abstractNum>
  <w:abstractNum w:abstractNumId="23" w15:restartNumberingAfterBreak="0">
    <w:nsid w:val="62B92F25"/>
    <w:multiLevelType w:val="hybridMultilevel"/>
    <w:tmpl w:val="BBE60368"/>
    <w:lvl w:ilvl="0" w:tplc="0FEC4E82">
      <w:numFmt w:val="bullet"/>
      <w:lvlText w:val="—"/>
      <w:lvlJc w:val="left"/>
      <w:pPr>
        <w:ind w:left="453" w:hanging="403"/>
      </w:pPr>
      <w:rPr>
        <w:rFonts w:ascii="Cambria" w:eastAsia="Cambria" w:hAnsi="Cambria" w:cs="Cambria" w:hint="default"/>
        <w:color w:val="231F20"/>
        <w:spacing w:val="-9"/>
        <w:w w:val="100"/>
        <w:sz w:val="20"/>
        <w:szCs w:val="20"/>
        <w:lang w:val="en-US" w:eastAsia="en-US" w:bidi="en-US"/>
      </w:rPr>
    </w:lvl>
    <w:lvl w:ilvl="1" w:tplc="250E16B6">
      <w:numFmt w:val="bullet"/>
      <w:lvlText w:val="•"/>
      <w:lvlJc w:val="left"/>
      <w:pPr>
        <w:ind w:left="1146" w:hanging="403"/>
      </w:pPr>
      <w:rPr>
        <w:rFonts w:hint="default"/>
        <w:lang w:val="en-US" w:eastAsia="en-US" w:bidi="en-US"/>
      </w:rPr>
    </w:lvl>
    <w:lvl w:ilvl="2" w:tplc="C874BE38">
      <w:numFmt w:val="bullet"/>
      <w:lvlText w:val="•"/>
      <w:lvlJc w:val="left"/>
      <w:pPr>
        <w:ind w:left="1833" w:hanging="403"/>
      </w:pPr>
      <w:rPr>
        <w:rFonts w:hint="default"/>
        <w:lang w:val="en-US" w:eastAsia="en-US" w:bidi="en-US"/>
      </w:rPr>
    </w:lvl>
    <w:lvl w:ilvl="3" w:tplc="24BA485A">
      <w:numFmt w:val="bullet"/>
      <w:lvlText w:val="•"/>
      <w:lvlJc w:val="left"/>
      <w:pPr>
        <w:ind w:left="2520" w:hanging="403"/>
      </w:pPr>
      <w:rPr>
        <w:rFonts w:hint="default"/>
        <w:lang w:val="en-US" w:eastAsia="en-US" w:bidi="en-US"/>
      </w:rPr>
    </w:lvl>
    <w:lvl w:ilvl="4" w:tplc="3A4E1D52">
      <w:numFmt w:val="bullet"/>
      <w:lvlText w:val="•"/>
      <w:lvlJc w:val="left"/>
      <w:pPr>
        <w:ind w:left="3207" w:hanging="403"/>
      </w:pPr>
      <w:rPr>
        <w:rFonts w:hint="default"/>
        <w:lang w:val="en-US" w:eastAsia="en-US" w:bidi="en-US"/>
      </w:rPr>
    </w:lvl>
    <w:lvl w:ilvl="5" w:tplc="11BE14E2">
      <w:numFmt w:val="bullet"/>
      <w:lvlText w:val="•"/>
      <w:lvlJc w:val="left"/>
      <w:pPr>
        <w:ind w:left="3894" w:hanging="403"/>
      </w:pPr>
      <w:rPr>
        <w:rFonts w:hint="default"/>
        <w:lang w:val="en-US" w:eastAsia="en-US" w:bidi="en-US"/>
      </w:rPr>
    </w:lvl>
    <w:lvl w:ilvl="6" w:tplc="645A2BE4">
      <w:numFmt w:val="bullet"/>
      <w:lvlText w:val="•"/>
      <w:lvlJc w:val="left"/>
      <w:pPr>
        <w:ind w:left="4581" w:hanging="403"/>
      </w:pPr>
      <w:rPr>
        <w:rFonts w:hint="default"/>
        <w:lang w:val="en-US" w:eastAsia="en-US" w:bidi="en-US"/>
      </w:rPr>
    </w:lvl>
    <w:lvl w:ilvl="7" w:tplc="4B28CB74">
      <w:numFmt w:val="bullet"/>
      <w:lvlText w:val="•"/>
      <w:lvlJc w:val="left"/>
      <w:pPr>
        <w:ind w:left="5268" w:hanging="403"/>
      </w:pPr>
      <w:rPr>
        <w:rFonts w:hint="default"/>
        <w:lang w:val="en-US" w:eastAsia="en-US" w:bidi="en-US"/>
      </w:rPr>
    </w:lvl>
    <w:lvl w:ilvl="8" w:tplc="9C8AE7BA">
      <w:numFmt w:val="bullet"/>
      <w:lvlText w:val="•"/>
      <w:lvlJc w:val="left"/>
      <w:pPr>
        <w:ind w:left="5955" w:hanging="403"/>
      </w:pPr>
      <w:rPr>
        <w:rFonts w:hint="default"/>
        <w:lang w:val="en-US" w:eastAsia="en-US" w:bidi="en-US"/>
      </w:rPr>
    </w:lvl>
  </w:abstractNum>
  <w:abstractNum w:abstractNumId="24" w15:restartNumberingAfterBreak="0">
    <w:nsid w:val="66DC45EC"/>
    <w:multiLevelType w:val="hybridMultilevel"/>
    <w:tmpl w:val="4F1EBB20"/>
    <w:lvl w:ilvl="0" w:tplc="3086D4AC">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47C0F212">
      <w:numFmt w:val="bullet"/>
      <w:lvlText w:val="•"/>
      <w:lvlJc w:val="left"/>
      <w:pPr>
        <w:ind w:left="1146" w:hanging="403"/>
      </w:pPr>
      <w:rPr>
        <w:rFonts w:hint="default"/>
        <w:lang w:val="en-US" w:eastAsia="en-US" w:bidi="en-US"/>
      </w:rPr>
    </w:lvl>
    <w:lvl w:ilvl="2" w:tplc="5314973E">
      <w:numFmt w:val="bullet"/>
      <w:lvlText w:val="•"/>
      <w:lvlJc w:val="left"/>
      <w:pPr>
        <w:ind w:left="1833" w:hanging="403"/>
      </w:pPr>
      <w:rPr>
        <w:rFonts w:hint="default"/>
        <w:lang w:val="en-US" w:eastAsia="en-US" w:bidi="en-US"/>
      </w:rPr>
    </w:lvl>
    <w:lvl w:ilvl="3" w:tplc="9906080A">
      <w:numFmt w:val="bullet"/>
      <w:lvlText w:val="•"/>
      <w:lvlJc w:val="left"/>
      <w:pPr>
        <w:ind w:left="2520" w:hanging="403"/>
      </w:pPr>
      <w:rPr>
        <w:rFonts w:hint="default"/>
        <w:lang w:val="en-US" w:eastAsia="en-US" w:bidi="en-US"/>
      </w:rPr>
    </w:lvl>
    <w:lvl w:ilvl="4" w:tplc="D29646FE">
      <w:numFmt w:val="bullet"/>
      <w:lvlText w:val="•"/>
      <w:lvlJc w:val="left"/>
      <w:pPr>
        <w:ind w:left="3207" w:hanging="403"/>
      </w:pPr>
      <w:rPr>
        <w:rFonts w:hint="default"/>
        <w:lang w:val="en-US" w:eastAsia="en-US" w:bidi="en-US"/>
      </w:rPr>
    </w:lvl>
    <w:lvl w:ilvl="5" w:tplc="FA40EE92">
      <w:numFmt w:val="bullet"/>
      <w:lvlText w:val="•"/>
      <w:lvlJc w:val="left"/>
      <w:pPr>
        <w:ind w:left="3894" w:hanging="403"/>
      </w:pPr>
      <w:rPr>
        <w:rFonts w:hint="default"/>
        <w:lang w:val="en-US" w:eastAsia="en-US" w:bidi="en-US"/>
      </w:rPr>
    </w:lvl>
    <w:lvl w:ilvl="6" w:tplc="0C00B214">
      <w:numFmt w:val="bullet"/>
      <w:lvlText w:val="•"/>
      <w:lvlJc w:val="left"/>
      <w:pPr>
        <w:ind w:left="4581" w:hanging="403"/>
      </w:pPr>
      <w:rPr>
        <w:rFonts w:hint="default"/>
        <w:lang w:val="en-US" w:eastAsia="en-US" w:bidi="en-US"/>
      </w:rPr>
    </w:lvl>
    <w:lvl w:ilvl="7" w:tplc="26DAE948">
      <w:numFmt w:val="bullet"/>
      <w:lvlText w:val="•"/>
      <w:lvlJc w:val="left"/>
      <w:pPr>
        <w:ind w:left="5268" w:hanging="403"/>
      </w:pPr>
      <w:rPr>
        <w:rFonts w:hint="default"/>
        <w:lang w:val="en-US" w:eastAsia="en-US" w:bidi="en-US"/>
      </w:rPr>
    </w:lvl>
    <w:lvl w:ilvl="8" w:tplc="0B0080CE">
      <w:numFmt w:val="bullet"/>
      <w:lvlText w:val="•"/>
      <w:lvlJc w:val="left"/>
      <w:pPr>
        <w:ind w:left="5955" w:hanging="403"/>
      </w:pPr>
      <w:rPr>
        <w:rFonts w:hint="default"/>
        <w:lang w:val="en-US" w:eastAsia="en-US" w:bidi="en-US"/>
      </w:rPr>
    </w:lvl>
  </w:abstractNum>
  <w:abstractNum w:abstractNumId="25" w15:restartNumberingAfterBreak="0">
    <w:nsid w:val="683ED105"/>
    <w:multiLevelType w:val="hybridMultilevel"/>
    <w:tmpl w:val="6C44021E"/>
    <w:lvl w:ilvl="0" w:tplc="ECFC4344">
      <w:start w:val="1"/>
      <w:numFmt w:val="lowerLetter"/>
      <w:lvlText w:val="%1"/>
      <w:lvlJc w:val="left"/>
      <w:pPr>
        <w:ind w:left="385" w:hanging="341"/>
      </w:pPr>
      <w:rPr>
        <w:rFonts w:ascii="Cambria" w:eastAsia="Cambria" w:hAnsi="Cambria" w:cs="Cambria" w:hint="default"/>
        <w:color w:val="231F20"/>
        <w:w w:val="102"/>
        <w:position w:val="4"/>
        <w:sz w:val="14"/>
        <w:szCs w:val="14"/>
        <w:lang w:val="en-US" w:eastAsia="en-US" w:bidi="en-US"/>
      </w:rPr>
    </w:lvl>
    <w:lvl w:ilvl="1" w:tplc="EAB013AC">
      <w:numFmt w:val="bullet"/>
      <w:lvlText w:val="•"/>
      <w:lvlJc w:val="left"/>
      <w:pPr>
        <w:ind w:left="1315" w:hanging="341"/>
      </w:pPr>
      <w:rPr>
        <w:lang w:val="en-US" w:eastAsia="en-US" w:bidi="en-US"/>
      </w:rPr>
    </w:lvl>
    <w:lvl w:ilvl="2" w:tplc="2F6CAAB4">
      <w:numFmt w:val="bullet"/>
      <w:lvlText w:val="•"/>
      <w:lvlJc w:val="left"/>
      <w:pPr>
        <w:ind w:left="2250" w:hanging="341"/>
      </w:pPr>
      <w:rPr>
        <w:lang w:val="en-US" w:eastAsia="en-US" w:bidi="en-US"/>
      </w:rPr>
    </w:lvl>
    <w:lvl w:ilvl="3" w:tplc="2A823D3C">
      <w:numFmt w:val="bullet"/>
      <w:lvlText w:val="•"/>
      <w:lvlJc w:val="left"/>
      <w:pPr>
        <w:ind w:left="3185" w:hanging="341"/>
      </w:pPr>
      <w:rPr>
        <w:lang w:val="en-US" w:eastAsia="en-US" w:bidi="en-US"/>
      </w:rPr>
    </w:lvl>
    <w:lvl w:ilvl="4" w:tplc="A0E61DA0">
      <w:numFmt w:val="bullet"/>
      <w:lvlText w:val="•"/>
      <w:lvlJc w:val="left"/>
      <w:pPr>
        <w:ind w:left="4120" w:hanging="341"/>
      </w:pPr>
      <w:rPr>
        <w:lang w:val="en-US" w:eastAsia="en-US" w:bidi="en-US"/>
      </w:rPr>
    </w:lvl>
    <w:lvl w:ilvl="5" w:tplc="F2CE7DDC">
      <w:numFmt w:val="bullet"/>
      <w:lvlText w:val="•"/>
      <w:lvlJc w:val="left"/>
      <w:pPr>
        <w:ind w:left="5055" w:hanging="341"/>
      </w:pPr>
      <w:rPr>
        <w:lang w:val="en-US" w:eastAsia="en-US" w:bidi="en-US"/>
      </w:rPr>
    </w:lvl>
    <w:lvl w:ilvl="6" w:tplc="DDC4218C">
      <w:numFmt w:val="bullet"/>
      <w:lvlText w:val="•"/>
      <w:lvlJc w:val="left"/>
      <w:pPr>
        <w:ind w:left="5990" w:hanging="341"/>
      </w:pPr>
      <w:rPr>
        <w:lang w:val="en-US" w:eastAsia="en-US" w:bidi="en-US"/>
      </w:rPr>
    </w:lvl>
    <w:lvl w:ilvl="7" w:tplc="64A0C6BC">
      <w:numFmt w:val="bullet"/>
      <w:lvlText w:val="•"/>
      <w:lvlJc w:val="left"/>
      <w:pPr>
        <w:ind w:left="6925" w:hanging="341"/>
      </w:pPr>
      <w:rPr>
        <w:lang w:val="en-US" w:eastAsia="en-US" w:bidi="en-US"/>
      </w:rPr>
    </w:lvl>
    <w:lvl w:ilvl="8" w:tplc="B63A7C00">
      <w:numFmt w:val="bullet"/>
      <w:lvlText w:val="•"/>
      <w:lvlJc w:val="left"/>
      <w:pPr>
        <w:ind w:left="7860" w:hanging="341"/>
      </w:pPr>
      <w:rPr>
        <w:lang w:val="en-US" w:eastAsia="en-US" w:bidi="en-US"/>
      </w:rPr>
    </w:lvl>
  </w:abstractNum>
  <w:abstractNum w:abstractNumId="26" w15:restartNumberingAfterBreak="0">
    <w:nsid w:val="6CED1B20"/>
    <w:multiLevelType w:val="hybridMultilevel"/>
    <w:tmpl w:val="ACEC5F5E"/>
    <w:lvl w:ilvl="0" w:tplc="32987D4A">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231C404E">
      <w:numFmt w:val="bullet"/>
      <w:lvlText w:val="—"/>
      <w:lvlJc w:val="left"/>
      <w:pPr>
        <w:ind w:left="849" w:hanging="403"/>
      </w:pPr>
      <w:rPr>
        <w:rFonts w:ascii="Cambria" w:eastAsia="Cambria" w:hAnsi="Cambria" w:cs="Cambria" w:hint="default"/>
        <w:color w:val="231F20"/>
        <w:spacing w:val="-4"/>
        <w:w w:val="100"/>
        <w:sz w:val="20"/>
        <w:szCs w:val="20"/>
        <w:lang w:val="en-US" w:eastAsia="en-US" w:bidi="en-US"/>
      </w:rPr>
    </w:lvl>
    <w:lvl w:ilvl="2" w:tplc="4670CD6C">
      <w:numFmt w:val="bullet"/>
      <w:lvlText w:val="—"/>
      <w:lvlJc w:val="left"/>
      <w:pPr>
        <w:ind w:left="1252" w:hanging="403"/>
      </w:pPr>
      <w:rPr>
        <w:rFonts w:ascii="Cambria" w:eastAsia="Cambria" w:hAnsi="Cambria" w:cs="Cambria" w:hint="default"/>
        <w:color w:val="231F20"/>
        <w:spacing w:val="-1"/>
        <w:w w:val="100"/>
        <w:sz w:val="20"/>
        <w:szCs w:val="20"/>
        <w:lang w:val="en-US" w:eastAsia="en-US" w:bidi="en-US"/>
      </w:rPr>
    </w:lvl>
    <w:lvl w:ilvl="3" w:tplc="65841774">
      <w:numFmt w:val="bullet"/>
      <w:lvlText w:val="—"/>
      <w:lvlJc w:val="left"/>
      <w:pPr>
        <w:ind w:left="1966" w:hanging="332"/>
      </w:pPr>
      <w:rPr>
        <w:rFonts w:ascii="Cambria" w:eastAsia="Cambria" w:hAnsi="Cambria" w:cs="Cambria" w:hint="default"/>
        <w:color w:val="231F20"/>
        <w:spacing w:val="-1"/>
        <w:w w:val="100"/>
        <w:sz w:val="20"/>
        <w:szCs w:val="20"/>
        <w:lang w:val="en-US" w:eastAsia="en-US" w:bidi="en-US"/>
      </w:rPr>
    </w:lvl>
    <w:lvl w:ilvl="4" w:tplc="FC3E711E">
      <w:numFmt w:val="bullet"/>
      <w:lvlText w:val="•"/>
      <w:lvlJc w:val="left"/>
      <w:pPr>
        <w:ind w:left="2727" w:hanging="332"/>
      </w:pPr>
      <w:rPr>
        <w:rFonts w:hint="default"/>
        <w:lang w:val="en-US" w:eastAsia="en-US" w:bidi="en-US"/>
      </w:rPr>
    </w:lvl>
    <w:lvl w:ilvl="5" w:tplc="E8C8E140">
      <w:numFmt w:val="bullet"/>
      <w:lvlText w:val="•"/>
      <w:lvlJc w:val="left"/>
      <w:pPr>
        <w:ind w:left="3494" w:hanging="332"/>
      </w:pPr>
      <w:rPr>
        <w:rFonts w:hint="default"/>
        <w:lang w:val="en-US" w:eastAsia="en-US" w:bidi="en-US"/>
      </w:rPr>
    </w:lvl>
    <w:lvl w:ilvl="6" w:tplc="F3F0FFFC">
      <w:numFmt w:val="bullet"/>
      <w:lvlText w:val="•"/>
      <w:lvlJc w:val="left"/>
      <w:pPr>
        <w:ind w:left="4261" w:hanging="332"/>
      </w:pPr>
      <w:rPr>
        <w:rFonts w:hint="default"/>
        <w:lang w:val="en-US" w:eastAsia="en-US" w:bidi="en-US"/>
      </w:rPr>
    </w:lvl>
    <w:lvl w:ilvl="7" w:tplc="F46678D6">
      <w:numFmt w:val="bullet"/>
      <w:lvlText w:val="•"/>
      <w:lvlJc w:val="left"/>
      <w:pPr>
        <w:ind w:left="5028" w:hanging="332"/>
      </w:pPr>
      <w:rPr>
        <w:rFonts w:hint="default"/>
        <w:lang w:val="en-US" w:eastAsia="en-US" w:bidi="en-US"/>
      </w:rPr>
    </w:lvl>
    <w:lvl w:ilvl="8" w:tplc="1DB4CA34">
      <w:numFmt w:val="bullet"/>
      <w:lvlText w:val="•"/>
      <w:lvlJc w:val="left"/>
      <w:pPr>
        <w:ind w:left="5795" w:hanging="332"/>
      </w:pPr>
      <w:rPr>
        <w:rFonts w:hint="default"/>
        <w:lang w:val="en-US" w:eastAsia="en-US" w:bidi="en-US"/>
      </w:rPr>
    </w:lvl>
  </w:abstractNum>
  <w:abstractNum w:abstractNumId="27" w15:restartNumberingAfterBreak="0">
    <w:nsid w:val="73721CD2"/>
    <w:multiLevelType w:val="hybridMultilevel"/>
    <w:tmpl w:val="C5DAB11C"/>
    <w:lvl w:ilvl="0" w:tplc="1F5450CE">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4C1056D0">
      <w:numFmt w:val="bullet"/>
      <w:lvlText w:val="—"/>
      <w:lvlJc w:val="left"/>
      <w:pPr>
        <w:ind w:left="850" w:hanging="403"/>
      </w:pPr>
      <w:rPr>
        <w:rFonts w:ascii="Cambria" w:eastAsia="Cambria" w:hAnsi="Cambria" w:cs="Cambria" w:hint="default"/>
        <w:color w:val="231F20"/>
        <w:spacing w:val="-4"/>
        <w:w w:val="100"/>
        <w:sz w:val="20"/>
        <w:szCs w:val="20"/>
        <w:lang w:val="en-US" w:eastAsia="en-US" w:bidi="en-US"/>
      </w:rPr>
    </w:lvl>
    <w:lvl w:ilvl="2" w:tplc="D03C2A36">
      <w:numFmt w:val="bullet"/>
      <w:lvlText w:val="—"/>
      <w:lvlJc w:val="left"/>
      <w:pPr>
        <w:ind w:left="1252" w:hanging="403"/>
      </w:pPr>
      <w:rPr>
        <w:rFonts w:ascii="Cambria" w:eastAsia="Cambria" w:hAnsi="Cambria" w:cs="Cambria" w:hint="default"/>
        <w:color w:val="231F20"/>
        <w:spacing w:val="-1"/>
        <w:w w:val="100"/>
        <w:sz w:val="20"/>
        <w:szCs w:val="20"/>
        <w:lang w:val="en-US" w:eastAsia="en-US" w:bidi="en-US"/>
      </w:rPr>
    </w:lvl>
    <w:lvl w:ilvl="3" w:tplc="E0244B46">
      <w:numFmt w:val="bullet"/>
      <w:lvlText w:val="•"/>
      <w:lvlJc w:val="left"/>
      <w:pPr>
        <w:ind w:left="2019" w:hanging="403"/>
      </w:pPr>
      <w:rPr>
        <w:rFonts w:hint="default"/>
        <w:lang w:val="en-US" w:eastAsia="en-US" w:bidi="en-US"/>
      </w:rPr>
    </w:lvl>
    <w:lvl w:ilvl="4" w:tplc="1264EBD0">
      <w:numFmt w:val="bullet"/>
      <w:lvlText w:val="•"/>
      <w:lvlJc w:val="left"/>
      <w:pPr>
        <w:ind w:left="2779" w:hanging="403"/>
      </w:pPr>
      <w:rPr>
        <w:rFonts w:hint="default"/>
        <w:lang w:val="en-US" w:eastAsia="en-US" w:bidi="en-US"/>
      </w:rPr>
    </w:lvl>
    <w:lvl w:ilvl="5" w:tplc="2EFAB6E6">
      <w:numFmt w:val="bullet"/>
      <w:lvlText w:val="•"/>
      <w:lvlJc w:val="left"/>
      <w:pPr>
        <w:ind w:left="3539" w:hanging="403"/>
      </w:pPr>
      <w:rPr>
        <w:rFonts w:hint="default"/>
        <w:lang w:val="en-US" w:eastAsia="en-US" w:bidi="en-US"/>
      </w:rPr>
    </w:lvl>
    <w:lvl w:ilvl="6" w:tplc="123E5B46">
      <w:numFmt w:val="bullet"/>
      <w:lvlText w:val="•"/>
      <w:lvlJc w:val="left"/>
      <w:pPr>
        <w:ind w:left="4299" w:hanging="403"/>
      </w:pPr>
      <w:rPr>
        <w:rFonts w:hint="default"/>
        <w:lang w:val="en-US" w:eastAsia="en-US" w:bidi="en-US"/>
      </w:rPr>
    </w:lvl>
    <w:lvl w:ilvl="7" w:tplc="005C146A">
      <w:numFmt w:val="bullet"/>
      <w:lvlText w:val="•"/>
      <w:lvlJc w:val="left"/>
      <w:pPr>
        <w:ind w:left="5059" w:hanging="403"/>
      </w:pPr>
      <w:rPr>
        <w:rFonts w:hint="default"/>
        <w:lang w:val="en-US" w:eastAsia="en-US" w:bidi="en-US"/>
      </w:rPr>
    </w:lvl>
    <w:lvl w:ilvl="8" w:tplc="9572CE26">
      <w:numFmt w:val="bullet"/>
      <w:lvlText w:val="•"/>
      <w:lvlJc w:val="left"/>
      <w:pPr>
        <w:ind w:left="5819" w:hanging="403"/>
      </w:pPr>
      <w:rPr>
        <w:rFonts w:hint="default"/>
        <w:lang w:val="en-US" w:eastAsia="en-US" w:bidi="en-US"/>
      </w:rPr>
    </w:lvl>
  </w:abstractNum>
  <w:abstractNum w:abstractNumId="28" w15:restartNumberingAfterBreak="0">
    <w:nsid w:val="76CA7D98"/>
    <w:multiLevelType w:val="hybridMultilevel"/>
    <w:tmpl w:val="29D8ADD2"/>
    <w:lvl w:ilvl="0" w:tplc="EAD0AA34">
      <w:numFmt w:val="bullet"/>
      <w:lvlText w:val="—"/>
      <w:lvlJc w:val="left"/>
      <w:pPr>
        <w:ind w:left="453" w:hanging="403"/>
      </w:pPr>
      <w:rPr>
        <w:rFonts w:ascii="Cambria" w:eastAsia="Cambria" w:hAnsi="Cambria" w:cs="Cambria" w:hint="default"/>
        <w:color w:val="231F20"/>
        <w:spacing w:val="-1"/>
        <w:w w:val="100"/>
        <w:sz w:val="20"/>
        <w:szCs w:val="20"/>
        <w:lang w:val="en-US" w:eastAsia="en-US" w:bidi="en-US"/>
      </w:rPr>
    </w:lvl>
    <w:lvl w:ilvl="1" w:tplc="40649B20">
      <w:numFmt w:val="bullet"/>
      <w:lvlText w:val="•"/>
      <w:lvlJc w:val="left"/>
      <w:pPr>
        <w:ind w:left="1147" w:hanging="403"/>
      </w:pPr>
      <w:rPr>
        <w:rFonts w:hint="default"/>
        <w:lang w:val="en-US" w:eastAsia="en-US" w:bidi="en-US"/>
      </w:rPr>
    </w:lvl>
    <w:lvl w:ilvl="2" w:tplc="9D2C284A">
      <w:numFmt w:val="bullet"/>
      <w:lvlText w:val="•"/>
      <w:lvlJc w:val="left"/>
      <w:pPr>
        <w:ind w:left="1835" w:hanging="403"/>
      </w:pPr>
      <w:rPr>
        <w:rFonts w:hint="default"/>
        <w:lang w:val="en-US" w:eastAsia="en-US" w:bidi="en-US"/>
      </w:rPr>
    </w:lvl>
    <w:lvl w:ilvl="3" w:tplc="1BB67D32">
      <w:numFmt w:val="bullet"/>
      <w:lvlText w:val="•"/>
      <w:lvlJc w:val="left"/>
      <w:pPr>
        <w:ind w:left="2523" w:hanging="403"/>
      </w:pPr>
      <w:rPr>
        <w:rFonts w:hint="default"/>
        <w:lang w:val="en-US" w:eastAsia="en-US" w:bidi="en-US"/>
      </w:rPr>
    </w:lvl>
    <w:lvl w:ilvl="4" w:tplc="5ADE4C34">
      <w:numFmt w:val="bullet"/>
      <w:lvlText w:val="•"/>
      <w:lvlJc w:val="left"/>
      <w:pPr>
        <w:ind w:left="3211" w:hanging="403"/>
      </w:pPr>
      <w:rPr>
        <w:rFonts w:hint="default"/>
        <w:lang w:val="en-US" w:eastAsia="en-US" w:bidi="en-US"/>
      </w:rPr>
    </w:lvl>
    <w:lvl w:ilvl="5" w:tplc="E4809A30">
      <w:numFmt w:val="bullet"/>
      <w:lvlText w:val="•"/>
      <w:lvlJc w:val="left"/>
      <w:pPr>
        <w:ind w:left="3899" w:hanging="403"/>
      </w:pPr>
      <w:rPr>
        <w:rFonts w:hint="default"/>
        <w:lang w:val="en-US" w:eastAsia="en-US" w:bidi="en-US"/>
      </w:rPr>
    </w:lvl>
    <w:lvl w:ilvl="6" w:tplc="8A0EBD0C">
      <w:numFmt w:val="bullet"/>
      <w:lvlText w:val="•"/>
      <w:lvlJc w:val="left"/>
      <w:pPr>
        <w:ind w:left="4587" w:hanging="403"/>
      </w:pPr>
      <w:rPr>
        <w:rFonts w:hint="default"/>
        <w:lang w:val="en-US" w:eastAsia="en-US" w:bidi="en-US"/>
      </w:rPr>
    </w:lvl>
    <w:lvl w:ilvl="7" w:tplc="1CA657AA">
      <w:numFmt w:val="bullet"/>
      <w:lvlText w:val="•"/>
      <w:lvlJc w:val="left"/>
      <w:pPr>
        <w:ind w:left="5275" w:hanging="403"/>
      </w:pPr>
      <w:rPr>
        <w:rFonts w:hint="default"/>
        <w:lang w:val="en-US" w:eastAsia="en-US" w:bidi="en-US"/>
      </w:rPr>
    </w:lvl>
    <w:lvl w:ilvl="8" w:tplc="7DD4D020">
      <w:numFmt w:val="bullet"/>
      <w:lvlText w:val="•"/>
      <w:lvlJc w:val="left"/>
      <w:pPr>
        <w:ind w:left="5963" w:hanging="403"/>
      </w:pPr>
      <w:rPr>
        <w:rFonts w:hint="default"/>
        <w:lang w:val="en-US" w:eastAsia="en-US" w:bidi="en-US"/>
      </w:rPr>
    </w:lvl>
  </w:abstractNum>
  <w:abstractNum w:abstractNumId="29" w15:restartNumberingAfterBreak="0">
    <w:nsid w:val="78396217"/>
    <w:multiLevelType w:val="hybridMultilevel"/>
    <w:tmpl w:val="925432CA"/>
    <w:lvl w:ilvl="0" w:tplc="B7BAF338">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639E2F3E">
      <w:numFmt w:val="bullet"/>
      <w:lvlText w:val="•"/>
      <w:lvlJc w:val="left"/>
      <w:pPr>
        <w:ind w:left="1147" w:hanging="403"/>
      </w:pPr>
      <w:rPr>
        <w:rFonts w:hint="default"/>
        <w:lang w:val="en-US" w:eastAsia="en-US" w:bidi="en-US"/>
      </w:rPr>
    </w:lvl>
    <w:lvl w:ilvl="2" w:tplc="B4103A5E">
      <w:numFmt w:val="bullet"/>
      <w:lvlText w:val="•"/>
      <w:lvlJc w:val="left"/>
      <w:pPr>
        <w:ind w:left="1835" w:hanging="403"/>
      </w:pPr>
      <w:rPr>
        <w:rFonts w:hint="default"/>
        <w:lang w:val="en-US" w:eastAsia="en-US" w:bidi="en-US"/>
      </w:rPr>
    </w:lvl>
    <w:lvl w:ilvl="3" w:tplc="785CC7BC">
      <w:numFmt w:val="bullet"/>
      <w:lvlText w:val="•"/>
      <w:lvlJc w:val="left"/>
      <w:pPr>
        <w:ind w:left="2523" w:hanging="403"/>
      </w:pPr>
      <w:rPr>
        <w:rFonts w:hint="default"/>
        <w:lang w:val="en-US" w:eastAsia="en-US" w:bidi="en-US"/>
      </w:rPr>
    </w:lvl>
    <w:lvl w:ilvl="4" w:tplc="1708E058">
      <w:numFmt w:val="bullet"/>
      <w:lvlText w:val="•"/>
      <w:lvlJc w:val="left"/>
      <w:pPr>
        <w:ind w:left="3211" w:hanging="403"/>
      </w:pPr>
      <w:rPr>
        <w:rFonts w:hint="default"/>
        <w:lang w:val="en-US" w:eastAsia="en-US" w:bidi="en-US"/>
      </w:rPr>
    </w:lvl>
    <w:lvl w:ilvl="5" w:tplc="46021B02">
      <w:numFmt w:val="bullet"/>
      <w:lvlText w:val="•"/>
      <w:lvlJc w:val="left"/>
      <w:pPr>
        <w:ind w:left="3899" w:hanging="403"/>
      </w:pPr>
      <w:rPr>
        <w:rFonts w:hint="default"/>
        <w:lang w:val="en-US" w:eastAsia="en-US" w:bidi="en-US"/>
      </w:rPr>
    </w:lvl>
    <w:lvl w:ilvl="6" w:tplc="6FC424F6">
      <w:numFmt w:val="bullet"/>
      <w:lvlText w:val="•"/>
      <w:lvlJc w:val="left"/>
      <w:pPr>
        <w:ind w:left="4587" w:hanging="403"/>
      </w:pPr>
      <w:rPr>
        <w:rFonts w:hint="default"/>
        <w:lang w:val="en-US" w:eastAsia="en-US" w:bidi="en-US"/>
      </w:rPr>
    </w:lvl>
    <w:lvl w:ilvl="7" w:tplc="4308EF32">
      <w:numFmt w:val="bullet"/>
      <w:lvlText w:val="•"/>
      <w:lvlJc w:val="left"/>
      <w:pPr>
        <w:ind w:left="5275" w:hanging="403"/>
      </w:pPr>
      <w:rPr>
        <w:rFonts w:hint="default"/>
        <w:lang w:val="en-US" w:eastAsia="en-US" w:bidi="en-US"/>
      </w:rPr>
    </w:lvl>
    <w:lvl w:ilvl="8" w:tplc="DCC89B6E">
      <w:numFmt w:val="bullet"/>
      <w:lvlText w:val="•"/>
      <w:lvlJc w:val="left"/>
      <w:pPr>
        <w:ind w:left="5963" w:hanging="403"/>
      </w:pPr>
      <w:rPr>
        <w:rFonts w:hint="default"/>
        <w:lang w:val="en-US" w:eastAsia="en-US" w:bidi="en-US"/>
      </w:rPr>
    </w:lvl>
  </w:abstractNum>
  <w:abstractNum w:abstractNumId="30" w15:restartNumberingAfterBreak="0">
    <w:nsid w:val="7A5441FA"/>
    <w:multiLevelType w:val="hybridMultilevel"/>
    <w:tmpl w:val="994A28A6"/>
    <w:lvl w:ilvl="0" w:tplc="C3C25AA4">
      <w:numFmt w:val="bullet"/>
      <w:lvlText w:val="—"/>
      <w:lvlJc w:val="left"/>
      <w:pPr>
        <w:ind w:left="453" w:hanging="403"/>
      </w:pPr>
      <w:rPr>
        <w:rFonts w:ascii="Cambria" w:eastAsia="Cambria" w:hAnsi="Cambria" w:cs="Cambria" w:hint="default"/>
        <w:color w:val="231F20"/>
        <w:spacing w:val="-10"/>
        <w:w w:val="100"/>
        <w:sz w:val="20"/>
        <w:szCs w:val="20"/>
        <w:lang w:val="en-US" w:eastAsia="en-US" w:bidi="en-US"/>
      </w:rPr>
    </w:lvl>
    <w:lvl w:ilvl="1" w:tplc="CC44016A">
      <w:numFmt w:val="bullet"/>
      <w:lvlText w:val="—"/>
      <w:lvlJc w:val="left"/>
      <w:pPr>
        <w:ind w:left="850" w:hanging="403"/>
      </w:pPr>
      <w:rPr>
        <w:rFonts w:ascii="Cambria" w:eastAsia="Cambria" w:hAnsi="Cambria" w:cs="Cambria" w:hint="default"/>
        <w:color w:val="231F20"/>
        <w:spacing w:val="-4"/>
        <w:w w:val="100"/>
        <w:sz w:val="20"/>
        <w:szCs w:val="20"/>
        <w:lang w:val="en-US" w:eastAsia="en-US" w:bidi="en-US"/>
      </w:rPr>
    </w:lvl>
    <w:lvl w:ilvl="2" w:tplc="A566CAE2">
      <w:numFmt w:val="bullet"/>
      <w:lvlText w:val="—"/>
      <w:lvlJc w:val="left"/>
      <w:pPr>
        <w:ind w:left="50" w:hanging="403"/>
      </w:pPr>
      <w:rPr>
        <w:rFonts w:ascii="Cambria" w:eastAsia="Cambria" w:hAnsi="Cambria" w:cs="Cambria" w:hint="default"/>
        <w:color w:val="231F20"/>
        <w:spacing w:val="-1"/>
        <w:w w:val="100"/>
        <w:sz w:val="20"/>
        <w:szCs w:val="20"/>
        <w:lang w:val="en-US" w:eastAsia="en-US" w:bidi="en-US"/>
      </w:rPr>
    </w:lvl>
    <w:lvl w:ilvl="3" w:tplc="BBE6E7EC">
      <w:numFmt w:val="bullet"/>
      <w:lvlText w:val="•"/>
      <w:lvlJc w:val="left"/>
      <w:pPr>
        <w:ind w:left="1669" w:hanging="403"/>
      </w:pPr>
      <w:rPr>
        <w:rFonts w:hint="default"/>
        <w:lang w:val="en-US" w:eastAsia="en-US" w:bidi="en-US"/>
      </w:rPr>
    </w:lvl>
    <w:lvl w:ilvl="4" w:tplc="DA28CBDE">
      <w:numFmt w:val="bullet"/>
      <w:lvlText w:val="•"/>
      <w:lvlJc w:val="left"/>
      <w:pPr>
        <w:ind w:left="2479" w:hanging="403"/>
      </w:pPr>
      <w:rPr>
        <w:rFonts w:hint="default"/>
        <w:lang w:val="en-US" w:eastAsia="en-US" w:bidi="en-US"/>
      </w:rPr>
    </w:lvl>
    <w:lvl w:ilvl="5" w:tplc="7742B76E">
      <w:numFmt w:val="bullet"/>
      <w:lvlText w:val="•"/>
      <w:lvlJc w:val="left"/>
      <w:pPr>
        <w:ind w:left="3289" w:hanging="403"/>
      </w:pPr>
      <w:rPr>
        <w:rFonts w:hint="default"/>
        <w:lang w:val="en-US" w:eastAsia="en-US" w:bidi="en-US"/>
      </w:rPr>
    </w:lvl>
    <w:lvl w:ilvl="6" w:tplc="AAD0652C">
      <w:numFmt w:val="bullet"/>
      <w:lvlText w:val="•"/>
      <w:lvlJc w:val="left"/>
      <w:pPr>
        <w:ind w:left="4099" w:hanging="403"/>
      </w:pPr>
      <w:rPr>
        <w:rFonts w:hint="default"/>
        <w:lang w:val="en-US" w:eastAsia="en-US" w:bidi="en-US"/>
      </w:rPr>
    </w:lvl>
    <w:lvl w:ilvl="7" w:tplc="E0664508">
      <w:numFmt w:val="bullet"/>
      <w:lvlText w:val="•"/>
      <w:lvlJc w:val="left"/>
      <w:pPr>
        <w:ind w:left="4909" w:hanging="403"/>
      </w:pPr>
      <w:rPr>
        <w:rFonts w:hint="default"/>
        <w:lang w:val="en-US" w:eastAsia="en-US" w:bidi="en-US"/>
      </w:rPr>
    </w:lvl>
    <w:lvl w:ilvl="8" w:tplc="B92C69C6">
      <w:numFmt w:val="bullet"/>
      <w:lvlText w:val="•"/>
      <w:lvlJc w:val="left"/>
      <w:pPr>
        <w:ind w:left="5719" w:hanging="403"/>
      </w:pPr>
      <w:rPr>
        <w:rFonts w:hint="default"/>
        <w:lang w:val="en-US" w:eastAsia="en-US" w:bidi="en-US"/>
      </w:rPr>
    </w:lvl>
  </w:abstractNum>
  <w:abstractNum w:abstractNumId="31" w15:restartNumberingAfterBreak="0">
    <w:nsid w:val="7EC63A73"/>
    <w:multiLevelType w:val="hybridMultilevel"/>
    <w:tmpl w:val="25D6D64C"/>
    <w:lvl w:ilvl="0" w:tplc="AC26B736">
      <w:numFmt w:val="bullet"/>
      <w:lvlText w:val="—"/>
      <w:lvlJc w:val="left"/>
      <w:pPr>
        <w:ind w:left="50" w:hanging="403"/>
      </w:pPr>
      <w:rPr>
        <w:rFonts w:ascii="Cambria" w:eastAsia="Cambria" w:hAnsi="Cambria" w:cs="Cambria" w:hint="default"/>
        <w:color w:val="231F20"/>
        <w:spacing w:val="-1"/>
        <w:w w:val="100"/>
        <w:sz w:val="20"/>
        <w:szCs w:val="20"/>
        <w:lang w:val="en-US" w:eastAsia="en-US" w:bidi="en-US"/>
      </w:rPr>
    </w:lvl>
    <w:lvl w:ilvl="1" w:tplc="49BC07D0">
      <w:numFmt w:val="bullet"/>
      <w:lvlText w:val="•"/>
      <w:lvlJc w:val="left"/>
      <w:pPr>
        <w:ind w:left="787" w:hanging="403"/>
      </w:pPr>
      <w:rPr>
        <w:rFonts w:hint="default"/>
        <w:lang w:val="en-US" w:eastAsia="en-US" w:bidi="en-US"/>
      </w:rPr>
    </w:lvl>
    <w:lvl w:ilvl="2" w:tplc="0D0A938E">
      <w:numFmt w:val="bullet"/>
      <w:lvlText w:val="•"/>
      <w:lvlJc w:val="left"/>
      <w:pPr>
        <w:ind w:left="1515" w:hanging="403"/>
      </w:pPr>
      <w:rPr>
        <w:rFonts w:hint="default"/>
        <w:lang w:val="en-US" w:eastAsia="en-US" w:bidi="en-US"/>
      </w:rPr>
    </w:lvl>
    <w:lvl w:ilvl="3" w:tplc="15663EEE">
      <w:numFmt w:val="bullet"/>
      <w:lvlText w:val="•"/>
      <w:lvlJc w:val="left"/>
      <w:pPr>
        <w:ind w:left="2243" w:hanging="403"/>
      </w:pPr>
      <w:rPr>
        <w:rFonts w:hint="default"/>
        <w:lang w:val="en-US" w:eastAsia="en-US" w:bidi="en-US"/>
      </w:rPr>
    </w:lvl>
    <w:lvl w:ilvl="4" w:tplc="8A36D874">
      <w:numFmt w:val="bullet"/>
      <w:lvlText w:val="•"/>
      <w:lvlJc w:val="left"/>
      <w:pPr>
        <w:ind w:left="2971" w:hanging="403"/>
      </w:pPr>
      <w:rPr>
        <w:rFonts w:hint="default"/>
        <w:lang w:val="en-US" w:eastAsia="en-US" w:bidi="en-US"/>
      </w:rPr>
    </w:lvl>
    <w:lvl w:ilvl="5" w:tplc="7CCC4590">
      <w:numFmt w:val="bullet"/>
      <w:lvlText w:val="•"/>
      <w:lvlJc w:val="left"/>
      <w:pPr>
        <w:ind w:left="3699" w:hanging="403"/>
      </w:pPr>
      <w:rPr>
        <w:rFonts w:hint="default"/>
        <w:lang w:val="en-US" w:eastAsia="en-US" w:bidi="en-US"/>
      </w:rPr>
    </w:lvl>
    <w:lvl w:ilvl="6" w:tplc="26DE9194">
      <w:numFmt w:val="bullet"/>
      <w:lvlText w:val="•"/>
      <w:lvlJc w:val="left"/>
      <w:pPr>
        <w:ind w:left="4427" w:hanging="403"/>
      </w:pPr>
      <w:rPr>
        <w:rFonts w:hint="default"/>
        <w:lang w:val="en-US" w:eastAsia="en-US" w:bidi="en-US"/>
      </w:rPr>
    </w:lvl>
    <w:lvl w:ilvl="7" w:tplc="7F16D758">
      <w:numFmt w:val="bullet"/>
      <w:lvlText w:val="•"/>
      <w:lvlJc w:val="left"/>
      <w:pPr>
        <w:ind w:left="5155" w:hanging="403"/>
      </w:pPr>
      <w:rPr>
        <w:rFonts w:hint="default"/>
        <w:lang w:val="en-US" w:eastAsia="en-US" w:bidi="en-US"/>
      </w:rPr>
    </w:lvl>
    <w:lvl w:ilvl="8" w:tplc="CEF896BE">
      <w:numFmt w:val="bullet"/>
      <w:lvlText w:val="•"/>
      <w:lvlJc w:val="left"/>
      <w:pPr>
        <w:ind w:left="5883" w:hanging="403"/>
      </w:pPr>
      <w:rPr>
        <w:rFonts w:hint="default"/>
        <w:lang w:val="en-US" w:eastAsia="en-US" w:bidi="en-US"/>
      </w:rPr>
    </w:lvl>
  </w:abstractNum>
  <w:num w:numId="1">
    <w:abstractNumId w:val="15"/>
  </w:num>
  <w:num w:numId="2">
    <w:abstractNumId w:val="4"/>
  </w:num>
  <w:num w:numId="3">
    <w:abstractNumId w:val="18"/>
  </w:num>
  <w:num w:numId="4">
    <w:abstractNumId w:val="5"/>
  </w:num>
  <w:num w:numId="5">
    <w:abstractNumId w:val="24"/>
  </w:num>
  <w:num w:numId="6">
    <w:abstractNumId w:val="26"/>
  </w:num>
  <w:num w:numId="7">
    <w:abstractNumId w:val="23"/>
  </w:num>
  <w:num w:numId="8">
    <w:abstractNumId w:val="2"/>
  </w:num>
  <w:num w:numId="9">
    <w:abstractNumId w:val="1"/>
  </w:num>
  <w:num w:numId="10">
    <w:abstractNumId w:val="14"/>
  </w:num>
  <w:num w:numId="11">
    <w:abstractNumId w:val="13"/>
  </w:num>
  <w:num w:numId="12">
    <w:abstractNumId w:val="19"/>
  </w:num>
  <w:num w:numId="13">
    <w:abstractNumId w:val="6"/>
  </w:num>
  <w:num w:numId="14">
    <w:abstractNumId w:val="27"/>
  </w:num>
  <w:num w:numId="15">
    <w:abstractNumId w:val="12"/>
  </w:num>
  <w:num w:numId="16">
    <w:abstractNumId w:val="28"/>
  </w:num>
  <w:num w:numId="17">
    <w:abstractNumId w:val="30"/>
  </w:num>
  <w:num w:numId="18">
    <w:abstractNumId w:val="3"/>
  </w:num>
  <w:num w:numId="19">
    <w:abstractNumId w:val="22"/>
  </w:num>
  <w:num w:numId="20">
    <w:abstractNumId w:val="7"/>
  </w:num>
  <w:num w:numId="21">
    <w:abstractNumId w:val="31"/>
  </w:num>
  <w:num w:numId="22">
    <w:abstractNumId w:val="20"/>
  </w:num>
  <w:num w:numId="23">
    <w:abstractNumId w:val="10"/>
  </w:num>
  <w:num w:numId="24">
    <w:abstractNumId w:val="21"/>
  </w:num>
  <w:num w:numId="25">
    <w:abstractNumId w:val="9"/>
  </w:num>
  <w:num w:numId="26">
    <w:abstractNumId w:val="11"/>
  </w:num>
  <w:num w:numId="27">
    <w:abstractNumId w:val="8"/>
  </w:num>
  <w:num w:numId="28">
    <w:abstractNumId w:val="29"/>
  </w:num>
  <w:num w:numId="29">
    <w:abstractNumId w:val="17"/>
  </w:num>
  <w:num w:numId="30">
    <w:abstractNumId w:val="16"/>
    <w:lvlOverride w:ilvl="0">
      <w:startOverride w:val="1"/>
    </w:lvlOverride>
    <w:lvlOverride w:ilvl="1"/>
    <w:lvlOverride w:ilvl="2"/>
    <w:lvlOverride w:ilvl="3"/>
    <w:lvlOverride w:ilvl="4"/>
    <w:lvlOverride w:ilvl="5"/>
    <w:lvlOverride w:ilvl="6"/>
    <w:lvlOverride w:ilvl="7"/>
    <w:lvlOverride w:ilvl="8"/>
  </w:num>
  <w:num w:numId="31">
    <w:abstractNumId w:val="25"/>
    <w:lvlOverride w:ilvl="0">
      <w:startOverride w:val="1"/>
    </w:lvlOverride>
    <w:lvlOverride w:ilvl="1"/>
    <w:lvlOverride w:ilvl="2"/>
    <w:lvlOverride w:ilvl="3"/>
    <w:lvlOverride w:ilvl="4"/>
    <w:lvlOverride w:ilvl="5"/>
    <w:lvlOverride w:ilvl="6"/>
    <w:lvlOverride w:ilvl="7"/>
    <w:lvlOverride w:ilvl="8"/>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1EE6"/>
    <w:rsid w:val="00001B66"/>
    <w:rsid w:val="000033CC"/>
    <w:rsid w:val="00003B02"/>
    <w:rsid w:val="00006169"/>
    <w:rsid w:val="000155A1"/>
    <w:rsid w:val="00015B8B"/>
    <w:rsid w:val="00020A5A"/>
    <w:rsid w:val="00022A47"/>
    <w:rsid w:val="00025AB4"/>
    <w:rsid w:val="00025DA1"/>
    <w:rsid w:val="00026C24"/>
    <w:rsid w:val="00026FB0"/>
    <w:rsid w:val="00030B24"/>
    <w:rsid w:val="00031769"/>
    <w:rsid w:val="00031D92"/>
    <w:rsid w:val="000335FE"/>
    <w:rsid w:val="000403D8"/>
    <w:rsid w:val="00043785"/>
    <w:rsid w:val="0004626C"/>
    <w:rsid w:val="0004651C"/>
    <w:rsid w:val="00051E83"/>
    <w:rsid w:val="000521FE"/>
    <w:rsid w:val="000538D8"/>
    <w:rsid w:val="00053DE7"/>
    <w:rsid w:val="0005592E"/>
    <w:rsid w:val="00055AE6"/>
    <w:rsid w:val="000563DC"/>
    <w:rsid w:val="0005711B"/>
    <w:rsid w:val="00060070"/>
    <w:rsid w:val="00061007"/>
    <w:rsid w:val="0006165C"/>
    <w:rsid w:val="00061723"/>
    <w:rsid w:val="0006204B"/>
    <w:rsid w:val="00063C2E"/>
    <w:rsid w:val="00063FCB"/>
    <w:rsid w:val="000705E5"/>
    <w:rsid w:val="0007182B"/>
    <w:rsid w:val="0007398C"/>
    <w:rsid w:val="00076BA1"/>
    <w:rsid w:val="000776C9"/>
    <w:rsid w:val="00080634"/>
    <w:rsid w:val="00081EB3"/>
    <w:rsid w:val="00090724"/>
    <w:rsid w:val="0009079A"/>
    <w:rsid w:val="00093DA8"/>
    <w:rsid w:val="00094F05"/>
    <w:rsid w:val="00095582"/>
    <w:rsid w:val="00095FA9"/>
    <w:rsid w:val="00097ED7"/>
    <w:rsid w:val="000A2170"/>
    <w:rsid w:val="000A2244"/>
    <w:rsid w:val="000A3CF0"/>
    <w:rsid w:val="000A68F1"/>
    <w:rsid w:val="000A7071"/>
    <w:rsid w:val="000B166A"/>
    <w:rsid w:val="000B3A50"/>
    <w:rsid w:val="000B5408"/>
    <w:rsid w:val="000B56E3"/>
    <w:rsid w:val="000B66DE"/>
    <w:rsid w:val="000C0C7A"/>
    <w:rsid w:val="000C24CD"/>
    <w:rsid w:val="000C2855"/>
    <w:rsid w:val="000C3654"/>
    <w:rsid w:val="000C3736"/>
    <w:rsid w:val="000C409C"/>
    <w:rsid w:val="000C50C5"/>
    <w:rsid w:val="000C656B"/>
    <w:rsid w:val="000C6F27"/>
    <w:rsid w:val="000C6F62"/>
    <w:rsid w:val="000C7099"/>
    <w:rsid w:val="000C7426"/>
    <w:rsid w:val="000C7A56"/>
    <w:rsid w:val="000D099C"/>
    <w:rsid w:val="000D0A99"/>
    <w:rsid w:val="000D0F91"/>
    <w:rsid w:val="000D1C92"/>
    <w:rsid w:val="000D3602"/>
    <w:rsid w:val="000D763A"/>
    <w:rsid w:val="000D7D35"/>
    <w:rsid w:val="000E1DAC"/>
    <w:rsid w:val="000E5219"/>
    <w:rsid w:val="000E535D"/>
    <w:rsid w:val="000E58CC"/>
    <w:rsid w:val="000E645D"/>
    <w:rsid w:val="000E64BE"/>
    <w:rsid w:val="000E6A07"/>
    <w:rsid w:val="000F376F"/>
    <w:rsid w:val="000F5C99"/>
    <w:rsid w:val="000F72C9"/>
    <w:rsid w:val="00101D1E"/>
    <w:rsid w:val="001058B2"/>
    <w:rsid w:val="00111FE5"/>
    <w:rsid w:val="001137DD"/>
    <w:rsid w:val="00114540"/>
    <w:rsid w:val="001149C6"/>
    <w:rsid w:val="00116CBE"/>
    <w:rsid w:val="00121054"/>
    <w:rsid w:val="00121B94"/>
    <w:rsid w:val="00122028"/>
    <w:rsid w:val="001225C0"/>
    <w:rsid w:val="00122EE8"/>
    <w:rsid w:val="00124804"/>
    <w:rsid w:val="0012589E"/>
    <w:rsid w:val="00126C0B"/>
    <w:rsid w:val="0013154A"/>
    <w:rsid w:val="001316C6"/>
    <w:rsid w:val="00131AAD"/>
    <w:rsid w:val="00132CF2"/>
    <w:rsid w:val="001334CD"/>
    <w:rsid w:val="00133ABB"/>
    <w:rsid w:val="00133AFD"/>
    <w:rsid w:val="00134B8F"/>
    <w:rsid w:val="00134FAD"/>
    <w:rsid w:val="0013542E"/>
    <w:rsid w:val="001363E4"/>
    <w:rsid w:val="00136B50"/>
    <w:rsid w:val="0014224D"/>
    <w:rsid w:val="00146F35"/>
    <w:rsid w:val="001525DC"/>
    <w:rsid w:val="00152780"/>
    <w:rsid w:val="00153156"/>
    <w:rsid w:val="00153942"/>
    <w:rsid w:val="00155558"/>
    <w:rsid w:val="00155CA5"/>
    <w:rsid w:val="0015640B"/>
    <w:rsid w:val="001566FE"/>
    <w:rsid w:val="00161288"/>
    <w:rsid w:val="00161F1E"/>
    <w:rsid w:val="00163312"/>
    <w:rsid w:val="00163C42"/>
    <w:rsid w:val="00163F63"/>
    <w:rsid w:val="0016597A"/>
    <w:rsid w:val="00165D78"/>
    <w:rsid w:val="00166680"/>
    <w:rsid w:val="001673BC"/>
    <w:rsid w:val="0016754F"/>
    <w:rsid w:val="00175B85"/>
    <w:rsid w:val="00177B14"/>
    <w:rsid w:val="00177BA7"/>
    <w:rsid w:val="0018229B"/>
    <w:rsid w:val="00182E5E"/>
    <w:rsid w:val="0018348B"/>
    <w:rsid w:val="00184ECE"/>
    <w:rsid w:val="00185445"/>
    <w:rsid w:val="00187140"/>
    <w:rsid w:val="001901C2"/>
    <w:rsid w:val="001906DD"/>
    <w:rsid w:val="001940EB"/>
    <w:rsid w:val="001952D8"/>
    <w:rsid w:val="001A3DFE"/>
    <w:rsid w:val="001A4B2A"/>
    <w:rsid w:val="001A4B4A"/>
    <w:rsid w:val="001A5D53"/>
    <w:rsid w:val="001B40EA"/>
    <w:rsid w:val="001B674F"/>
    <w:rsid w:val="001B6D4B"/>
    <w:rsid w:val="001C14ED"/>
    <w:rsid w:val="001C284F"/>
    <w:rsid w:val="001C6CA0"/>
    <w:rsid w:val="001D0FD6"/>
    <w:rsid w:val="001D2C0A"/>
    <w:rsid w:val="001D3917"/>
    <w:rsid w:val="001D4249"/>
    <w:rsid w:val="001D6319"/>
    <w:rsid w:val="001D68BB"/>
    <w:rsid w:val="001D6FE1"/>
    <w:rsid w:val="001E0650"/>
    <w:rsid w:val="001E1AC5"/>
    <w:rsid w:val="001E3840"/>
    <w:rsid w:val="001E469C"/>
    <w:rsid w:val="001E47F5"/>
    <w:rsid w:val="001E599B"/>
    <w:rsid w:val="001E5FE4"/>
    <w:rsid w:val="001E6CE0"/>
    <w:rsid w:val="001E7885"/>
    <w:rsid w:val="001E7EF7"/>
    <w:rsid w:val="001F1253"/>
    <w:rsid w:val="001F7CEB"/>
    <w:rsid w:val="00201EA5"/>
    <w:rsid w:val="00202085"/>
    <w:rsid w:val="00202870"/>
    <w:rsid w:val="0020330B"/>
    <w:rsid w:val="00204C12"/>
    <w:rsid w:val="00205AA8"/>
    <w:rsid w:val="00207F9A"/>
    <w:rsid w:val="00212837"/>
    <w:rsid w:val="00213F47"/>
    <w:rsid w:val="002153CC"/>
    <w:rsid w:val="00217255"/>
    <w:rsid w:val="00217934"/>
    <w:rsid w:val="0022027F"/>
    <w:rsid w:val="00221C95"/>
    <w:rsid w:val="002263A5"/>
    <w:rsid w:val="00234125"/>
    <w:rsid w:val="00235369"/>
    <w:rsid w:val="00235ADE"/>
    <w:rsid w:val="0023677B"/>
    <w:rsid w:val="00237F28"/>
    <w:rsid w:val="0024281A"/>
    <w:rsid w:val="00242A05"/>
    <w:rsid w:val="00244CEA"/>
    <w:rsid w:val="002475FB"/>
    <w:rsid w:val="0025036E"/>
    <w:rsid w:val="002545EC"/>
    <w:rsid w:val="00254FD9"/>
    <w:rsid w:val="002553C9"/>
    <w:rsid w:val="0025571E"/>
    <w:rsid w:val="00261D8B"/>
    <w:rsid w:val="00262536"/>
    <w:rsid w:val="002756EE"/>
    <w:rsid w:val="00280EC6"/>
    <w:rsid w:val="002837DD"/>
    <w:rsid w:val="00284478"/>
    <w:rsid w:val="00284DAE"/>
    <w:rsid w:val="0028565B"/>
    <w:rsid w:val="00287548"/>
    <w:rsid w:val="00293510"/>
    <w:rsid w:val="0029379D"/>
    <w:rsid w:val="002947AC"/>
    <w:rsid w:val="00296017"/>
    <w:rsid w:val="002A0FB1"/>
    <w:rsid w:val="002A220D"/>
    <w:rsid w:val="002A2F6E"/>
    <w:rsid w:val="002A3AA1"/>
    <w:rsid w:val="002A521E"/>
    <w:rsid w:val="002A5BB7"/>
    <w:rsid w:val="002A5E62"/>
    <w:rsid w:val="002A6AD5"/>
    <w:rsid w:val="002A6B6C"/>
    <w:rsid w:val="002B02CA"/>
    <w:rsid w:val="002B04B9"/>
    <w:rsid w:val="002B6ADB"/>
    <w:rsid w:val="002B7D49"/>
    <w:rsid w:val="002C0B43"/>
    <w:rsid w:val="002C1390"/>
    <w:rsid w:val="002C27CC"/>
    <w:rsid w:val="002C32F4"/>
    <w:rsid w:val="002C373D"/>
    <w:rsid w:val="002C64A9"/>
    <w:rsid w:val="002C668C"/>
    <w:rsid w:val="002D1D1E"/>
    <w:rsid w:val="002D34EC"/>
    <w:rsid w:val="002D52B5"/>
    <w:rsid w:val="002D5D72"/>
    <w:rsid w:val="002D69C6"/>
    <w:rsid w:val="002D7376"/>
    <w:rsid w:val="002E018C"/>
    <w:rsid w:val="002E484B"/>
    <w:rsid w:val="002E7FB6"/>
    <w:rsid w:val="002F243F"/>
    <w:rsid w:val="002F2E07"/>
    <w:rsid w:val="002F3B9A"/>
    <w:rsid w:val="002F3D24"/>
    <w:rsid w:val="002F65F0"/>
    <w:rsid w:val="002F6F54"/>
    <w:rsid w:val="002F7322"/>
    <w:rsid w:val="003004C6"/>
    <w:rsid w:val="00300AD0"/>
    <w:rsid w:val="00300F10"/>
    <w:rsid w:val="0030465F"/>
    <w:rsid w:val="0030555C"/>
    <w:rsid w:val="0030642E"/>
    <w:rsid w:val="00306723"/>
    <w:rsid w:val="003114FF"/>
    <w:rsid w:val="00313C6D"/>
    <w:rsid w:val="0031687A"/>
    <w:rsid w:val="0031693B"/>
    <w:rsid w:val="00326D2E"/>
    <w:rsid w:val="003279E4"/>
    <w:rsid w:val="00330AE3"/>
    <w:rsid w:val="00330B53"/>
    <w:rsid w:val="003314F0"/>
    <w:rsid w:val="00332229"/>
    <w:rsid w:val="00332CB3"/>
    <w:rsid w:val="00333045"/>
    <w:rsid w:val="0033384B"/>
    <w:rsid w:val="00335F8E"/>
    <w:rsid w:val="00336946"/>
    <w:rsid w:val="00341728"/>
    <w:rsid w:val="00342003"/>
    <w:rsid w:val="0034493F"/>
    <w:rsid w:val="00345A90"/>
    <w:rsid w:val="003472DF"/>
    <w:rsid w:val="003503E7"/>
    <w:rsid w:val="00351E07"/>
    <w:rsid w:val="0035227A"/>
    <w:rsid w:val="00352735"/>
    <w:rsid w:val="00352768"/>
    <w:rsid w:val="003534B4"/>
    <w:rsid w:val="003544FC"/>
    <w:rsid w:val="00357785"/>
    <w:rsid w:val="00357BA2"/>
    <w:rsid w:val="00360D8E"/>
    <w:rsid w:val="00362F80"/>
    <w:rsid w:val="00370004"/>
    <w:rsid w:val="0037018D"/>
    <w:rsid w:val="00376610"/>
    <w:rsid w:val="003770E4"/>
    <w:rsid w:val="00381E2F"/>
    <w:rsid w:val="003826A8"/>
    <w:rsid w:val="003850C8"/>
    <w:rsid w:val="00385787"/>
    <w:rsid w:val="003862A1"/>
    <w:rsid w:val="00390755"/>
    <w:rsid w:val="0039099B"/>
    <w:rsid w:val="00391E08"/>
    <w:rsid w:val="00391FA7"/>
    <w:rsid w:val="003922FE"/>
    <w:rsid w:val="00393E08"/>
    <w:rsid w:val="003954E8"/>
    <w:rsid w:val="00396929"/>
    <w:rsid w:val="003A2AEF"/>
    <w:rsid w:val="003A2DF8"/>
    <w:rsid w:val="003A4318"/>
    <w:rsid w:val="003A4AFD"/>
    <w:rsid w:val="003B0071"/>
    <w:rsid w:val="003B2100"/>
    <w:rsid w:val="003B5927"/>
    <w:rsid w:val="003C2AA8"/>
    <w:rsid w:val="003C33DA"/>
    <w:rsid w:val="003C37EB"/>
    <w:rsid w:val="003C7EAD"/>
    <w:rsid w:val="003D076C"/>
    <w:rsid w:val="003D0AC9"/>
    <w:rsid w:val="003D0C21"/>
    <w:rsid w:val="003D20F3"/>
    <w:rsid w:val="003E0ED3"/>
    <w:rsid w:val="003E19EC"/>
    <w:rsid w:val="003E2EFE"/>
    <w:rsid w:val="003E3BF8"/>
    <w:rsid w:val="003E3CA2"/>
    <w:rsid w:val="003E3ECD"/>
    <w:rsid w:val="003F4D84"/>
    <w:rsid w:val="00400CF4"/>
    <w:rsid w:val="0040191E"/>
    <w:rsid w:val="004055B1"/>
    <w:rsid w:val="00412A8B"/>
    <w:rsid w:val="004151F2"/>
    <w:rsid w:val="00415B41"/>
    <w:rsid w:val="00415CD1"/>
    <w:rsid w:val="0041602A"/>
    <w:rsid w:val="004169B6"/>
    <w:rsid w:val="00416E69"/>
    <w:rsid w:val="00421FF9"/>
    <w:rsid w:val="00424119"/>
    <w:rsid w:val="00424362"/>
    <w:rsid w:val="0042441F"/>
    <w:rsid w:val="004250AA"/>
    <w:rsid w:val="00425F0D"/>
    <w:rsid w:val="0042776A"/>
    <w:rsid w:val="00430E8C"/>
    <w:rsid w:val="00433CD9"/>
    <w:rsid w:val="00436F00"/>
    <w:rsid w:val="004407A0"/>
    <w:rsid w:val="00442CD4"/>
    <w:rsid w:val="00443571"/>
    <w:rsid w:val="0044688F"/>
    <w:rsid w:val="004549B9"/>
    <w:rsid w:val="004550E9"/>
    <w:rsid w:val="0045606F"/>
    <w:rsid w:val="004563A5"/>
    <w:rsid w:val="004606EF"/>
    <w:rsid w:val="00463EC4"/>
    <w:rsid w:val="0046790C"/>
    <w:rsid w:val="0046798B"/>
    <w:rsid w:val="00470793"/>
    <w:rsid w:val="004719BF"/>
    <w:rsid w:val="004725EC"/>
    <w:rsid w:val="004733ED"/>
    <w:rsid w:val="00475352"/>
    <w:rsid w:val="00477264"/>
    <w:rsid w:val="00477414"/>
    <w:rsid w:val="0048155A"/>
    <w:rsid w:val="00482D4F"/>
    <w:rsid w:val="0048312C"/>
    <w:rsid w:val="00485CF6"/>
    <w:rsid w:val="0048669A"/>
    <w:rsid w:val="00486911"/>
    <w:rsid w:val="004904A4"/>
    <w:rsid w:val="00491834"/>
    <w:rsid w:val="00492057"/>
    <w:rsid w:val="004926C0"/>
    <w:rsid w:val="004928BC"/>
    <w:rsid w:val="00492E5D"/>
    <w:rsid w:val="0049389B"/>
    <w:rsid w:val="00493F66"/>
    <w:rsid w:val="00494A0B"/>
    <w:rsid w:val="00497FD3"/>
    <w:rsid w:val="004A2BA4"/>
    <w:rsid w:val="004A2CF3"/>
    <w:rsid w:val="004A3400"/>
    <w:rsid w:val="004A3934"/>
    <w:rsid w:val="004A7167"/>
    <w:rsid w:val="004A7D79"/>
    <w:rsid w:val="004B24B9"/>
    <w:rsid w:val="004B4483"/>
    <w:rsid w:val="004B7EF9"/>
    <w:rsid w:val="004C0518"/>
    <w:rsid w:val="004C0A94"/>
    <w:rsid w:val="004C0DA7"/>
    <w:rsid w:val="004C6B72"/>
    <w:rsid w:val="004C7CD8"/>
    <w:rsid w:val="004D0D2A"/>
    <w:rsid w:val="004D0FF1"/>
    <w:rsid w:val="004D5917"/>
    <w:rsid w:val="004E000D"/>
    <w:rsid w:val="004E3F72"/>
    <w:rsid w:val="004E4889"/>
    <w:rsid w:val="004E4E54"/>
    <w:rsid w:val="004E7EA8"/>
    <w:rsid w:val="004F2FFE"/>
    <w:rsid w:val="004F3BC9"/>
    <w:rsid w:val="004F63EC"/>
    <w:rsid w:val="004F6F42"/>
    <w:rsid w:val="00503A41"/>
    <w:rsid w:val="00503FDA"/>
    <w:rsid w:val="00510CB8"/>
    <w:rsid w:val="00512DEC"/>
    <w:rsid w:val="0051402F"/>
    <w:rsid w:val="00514119"/>
    <w:rsid w:val="005154CD"/>
    <w:rsid w:val="00517411"/>
    <w:rsid w:val="00521761"/>
    <w:rsid w:val="00524005"/>
    <w:rsid w:val="005251C1"/>
    <w:rsid w:val="0053686B"/>
    <w:rsid w:val="005375C0"/>
    <w:rsid w:val="00537A88"/>
    <w:rsid w:val="00541AC2"/>
    <w:rsid w:val="00542B75"/>
    <w:rsid w:val="00543C23"/>
    <w:rsid w:val="00546C16"/>
    <w:rsid w:val="00551836"/>
    <w:rsid w:val="005519BC"/>
    <w:rsid w:val="00552CAF"/>
    <w:rsid w:val="005550C6"/>
    <w:rsid w:val="00556EA3"/>
    <w:rsid w:val="005637F6"/>
    <w:rsid w:val="00565451"/>
    <w:rsid w:val="00565C57"/>
    <w:rsid w:val="00567209"/>
    <w:rsid w:val="0056725E"/>
    <w:rsid w:val="005708E7"/>
    <w:rsid w:val="00570FE4"/>
    <w:rsid w:val="005714C3"/>
    <w:rsid w:val="0057285C"/>
    <w:rsid w:val="00573BC3"/>
    <w:rsid w:val="00582741"/>
    <w:rsid w:val="00583D32"/>
    <w:rsid w:val="0059390B"/>
    <w:rsid w:val="00594C0E"/>
    <w:rsid w:val="00594E98"/>
    <w:rsid w:val="00596DAF"/>
    <w:rsid w:val="005A017C"/>
    <w:rsid w:val="005A1D4E"/>
    <w:rsid w:val="005A2EFF"/>
    <w:rsid w:val="005A58BC"/>
    <w:rsid w:val="005A61E2"/>
    <w:rsid w:val="005A7178"/>
    <w:rsid w:val="005B10A6"/>
    <w:rsid w:val="005B4647"/>
    <w:rsid w:val="005B5585"/>
    <w:rsid w:val="005B7077"/>
    <w:rsid w:val="005C0107"/>
    <w:rsid w:val="005C0AD9"/>
    <w:rsid w:val="005C1DAF"/>
    <w:rsid w:val="005C272C"/>
    <w:rsid w:val="005C2D19"/>
    <w:rsid w:val="005C2DAB"/>
    <w:rsid w:val="005C5D2F"/>
    <w:rsid w:val="005C73E2"/>
    <w:rsid w:val="005D5851"/>
    <w:rsid w:val="005D7CF8"/>
    <w:rsid w:val="005E0190"/>
    <w:rsid w:val="005E248F"/>
    <w:rsid w:val="005E25B6"/>
    <w:rsid w:val="005E29CB"/>
    <w:rsid w:val="005E2E30"/>
    <w:rsid w:val="005E3629"/>
    <w:rsid w:val="005E5B05"/>
    <w:rsid w:val="005E5C72"/>
    <w:rsid w:val="005E656F"/>
    <w:rsid w:val="005E7810"/>
    <w:rsid w:val="005F0E74"/>
    <w:rsid w:val="005F1D15"/>
    <w:rsid w:val="005F6B6E"/>
    <w:rsid w:val="005F7FD0"/>
    <w:rsid w:val="00605A1A"/>
    <w:rsid w:val="0061598B"/>
    <w:rsid w:val="00616559"/>
    <w:rsid w:val="006168D6"/>
    <w:rsid w:val="00617914"/>
    <w:rsid w:val="006205B3"/>
    <w:rsid w:val="006215F0"/>
    <w:rsid w:val="00621A0D"/>
    <w:rsid w:val="006243D4"/>
    <w:rsid w:val="00625031"/>
    <w:rsid w:val="006268CD"/>
    <w:rsid w:val="006269D3"/>
    <w:rsid w:val="006278A5"/>
    <w:rsid w:val="00630CB4"/>
    <w:rsid w:val="006326AC"/>
    <w:rsid w:val="00633912"/>
    <w:rsid w:val="00634736"/>
    <w:rsid w:val="00636D23"/>
    <w:rsid w:val="0063791D"/>
    <w:rsid w:val="006421D4"/>
    <w:rsid w:val="00644AC8"/>
    <w:rsid w:val="00644EB5"/>
    <w:rsid w:val="0065051C"/>
    <w:rsid w:val="00650A36"/>
    <w:rsid w:val="00651729"/>
    <w:rsid w:val="006520AE"/>
    <w:rsid w:val="0065218D"/>
    <w:rsid w:val="006554E7"/>
    <w:rsid w:val="00655E0F"/>
    <w:rsid w:val="00656A49"/>
    <w:rsid w:val="00657FFC"/>
    <w:rsid w:val="006613BB"/>
    <w:rsid w:val="006641B7"/>
    <w:rsid w:val="00666180"/>
    <w:rsid w:val="0066689D"/>
    <w:rsid w:val="00667293"/>
    <w:rsid w:val="00667C50"/>
    <w:rsid w:val="006703FB"/>
    <w:rsid w:val="00674D1F"/>
    <w:rsid w:val="00674D71"/>
    <w:rsid w:val="00674FF6"/>
    <w:rsid w:val="00675094"/>
    <w:rsid w:val="006770CB"/>
    <w:rsid w:val="00677FAC"/>
    <w:rsid w:val="00681D5A"/>
    <w:rsid w:val="006827EC"/>
    <w:rsid w:val="00682AEF"/>
    <w:rsid w:val="00684209"/>
    <w:rsid w:val="006860DB"/>
    <w:rsid w:val="00686335"/>
    <w:rsid w:val="00686ADF"/>
    <w:rsid w:val="00686C9F"/>
    <w:rsid w:val="00687B2E"/>
    <w:rsid w:val="00690DF9"/>
    <w:rsid w:val="0069124E"/>
    <w:rsid w:val="00694131"/>
    <w:rsid w:val="00694478"/>
    <w:rsid w:val="006964A0"/>
    <w:rsid w:val="00697ABB"/>
    <w:rsid w:val="00697C06"/>
    <w:rsid w:val="006A2619"/>
    <w:rsid w:val="006A2E1E"/>
    <w:rsid w:val="006A36B1"/>
    <w:rsid w:val="006A4881"/>
    <w:rsid w:val="006A6AF4"/>
    <w:rsid w:val="006A7E67"/>
    <w:rsid w:val="006B0057"/>
    <w:rsid w:val="006B1959"/>
    <w:rsid w:val="006C0DD6"/>
    <w:rsid w:val="006C1581"/>
    <w:rsid w:val="006C3D1D"/>
    <w:rsid w:val="006C5B66"/>
    <w:rsid w:val="006C6321"/>
    <w:rsid w:val="006D0CE5"/>
    <w:rsid w:val="006D2CCA"/>
    <w:rsid w:val="006D34C2"/>
    <w:rsid w:val="006D3ADF"/>
    <w:rsid w:val="006D4651"/>
    <w:rsid w:val="006D590E"/>
    <w:rsid w:val="006D6270"/>
    <w:rsid w:val="006D6D0F"/>
    <w:rsid w:val="006E205E"/>
    <w:rsid w:val="006E40BF"/>
    <w:rsid w:val="006E611F"/>
    <w:rsid w:val="006E6469"/>
    <w:rsid w:val="006E762D"/>
    <w:rsid w:val="006F083F"/>
    <w:rsid w:val="006F1832"/>
    <w:rsid w:val="006F44DD"/>
    <w:rsid w:val="006F47CF"/>
    <w:rsid w:val="006F6395"/>
    <w:rsid w:val="006F6926"/>
    <w:rsid w:val="007024FB"/>
    <w:rsid w:val="00703576"/>
    <w:rsid w:val="00704A30"/>
    <w:rsid w:val="00706A66"/>
    <w:rsid w:val="00707AD3"/>
    <w:rsid w:val="007102E0"/>
    <w:rsid w:val="00710DF9"/>
    <w:rsid w:val="007128C3"/>
    <w:rsid w:val="00714841"/>
    <w:rsid w:val="007149E6"/>
    <w:rsid w:val="00714EBF"/>
    <w:rsid w:val="0071522A"/>
    <w:rsid w:val="00716689"/>
    <w:rsid w:val="00716F1C"/>
    <w:rsid w:val="007172F0"/>
    <w:rsid w:val="00717D31"/>
    <w:rsid w:val="0072058C"/>
    <w:rsid w:val="0072218C"/>
    <w:rsid w:val="007221B4"/>
    <w:rsid w:val="007234B0"/>
    <w:rsid w:val="00723839"/>
    <w:rsid w:val="007263E2"/>
    <w:rsid w:val="0072684B"/>
    <w:rsid w:val="007270ED"/>
    <w:rsid w:val="00730741"/>
    <w:rsid w:val="00730C23"/>
    <w:rsid w:val="00730CE6"/>
    <w:rsid w:val="007318EF"/>
    <w:rsid w:val="00733187"/>
    <w:rsid w:val="007355B5"/>
    <w:rsid w:val="007363E0"/>
    <w:rsid w:val="007402E3"/>
    <w:rsid w:val="007411B6"/>
    <w:rsid w:val="00742D30"/>
    <w:rsid w:val="00744A34"/>
    <w:rsid w:val="00746F78"/>
    <w:rsid w:val="0075000B"/>
    <w:rsid w:val="0075162A"/>
    <w:rsid w:val="007524AB"/>
    <w:rsid w:val="0075276E"/>
    <w:rsid w:val="00753438"/>
    <w:rsid w:val="007536C9"/>
    <w:rsid w:val="007536D6"/>
    <w:rsid w:val="00753B05"/>
    <w:rsid w:val="00756D9D"/>
    <w:rsid w:val="007611F9"/>
    <w:rsid w:val="00761BAB"/>
    <w:rsid w:val="0076284A"/>
    <w:rsid w:val="007639CC"/>
    <w:rsid w:val="00764B72"/>
    <w:rsid w:val="00767ED8"/>
    <w:rsid w:val="00771A39"/>
    <w:rsid w:val="00774BF7"/>
    <w:rsid w:val="007753A3"/>
    <w:rsid w:val="00775948"/>
    <w:rsid w:val="00775FE3"/>
    <w:rsid w:val="0078295D"/>
    <w:rsid w:val="00783935"/>
    <w:rsid w:val="007857F3"/>
    <w:rsid w:val="00785F79"/>
    <w:rsid w:val="00786702"/>
    <w:rsid w:val="00787007"/>
    <w:rsid w:val="00787691"/>
    <w:rsid w:val="0079010A"/>
    <w:rsid w:val="00792CB0"/>
    <w:rsid w:val="00795F95"/>
    <w:rsid w:val="007A1ABB"/>
    <w:rsid w:val="007A1C11"/>
    <w:rsid w:val="007A306F"/>
    <w:rsid w:val="007A330F"/>
    <w:rsid w:val="007A4873"/>
    <w:rsid w:val="007A64C9"/>
    <w:rsid w:val="007A7177"/>
    <w:rsid w:val="007A73B1"/>
    <w:rsid w:val="007B2F0E"/>
    <w:rsid w:val="007B4BC8"/>
    <w:rsid w:val="007B5CA7"/>
    <w:rsid w:val="007B6BF5"/>
    <w:rsid w:val="007C163C"/>
    <w:rsid w:val="007C39C8"/>
    <w:rsid w:val="007C4044"/>
    <w:rsid w:val="007C6856"/>
    <w:rsid w:val="007D3CA0"/>
    <w:rsid w:val="007D7721"/>
    <w:rsid w:val="007E03E0"/>
    <w:rsid w:val="007E0C6A"/>
    <w:rsid w:val="007E12EE"/>
    <w:rsid w:val="007E2A47"/>
    <w:rsid w:val="007E3CDB"/>
    <w:rsid w:val="007E3DE0"/>
    <w:rsid w:val="007F02FC"/>
    <w:rsid w:val="007F0595"/>
    <w:rsid w:val="007F17F9"/>
    <w:rsid w:val="007F26F1"/>
    <w:rsid w:val="007F31B0"/>
    <w:rsid w:val="007F50ED"/>
    <w:rsid w:val="007F64A8"/>
    <w:rsid w:val="007F7650"/>
    <w:rsid w:val="008044A7"/>
    <w:rsid w:val="008046E1"/>
    <w:rsid w:val="00806722"/>
    <w:rsid w:val="00807A1B"/>
    <w:rsid w:val="00810029"/>
    <w:rsid w:val="00815071"/>
    <w:rsid w:val="008169CB"/>
    <w:rsid w:val="00817F88"/>
    <w:rsid w:val="00820365"/>
    <w:rsid w:val="00820C24"/>
    <w:rsid w:val="008212E6"/>
    <w:rsid w:val="008255D9"/>
    <w:rsid w:val="00826F5F"/>
    <w:rsid w:val="00827EBC"/>
    <w:rsid w:val="00830E71"/>
    <w:rsid w:val="00834546"/>
    <w:rsid w:val="00835181"/>
    <w:rsid w:val="00835FC1"/>
    <w:rsid w:val="00837B92"/>
    <w:rsid w:val="0084103F"/>
    <w:rsid w:val="0084159A"/>
    <w:rsid w:val="00841BD9"/>
    <w:rsid w:val="00842167"/>
    <w:rsid w:val="00844595"/>
    <w:rsid w:val="00852987"/>
    <w:rsid w:val="0085387F"/>
    <w:rsid w:val="008548C8"/>
    <w:rsid w:val="00856164"/>
    <w:rsid w:val="00856B7D"/>
    <w:rsid w:val="008614DC"/>
    <w:rsid w:val="008617C2"/>
    <w:rsid w:val="00863099"/>
    <w:rsid w:val="00863F3C"/>
    <w:rsid w:val="008642B1"/>
    <w:rsid w:val="00866C3A"/>
    <w:rsid w:val="00867617"/>
    <w:rsid w:val="00867A0B"/>
    <w:rsid w:val="00871CBA"/>
    <w:rsid w:val="00874856"/>
    <w:rsid w:val="008748AF"/>
    <w:rsid w:val="00875501"/>
    <w:rsid w:val="00880C51"/>
    <w:rsid w:val="00880D41"/>
    <w:rsid w:val="00882689"/>
    <w:rsid w:val="008831FC"/>
    <w:rsid w:val="00886084"/>
    <w:rsid w:val="008870D8"/>
    <w:rsid w:val="0088752E"/>
    <w:rsid w:val="00887C59"/>
    <w:rsid w:val="00887D76"/>
    <w:rsid w:val="0089499E"/>
    <w:rsid w:val="008A4427"/>
    <w:rsid w:val="008A547F"/>
    <w:rsid w:val="008A7126"/>
    <w:rsid w:val="008A7C3B"/>
    <w:rsid w:val="008B0CE2"/>
    <w:rsid w:val="008B1FB2"/>
    <w:rsid w:val="008B2C67"/>
    <w:rsid w:val="008B31E8"/>
    <w:rsid w:val="008B4B7B"/>
    <w:rsid w:val="008C3149"/>
    <w:rsid w:val="008C4EFC"/>
    <w:rsid w:val="008C544E"/>
    <w:rsid w:val="008C62EA"/>
    <w:rsid w:val="008C74EF"/>
    <w:rsid w:val="008D23A6"/>
    <w:rsid w:val="008D47BE"/>
    <w:rsid w:val="008D4B99"/>
    <w:rsid w:val="008D50E8"/>
    <w:rsid w:val="008D6E3B"/>
    <w:rsid w:val="008E0BD3"/>
    <w:rsid w:val="008E2DFD"/>
    <w:rsid w:val="008E3734"/>
    <w:rsid w:val="008E5467"/>
    <w:rsid w:val="008F0224"/>
    <w:rsid w:val="008F3A2C"/>
    <w:rsid w:val="008F441E"/>
    <w:rsid w:val="008F623B"/>
    <w:rsid w:val="008F69AD"/>
    <w:rsid w:val="008F6BF6"/>
    <w:rsid w:val="00901E7E"/>
    <w:rsid w:val="009036BD"/>
    <w:rsid w:val="009037C0"/>
    <w:rsid w:val="00903F36"/>
    <w:rsid w:val="0090548A"/>
    <w:rsid w:val="009068D2"/>
    <w:rsid w:val="00907831"/>
    <w:rsid w:val="00907F3B"/>
    <w:rsid w:val="00910F3D"/>
    <w:rsid w:val="009113C9"/>
    <w:rsid w:val="00912726"/>
    <w:rsid w:val="00912ABD"/>
    <w:rsid w:val="00912B02"/>
    <w:rsid w:val="00913E1A"/>
    <w:rsid w:val="00914BD8"/>
    <w:rsid w:val="00915718"/>
    <w:rsid w:val="00916F8F"/>
    <w:rsid w:val="0092075A"/>
    <w:rsid w:val="009213BD"/>
    <w:rsid w:val="00922222"/>
    <w:rsid w:val="0092505C"/>
    <w:rsid w:val="00925D7B"/>
    <w:rsid w:val="00926100"/>
    <w:rsid w:val="00927709"/>
    <w:rsid w:val="00930AD6"/>
    <w:rsid w:val="009317F5"/>
    <w:rsid w:val="00932653"/>
    <w:rsid w:val="00934602"/>
    <w:rsid w:val="0093572B"/>
    <w:rsid w:val="00936277"/>
    <w:rsid w:val="009407E9"/>
    <w:rsid w:val="00940D2A"/>
    <w:rsid w:val="0094175A"/>
    <w:rsid w:val="00946971"/>
    <w:rsid w:val="0094778F"/>
    <w:rsid w:val="009478D3"/>
    <w:rsid w:val="00947D3E"/>
    <w:rsid w:val="00954161"/>
    <w:rsid w:val="00956145"/>
    <w:rsid w:val="009577A3"/>
    <w:rsid w:val="00961847"/>
    <w:rsid w:val="00961C32"/>
    <w:rsid w:val="00962BBB"/>
    <w:rsid w:val="00963648"/>
    <w:rsid w:val="00963C66"/>
    <w:rsid w:val="00963F95"/>
    <w:rsid w:val="009650D7"/>
    <w:rsid w:val="0096538C"/>
    <w:rsid w:val="00965441"/>
    <w:rsid w:val="009660A7"/>
    <w:rsid w:val="00967309"/>
    <w:rsid w:val="0097198A"/>
    <w:rsid w:val="009761C1"/>
    <w:rsid w:val="0097622B"/>
    <w:rsid w:val="0097663C"/>
    <w:rsid w:val="009766D2"/>
    <w:rsid w:val="009770BB"/>
    <w:rsid w:val="00977A91"/>
    <w:rsid w:val="00984A7D"/>
    <w:rsid w:val="009921D4"/>
    <w:rsid w:val="009922F3"/>
    <w:rsid w:val="00992C70"/>
    <w:rsid w:val="00994201"/>
    <w:rsid w:val="00996D48"/>
    <w:rsid w:val="009A142B"/>
    <w:rsid w:val="009A265E"/>
    <w:rsid w:val="009A2FE1"/>
    <w:rsid w:val="009A33A0"/>
    <w:rsid w:val="009A5272"/>
    <w:rsid w:val="009A5357"/>
    <w:rsid w:val="009A602D"/>
    <w:rsid w:val="009A6BDC"/>
    <w:rsid w:val="009B0829"/>
    <w:rsid w:val="009B0C09"/>
    <w:rsid w:val="009B14F3"/>
    <w:rsid w:val="009B2123"/>
    <w:rsid w:val="009B34C7"/>
    <w:rsid w:val="009B3D85"/>
    <w:rsid w:val="009B40C6"/>
    <w:rsid w:val="009B65AC"/>
    <w:rsid w:val="009C036A"/>
    <w:rsid w:val="009C2035"/>
    <w:rsid w:val="009C253A"/>
    <w:rsid w:val="009C3DA4"/>
    <w:rsid w:val="009D012A"/>
    <w:rsid w:val="009D2668"/>
    <w:rsid w:val="009D2CAF"/>
    <w:rsid w:val="009D4C22"/>
    <w:rsid w:val="009E23CC"/>
    <w:rsid w:val="009E266C"/>
    <w:rsid w:val="009E42E0"/>
    <w:rsid w:val="009E4312"/>
    <w:rsid w:val="009E4B09"/>
    <w:rsid w:val="009F2D98"/>
    <w:rsid w:val="009F7F7B"/>
    <w:rsid w:val="00A003F3"/>
    <w:rsid w:val="00A00A96"/>
    <w:rsid w:val="00A01001"/>
    <w:rsid w:val="00A02394"/>
    <w:rsid w:val="00A0671B"/>
    <w:rsid w:val="00A067D1"/>
    <w:rsid w:val="00A1102F"/>
    <w:rsid w:val="00A1125B"/>
    <w:rsid w:val="00A12030"/>
    <w:rsid w:val="00A133CC"/>
    <w:rsid w:val="00A14453"/>
    <w:rsid w:val="00A147F8"/>
    <w:rsid w:val="00A14A11"/>
    <w:rsid w:val="00A14ACB"/>
    <w:rsid w:val="00A15408"/>
    <w:rsid w:val="00A1578F"/>
    <w:rsid w:val="00A16026"/>
    <w:rsid w:val="00A1681C"/>
    <w:rsid w:val="00A16C0E"/>
    <w:rsid w:val="00A1759F"/>
    <w:rsid w:val="00A17A20"/>
    <w:rsid w:val="00A2132E"/>
    <w:rsid w:val="00A2228F"/>
    <w:rsid w:val="00A22B13"/>
    <w:rsid w:val="00A24025"/>
    <w:rsid w:val="00A24390"/>
    <w:rsid w:val="00A25835"/>
    <w:rsid w:val="00A262AA"/>
    <w:rsid w:val="00A27DE9"/>
    <w:rsid w:val="00A301DA"/>
    <w:rsid w:val="00A36170"/>
    <w:rsid w:val="00A402BF"/>
    <w:rsid w:val="00A42C2F"/>
    <w:rsid w:val="00A44A9B"/>
    <w:rsid w:val="00A45FE4"/>
    <w:rsid w:val="00A46DA0"/>
    <w:rsid w:val="00A5025C"/>
    <w:rsid w:val="00A50915"/>
    <w:rsid w:val="00A52700"/>
    <w:rsid w:val="00A52C83"/>
    <w:rsid w:val="00A544A8"/>
    <w:rsid w:val="00A565BC"/>
    <w:rsid w:val="00A611C6"/>
    <w:rsid w:val="00A65270"/>
    <w:rsid w:val="00A663B5"/>
    <w:rsid w:val="00A66E8C"/>
    <w:rsid w:val="00A70254"/>
    <w:rsid w:val="00A72EF2"/>
    <w:rsid w:val="00A73BE3"/>
    <w:rsid w:val="00A76673"/>
    <w:rsid w:val="00A81C8A"/>
    <w:rsid w:val="00A83D63"/>
    <w:rsid w:val="00A840D1"/>
    <w:rsid w:val="00A85524"/>
    <w:rsid w:val="00A90E17"/>
    <w:rsid w:val="00A91907"/>
    <w:rsid w:val="00A922A9"/>
    <w:rsid w:val="00A93289"/>
    <w:rsid w:val="00A96EF8"/>
    <w:rsid w:val="00AA224B"/>
    <w:rsid w:val="00AA255E"/>
    <w:rsid w:val="00AA2ACA"/>
    <w:rsid w:val="00AA3D6F"/>
    <w:rsid w:val="00AA4BBE"/>
    <w:rsid w:val="00AA68DF"/>
    <w:rsid w:val="00AB153B"/>
    <w:rsid w:val="00AB32BF"/>
    <w:rsid w:val="00AB3D46"/>
    <w:rsid w:val="00AB4CF0"/>
    <w:rsid w:val="00AB53AE"/>
    <w:rsid w:val="00AB72CE"/>
    <w:rsid w:val="00AC23E3"/>
    <w:rsid w:val="00AC3056"/>
    <w:rsid w:val="00AC6CAE"/>
    <w:rsid w:val="00AD20F2"/>
    <w:rsid w:val="00AD21E1"/>
    <w:rsid w:val="00AD3721"/>
    <w:rsid w:val="00AD4022"/>
    <w:rsid w:val="00AD6299"/>
    <w:rsid w:val="00AE281A"/>
    <w:rsid w:val="00AE32CA"/>
    <w:rsid w:val="00AE6FBA"/>
    <w:rsid w:val="00AF376C"/>
    <w:rsid w:val="00AF38D7"/>
    <w:rsid w:val="00AF3CDA"/>
    <w:rsid w:val="00AF4C74"/>
    <w:rsid w:val="00AF5221"/>
    <w:rsid w:val="00AF59A0"/>
    <w:rsid w:val="00AF7575"/>
    <w:rsid w:val="00B01DBF"/>
    <w:rsid w:val="00B0238E"/>
    <w:rsid w:val="00B03531"/>
    <w:rsid w:val="00B04A95"/>
    <w:rsid w:val="00B04FEE"/>
    <w:rsid w:val="00B05549"/>
    <w:rsid w:val="00B06C4F"/>
    <w:rsid w:val="00B0702B"/>
    <w:rsid w:val="00B07CEA"/>
    <w:rsid w:val="00B07EC3"/>
    <w:rsid w:val="00B11D3E"/>
    <w:rsid w:val="00B1227A"/>
    <w:rsid w:val="00B17343"/>
    <w:rsid w:val="00B17B9E"/>
    <w:rsid w:val="00B17D3A"/>
    <w:rsid w:val="00B213EB"/>
    <w:rsid w:val="00B2351D"/>
    <w:rsid w:val="00B25B20"/>
    <w:rsid w:val="00B307E3"/>
    <w:rsid w:val="00B32AE9"/>
    <w:rsid w:val="00B330AA"/>
    <w:rsid w:val="00B34FD5"/>
    <w:rsid w:val="00B35806"/>
    <w:rsid w:val="00B36302"/>
    <w:rsid w:val="00B36557"/>
    <w:rsid w:val="00B37B22"/>
    <w:rsid w:val="00B42306"/>
    <w:rsid w:val="00B43B2E"/>
    <w:rsid w:val="00B4642B"/>
    <w:rsid w:val="00B47641"/>
    <w:rsid w:val="00B54B30"/>
    <w:rsid w:val="00B56DD6"/>
    <w:rsid w:val="00B637F6"/>
    <w:rsid w:val="00B6781F"/>
    <w:rsid w:val="00B72F31"/>
    <w:rsid w:val="00B734CA"/>
    <w:rsid w:val="00B74778"/>
    <w:rsid w:val="00B75271"/>
    <w:rsid w:val="00B8241A"/>
    <w:rsid w:val="00B84750"/>
    <w:rsid w:val="00B872DA"/>
    <w:rsid w:val="00B96158"/>
    <w:rsid w:val="00BA00BD"/>
    <w:rsid w:val="00BA16CE"/>
    <w:rsid w:val="00BA2A5F"/>
    <w:rsid w:val="00BA5B3B"/>
    <w:rsid w:val="00BA7167"/>
    <w:rsid w:val="00BB0200"/>
    <w:rsid w:val="00BB0267"/>
    <w:rsid w:val="00BB2109"/>
    <w:rsid w:val="00BB321C"/>
    <w:rsid w:val="00BB60F6"/>
    <w:rsid w:val="00BB65EA"/>
    <w:rsid w:val="00BC36B5"/>
    <w:rsid w:val="00BC565F"/>
    <w:rsid w:val="00BC7240"/>
    <w:rsid w:val="00BC7247"/>
    <w:rsid w:val="00BC7451"/>
    <w:rsid w:val="00BD0B63"/>
    <w:rsid w:val="00BD24A9"/>
    <w:rsid w:val="00BD342E"/>
    <w:rsid w:val="00BD7271"/>
    <w:rsid w:val="00BE0BEA"/>
    <w:rsid w:val="00BE2000"/>
    <w:rsid w:val="00BE3E97"/>
    <w:rsid w:val="00BE3F6A"/>
    <w:rsid w:val="00BE4FFB"/>
    <w:rsid w:val="00BE5BC1"/>
    <w:rsid w:val="00BE79C6"/>
    <w:rsid w:val="00BF153E"/>
    <w:rsid w:val="00BF4072"/>
    <w:rsid w:val="00BF541B"/>
    <w:rsid w:val="00C00C74"/>
    <w:rsid w:val="00C0261C"/>
    <w:rsid w:val="00C034FE"/>
    <w:rsid w:val="00C038C9"/>
    <w:rsid w:val="00C04EB7"/>
    <w:rsid w:val="00C05115"/>
    <w:rsid w:val="00C051CE"/>
    <w:rsid w:val="00C05356"/>
    <w:rsid w:val="00C0573D"/>
    <w:rsid w:val="00C12FD3"/>
    <w:rsid w:val="00C2136C"/>
    <w:rsid w:val="00C218C2"/>
    <w:rsid w:val="00C24A1B"/>
    <w:rsid w:val="00C25253"/>
    <w:rsid w:val="00C27DF9"/>
    <w:rsid w:val="00C3016F"/>
    <w:rsid w:val="00C3029D"/>
    <w:rsid w:val="00C31277"/>
    <w:rsid w:val="00C31EE6"/>
    <w:rsid w:val="00C3211F"/>
    <w:rsid w:val="00C323AC"/>
    <w:rsid w:val="00C35B34"/>
    <w:rsid w:val="00C37D0A"/>
    <w:rsid w:val="00C4109E"/>
    <w:rsid w:val="00C437F8"/>
    <w:rsid w:val="00C454BF"/>
    <w:rsid w:val="00C464E3"/>
    <w:rsid w:val="00C46D8D"/>
    <w:rsid w:val="00C57535"/>
    <w:rsid w:val="00C57800"/>
    <w:rsid w:val="00C6189E"/>
    <w:rsid w:val="00C6309B"/>
    <w:rsid w:val="00C64003"/>
    <w:rsid w:val="00C6622B"/>
    <w:rsid w:val="00C66C16"/>
    <w:rsid w:val="00C70A4B"/>
    <w:rsid w:val="00C70E3E"/>
    <w:rsid w:val="00C70FAF"/>
    <w:rsid w:val="00C7237C"/>
    <w:rsid w:val="00C75AA1"/>
    <w:rsid w:val="00C760B4"/>
    <w:rsid w:val="00C76D74"/>
    <w:rsid w:val="00C77086"/>
    <w:rsid w:val="00C8010A"/>
    <w:rsid w:val="00C80FA8"/>
    <w:rsid w:val="00C837DB"/>
    <w:rsid w:val="00C843F3"/>
    <w:rsid w:val="00C86C8D"/>
    <w:rsid w:val="00C91C83"/>
    <w:rsid w:val="00C91C98"/>
    <w:rsid w:val="00C92118"/>
    <w:rsid w:val="00C95E1D"/>
    <w:rsid w:val="00C96A8A"/>
    <w:rsid w:val="00CA519F"/>
    <w:rsid w:val="00CA51AD"/>
    <w:rsid w:val="00CA5F48"/>
    <w:rsid w:val="00CA6DF7"/>
    <w:rsid w:val="00CA7371"/>
    <w:rsid w:val="00CB270C"/>
    <w:rsid w:val="00CB3C5E"/>
    <w:rsid w:val="00CB4ED9"/>
    <w:rsid w:val="00CB6D2C"/>
    <w:rsid w:val="00CC03A4"/>
    <w:rsid w:val="00CC06BC"/>
    <w:rsid w:val="00CC1EF3"/>
    <w:rsid w:val="00CC21EE"/>
    <w:rsid w:val="00CC2619"/>
    <w:rsid w:val="00CC43E0"/>
    <w:rsid w:val="00CC67B1"/>
    <w:rsid w:val="00CC6C4D"/>
    <w:rsid w:val="00CC71A1"/>
    <w:rsid w:val="00CC7979"/>
    <w:rsid w:val="00CD02A6"/>
    <w:rsid w:val="00CD057F"/>
    <w:rsid w:val="00CD0E3F"/>
    <w:rsid w:val="00CD33A9"/>
    <w:rsid w:val="00CD3447"/>
    <w:rsid w:val="00CD3D08"/>
    <w:rsid w:val="00CE17E7"/>
    <w:rsid w:val="00CE1D73"/>
    <w:rsid w:val="00CE52E2"/>
    <w:rsid w:val="00CE6AF8"/>
    <w:rsid w:val="00CE7B90"/>
    <w:rsid w:val="00CF2759"/>
    <w:rsid w:val="00CF38DF"/>
    <w:rsid w:val="00CF4314"/>
    <w:rsid w:val="00CF4661"/>
    <w:rsid w:val="00CF70C4"/>
    <w:rsid w:val="00D01A20"/>
    <w:rsid w:val="00D01FB8"/>
    <w:rsid w:val="00D05639"/>
    <w:rsid w:val="00D05891"/>
    <w:rsid w:val="00D05FEB"/>
    <w:rsid w:val="00D07957"/>
    <w:rsid w:val="00D14AD7"/>
    <w:rsid w:val="00D16A60"/>
    <w:rsid w:val="00D17026"/>
    <w:rsid w:val="00D1730B"/>
    <w:rsid w:val="00D17A61"/>
    <w:rsid w:val="00D21E8F"/>
    <w:rsid w:val="00D22931"/>
    <w:rsid w:val="00D23418"/>
    <w:rsid w:val="00D24329"/>
    <w:rsid w:val="00D24C75"/>
    <w:rsid w:val="00D26A79"/>
    <w:rsid w:val="00D26CCB"/>
    <w:rsid w:val="00D27488"/>
    <w:rsid w:val="00D27E30"/>
    <w:rsid w:val="00D35662"/>
    <w:rsid w:val="00D3698E"/>
    <w:rsid w:val="00D37FEE"/>
    <w:rsid w:val="00D41830"/>
    <w:rsid w:val="00D418D6"/>
    <w:rsid w:val="00D422DC"/>
    <w:rsid w:val="00D44CD0"/>
    <w:rsid w:val="00D473CC"/>
    <w:rsid w:val="00D50633"/>
    <w:rsid w:val="00D50ED5"/>
    <w:rsid w:val="00D51A15"/>
    <w:rsid w:val="00D52719"/>
    <w:rsid w:val="00D5372C"/>
    <w:rsid w:val="00D53F9E"/>
    <w:rsid w:val="00D56C8D"/>
    <w:rsid w:val="00D57E73"/>
    <w:rsid w:val="00D601F7"/>
    <w:rsid w:val="00D6540F"/>
    <w:rsid w:val="00D658AF"/>
    <w:rsid w:val="00D70628"/>
    <w:rsid w:val="00D72C6E"/>
    <w:rsid w:val="00D73A35"/>
    <w:rsid w:val="00D74280"/>
    <w:rsid w:val="00D74EA1"/>
    <w:rsid w:val="00D76680"/>
    <w:rsid w:val="00D768B9"/>
    <w:rsid w:val="00D76D38"/>
    <w:rsid w:val="00D85A8E"/>
    <w:rsid w:val="00D85CCD"/>
    <w:rsid w:val="00D8612D"/>
    <w:rsid w:val="00D90DC4"/>
    <w:rsid w:val="00D91F94"/>
    <w:rsid w:val="00D925E4"/>
    <w:rsid w:val="00D946FB"/>
    <w:rsid w:val="00D969D8"/>
    <w:rsid w:val="00DA0270"/>
    <w:rsid w:val="00DA0542"/>
    <w:rsid w:val="00DA0CF9"/>
    <w:rsid w:val="00DA0E37"/>
    <w:rsid w:val="00DA0FFB"/>
    <w:rsid w:val="00DA2220"/>
    <w:rsid w:val="00DA46CB"/>
    <w:rsid w:val="00DA4837"/>
    <w:rsid w:val="00DA4C34"/>
    <w:rsid w:val="00DB030E"/>
    <w:rsid w:val="00DB2DA2"/>
    <w:rsid w:val="00DB48F5"/>
    <w:rsid w:val="00DB61A1"/>
    <w:rsid w:val="00DB66D8"/>
    <w:rsid w:val="00DB69AD"/>
    <w:rsid w:val="00DC0652"/>
    <w:rsid w:val="00DC0CAD"/>
    <w:rsid w:val="00DC42FC"/>
    <w:rsid w:val="00DC6796"/>
    <w:rsid w:val="00DD3C97"/>
    <w:rsid w:val="00DD4688"/>
    <w:rsid w:val="00DD56D5"/>
    <w:rsid w:val="00DD5D72"/>
    <w:rsid w:val="00DD697C"/>
    <w:rsid w:val="00DE1EC6"/>
    <w:rsid w:val="00DE2AD8"/>
    <w:rsid w:val="00DE33AF"/>
    <w:rsid w:val="00DE3CEA"/>
    <w:rsid w:val="00DE3FE6"/>
    <w:rsid w:val="00DE4617"/>
    <w:rsid w:val="00DE6B18"/>
    <w:rsid w:val="00DF2ACC"/>
    <w:rsid w:val="00DF2D0C"/>
    <w:rsid w:val="00DF3930"/>
    <w:rsid w:val="00DF404E"/>
    <w:rsid w:val="00DF4703"/>
    <w:rsid w:val="00DF4EFD"/>
    <w:rsid w:val="00DF5BB2"/>
    <w:rsid w:val="00DF6A80"/>
    <w:rsid w:val="00DF7741"/>
    <w:rsid w:val="00DF7D70"/>
    <w:rsid w:val="00E02069"/>
    <w:rsid w:val="00E02424"/>
    <w:rsid w:val="00E0282F"/>
    <w:rsid w:val="00E03791"/>
    <w:rsid w:val="00E03FE9"/>
    <w:rsid w:val="00E04CBB"/>
    <w:rsid w:val="00E068B7"/>
    <w:rsid w:val="00E06EDF"/>
    <w:rsid w:val="00E10B3F"/>
    <w:rsid w:val="00E10EF2"/>
    <w:rsid w:val="00E13D5F"/>
    <w:rsid w:val="00E23849"/>
    <w:rsid w:val="00E24D03"/>
    <w:rsid w:val="00E25638"/>
    <w:rsid w:val="00E30E3D"/>
    <w:rsid w:val="00E3148A"/>
    <w:rsid w:val="00E3167F"/>
    <w:rsid w:val="00E318B8"/>
    <w:rsid w:val="00E333D8"/>
    <w:rsid w:val="00E33407"/>
    <w:rsid w:val="00E35C87"/>
    <w:rsid w:val="00E36CFE"/>
    <w:rsid w:val="00E3788F"/>
    <w:rsid w:val="00E409DA"/>
    <w:rsid w:val="00E44C27"/>
    <w:rsid w:val="00E465FC"/>
    <w:rsid w:val="00E47E59"/>
    <w:rsid w:val="00E51412"/>
    <w:rsid w:val="00E51A78"/>
    <w:rsid w:val="00E53BCC"/>
    <w:rsid w:val="00E55147"/>
    <w:rsid w:val="00E553A4"/>
    <w:rsid w:val="00E55B6E"/>
    <w:rsid w:val="00E56BF4"/>
    <w:rsid w:val="00E60A47"/>
    <w:rsid w:val="00E612F0"/>
    <w:rsid w:val="00E631FB"/>
    <w:rsid w:val="00E635C0"/>
    <w:rsid w:val="00E64117"/>
    <w:rsid w:val="00E6444C"/>
    <w:rsid w:val="00E65D72"/>
    <w:rsid w:val="00E67D89"/>
    <w:rsid w:val="00E718E9"/>
    <w:rsid w:val="00E737A6"/>
    <w:rsid w:val="00E73C55"/>
    <w:rsid w:val="00E747E2"/>
    <w:rsid w:val="00E760CD"/>
    <w:rsid w:val="00E761D6"/>
    <w:rsid w:val="00E76E7E"/>
    <w:rsid w:val="00E77349"/>
    <w:rsid w:val="00E77DA5"/>
    <w:rsid w:val="00E808F1"/>
    <w:rsid w:val="00E81B53"/>
    <w:rsid w:val="00E83EAA"/>
    <w:rsid w:val="00E86002"/>
    <w:rsid w:val="00E903A2"/>
    <w:rsid w:val="00E92936"/>
    <w:rsid w:val="00E92C45"/>
    <w:rsid w:val="00E94195"/>
    <w:rsid w:val="00E9427D"/>
    <w:rsid w:val="00E95198"/>
    <w:rsid w:val="00E9603D"/>
    <w:rsid w:val="00EA30C3"/>
    <w:rsid w:val="00EA3E49"/>
    <w:rsid w:val="00EB0CDE"/>
    <w:rsid w:val="00EB152B"/>
    <w:rsid w:val="00EB27CE"/>
    <w:rsid w:val="00EB47E9"/>
    <w:rsid w:val="00EB5CE9"/>
    <w:rsid w:val="00EB6D36"/>
    <w:rsid w:val="00EB7267"/>
    <w:rsid w:val="00EB7515"/>
    <w:rsid w:val="00EB7D7E"/>
    <w:rsid w:val="00EC068C"/>
    <w:rsid w:val="00EC0F28"/>
    <w:rsid w:val="00EC36FC"/>
    <w:rsid w:val="00EC50C6"/>
    <w:rsid w:val="00EC5EFE"/>
    <w:rsid w:val="00ED389E"/>
    <w:rsid w:val="00ED419E"/>
    <w:rsid w:val="00ED4284"/>
    <w:rsid w:val="00ED474E"/>
    <w:rsid w:val="00ED58E2"/>
    <w:rsid w:val="00ED5E26"/>
    <w:rsid w:val="00ED5FBE"/>
    <w:rsid w:val="00ED6E8C"/>
    <w:rsid w:val="00ED7435"/>
    <w:rsid w:val="00ED7B0C"/>
    <w:rsid w:val="00EE2FE2"/>
    <w:rsid w:val="00EE4D16"/>
    <w:rsid w:val="00EE6666"/>
    <w:rsid w:val="00EE6C21"/>
    <w:rsid w:val="00EF4067"/>
    <w:rsid w:val="00EF7991"/>
    <w:rsid w:val="00F002ED"/>
    <w:rsid w:val="00F01431"/>
    <w:rsid w:val="00F023E5"/>
    <w:rsid w:val="00F02BC8"/>
    <w:rsid w:val="00F0556A"/>
    <w:rsid w:val="00F05C37"/>
    <w:rsid w:val="00F0668A"/>
    <w:rsid w:val="00F12B80"/>
    <w:rsid w:val="00F1423A"/>
    <w:rsid w:val="00F16C6D"/>
    <w:rsid w:val="00F2134A"/>
    <w:rsid w:val="00F21B41"/>
    <w:rsid w:val="00F221AE"/>
    <w:rsid w:val="00F23F37"/>
    <w:rsid w:val="00F25838"/>
    <w:rsid w:val="00F263F8"/>
    <w:rsid w:val="00F33C7B"/>
    <w:rsid w:val="00F33F92"/>
    <w:rsid w:val="00F34483"/>
    <w:rsid w:val="00F34A97"/>
    <w:rsid w:val="00F4043F"/>
    <w:rsid w:val="00F423CE"/>
    <w:rsid w:val="00F434D8"/>
    <w:rsid w:val="00F443D0"/>
    <w:rsid w:val="00F448CD"/>
    <w:rsid w:val="00F44AF9"/>
    <w:rsid w:val="00F45468"/>
    <w:rsid w:val="00F46998"/>
    <w:rsid w:val="00F50CDE"/>
    <w:rsid w:val="00F5284A"/>
    <w:rsid w:val="00F53CA3"/>
    <w:rsid w:val="00F55E0F"/>
    <w:rsid w:val="00F60F62"/>
    <w:rsid w:val="00F6573C"/>
    <w:rsid w:val="00F74B1F"/>
    <w:rsid w:val="00F74E49"/>
    <w:rsid w:val="00F80712"/>
    <w:rsid w:val="00F85DD0"/>
    <w:rsid w:val="00F87BF8"/>
    <w:rsid w:val="00F87D38"/>
    <w:rsid w:val="00F94F05"/>
    <w:rsid w:val="00FA02F0"/>
    <w:rsid w:val="00FA1FDF"/>
    <w:rsid w:val="00FA4679"/>
    <w:rsid w:val="00FA4B92"/>
    <w:rsid w:val="00FA5665"/>
    <w:rsid w:val="00FA788F"/>
    <w:rsid w:val="00FB026D"/>
    <w:rsid w:val="00FB0276"/>
    <w:rsid w:val="00FB0426"/>
    <w:rsid w:val="00FB3D8B"/>
    <w:rsid w:val="00FB4824"/>
    <w:rsid w:val="00FB5D75"/>
    <w:rsid w:val="00FB64A2"/>
    <w:rsid w:val="00FC23AF"/>
    <w:rsid w:val="00FC72BA"/>
    <w:rsid w:val="00FC75F1"/>
    <w:rsid w:val="00FC7CEE"/>
    <w:rsid w:val="00FD0B3E"/>
    <w:rsid w:val="00FD0D38"/>
    <w:rsid w:val="00FD1173"/>
    <w:rsid w:val="00FD21D1"/>
    <w:rsid w:val="00FD2E0E"/>
    <w:rsid w:val="00FD3DA3"/>
    <w:rsid w:val="00FD5DC0"/>
    <w:rsid w:val="00FD6DB9"/>
    <w:rsid w:val="00FE41B8"/>
    <w:rsid w:val="00FE4BC0"/>
    <w:rsid w:val="00FE5012"/>
    <w:rsid w:val="00FE778A"/>
    <w:rsid w:val="00FE7CD8"/>
    <w:rsid w:val="00FF3868"/>
    <w:rsid w:val="00FF3D7A"/>
    <w:rsid w:val="00FF4C5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8F4FF2"/>
  <w15:docId w15:val="{6C213F1A-0D33-4716-8DBB-639376B9A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10B3F"/>
    <w:pPr>
      <w:widowControl w:val="0"/>
      <w:autoSpaceDE w:val="0"/>
      <w:autoSpaceDN w:val="0"/>
      <w:adjustRightInd w:val="0"/>
      <w:ind w:firstLine="720"/>
      <w:jc w:val="both"/>
    </w:pPr>
  </w:style>
  <w:style w:type="paragraph" w:styleId="1">
    <w:name w:val="heading 1"/>
    <w:basedOn w:val="a"/>
    <w:next w:val="a"/>
    <w:link w:val="10"/>
    <w:qFormat/>
    <w:rsid w:val="0065051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AE281A"/>
    <w:pPr>
      <w:keepNext/>
      <w:numPr>
        <w:ilvl w:val="1"/>
        <w:numId w:val="1"/>
      </w:numPr>
      <w:tabs>
        <w:tab w:val="left" w:pos="0"/>
        <w:tab w:val="left" w:pos="284"/>
      </w:tabs>
      <w:suppressAutoHyphens/>
      <w:autoSpaceDE/>
      <w:autoSpaceDN/>
      <w:adjustRightInd/>
      <w:jc w:val="center"/>
      <w:outlineLvl w:val="1"/>
    </w:pPr>
    <w:rPr>
      <w:rFonts w:ascii="Arial" w:eastAsia="Lucida Sans Unicode" w:hAnsi="Arial" w:cs="Tahoma"/>
      <w:b/>
      <w:color w:val="000000"/>
      <w:sz w:val="28"/>
      <w:szCs w:val="24"/>
      <w:lang w:val="en-US" w:eastAsia="en-US" w:bidi="en-US"/>
    </w:rPr>
  </w:style>
  <w:style w:type="paragraph" w:styleId="3">
    <w:name w:val="heading 3"/>
    <w:basedOn w:val="a"/>
    <w:next w:val="a"/>
    <w:link w:val="30"/>
    <w:qFormat/>
    <w:rsid w:val="00AE281A"/>
    <w:pPr>
      <w:keepNext/>
      <w:suppressAutoHyphens/>
      <w:autoSpaceDE/>
      <w:autoSpaceDN/>
      <w:adjustRightInd/>
      <w:spacing w:before="240" w:after="60"/>
      <w:ind w:firstLine="0"/>
      <w:jc w:val="left"/>
      <w:outlineLvl w:val="2"/>
    </w:pPr>
    <w:rPr>
      <w:rFonts w:ascii="Arial" w:eastAsia="Lucida Sans Unicode" w:hAnsi="Arial" w:cs="Arial"/>
      <w:b/>
      <w:bCs/>
      <w:color w:val="000000"/>
      <w:sz w:val="26"/>
      <w:szCs w:val="26"/>
      <w:lang w:val="en-US" w:eastAsia="en-US" w:bidi="en-US"/>
    </w:rPr>
  </w:style>
  <w:style w:type="paragraph" w:styleId="4">
    <w:name w:val="heading 4"/>
    <w:basedOn w:val="a"/>
    <w:next w:val="a"/>
    <w:link w:val="40"/>
    <w:semiHidden/>
    <w:unhideWhenUsed/>
    <w:qFormat/>
    <w:rsid w:val="00BD0B63"/>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qFormat/>
    <w:rsid w:val="00AE281A"/>
    <w:pPr>
      <w:keepNext/>
      <w:numPr>
        <w:ilvl w:val="4"/>
        <w:numId w:val="1"/>
      </w:numPr>
      <w:suppressAutoHyphens/>
      <w:autoSpaceDE/>
      <w:autoSpaceDN/>
      <w:adjustRightInd/>
      <w:jc w:val="center"/>
      <w:outlineLvl w:val="4"/>
    </w:pPr>
    <w:rPr>
      <w:rFonts w:ascii="Bookman Old Style" w:eastAsia="Lucida Sans Unicode" w:hAnsi="Bookman Old Style" w:cs="Tahoma"/>
      <w:b/>
      <w:color w:val="000000"/>
      <w:sz w:val="26"/>
      <w:szCs w:val="24"/>
      <w:lang w:val="en-US" w:eastAsia="en-US" w:bidi="en-US"/>
    </w:rPr>
  </w:style>
  <w:style w:type="paragraph" w:styleId="9">
    <w:name w:val="heading 9"/>
    <w:basedOn w:val="a"/>
    <w:next w:val="a"/>
    <w:link w:val="90"/>
    <w:uiPriority w:val="9"/>
    <w:qFormat/>
    <w:rsid w:val="00ED6E8C"/>
    <w:pPr>
      <w:keepNext/>
      <w:widowControl/>
      <w:suppressAutoHyphens/>
      <w:autoSpaceDE/>
      <w:autoSpaceDN/>
      <w:adjustRightInd/>
      <w:outlineLvl w:val="8"/>
    </w:pPr>
    <w:rPr>
      <w:rFonts w:ascii="Courier New" w:hAnsi="Courier New"/>
      <w:sz w:val="28"/>
      <w:lang w:val="en-US" w:eastAsia="x-none"/>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90">
    <w:name w:val="Заголовок 9 Знак"/>
    <w:link w:val="9"/>
    <w:uiPriority w:val="9"/>
    <w:rsid w:val="00ED6E8C"/>
    <w:rPr>
      <w:rFonts w:ascii="Courier New" w:hAnsi="Courier New"/>
      <w:sz w:val="28"/>
      <w:lang w:val="en-US"/>
    </w:rPr>
  </w:style>
  <w:style w:type="paragraph" w:styleId="a3">
    <w:name w:val="footer"/>
    <w:basedOn w:val="a"/>
    <w:link w:val="a4"/>
    <w:uiPriority w:val="99"/>
    <w:rsid w:val="00C31EE6"/>
    <w:pPr>
      <w:tabs>
        <w:tab w:val="center" w:pos="4677"/>
        <w:tab w:val="right" w:pos="9355"/>
      </w:tabs>
    </w:pPr>
  </w:style>
  <w:style w:type="character" w:customStyle="1" w:styleId="a4">
    <w:name w:val="Нижний колонтитул Знак"/>
    <w:basedOn w:val="a0"/>
    <w:link w:val="a3"/>
    <w:uiPriority w:val="99"/>
    <w:rsid w:val="00ED6E8C"/>
  </w:style>
  <w:style w:type="character" w:styleId="a5">
    <w:name w:val="page number"/>
    <w:basedOn w:val="a0"/>
    <w:rsid w:val="00C31EE6"/>
  </w:style>
  <w:style w:type="paragraph" w:styleId="a6">
    <w:name w:val="header"/>
    <w:basedOn w:val="a"/>
    <w:link w:val="a7"/>
    <w:uiPriority w:val="99"/>
    <w:rsid w:val="00C31EE6"/>
    <w:pPr>
      <w:tabs>
        <w:tab w:val="center" w:pos="4677"/>
        <w:tab w:val="right" w:pos="9355"/>
      </w:tabs>
    </w:pPr>
  </w:style>
  <w:style w:type="paragraph" w:customStyle="1" w:styleId="CM15">
    <w:name w:val="CM15"/>
    <w:basedOn w:val="a"/>
    <w:next w:val="a"/>
    <w:rsid w:val="00C31EE6"/>
    <w:pPr>
      <w:spacing w:after="323"/>
    </w:pPr>
    <w:rPr>
      <w:sz w:val="24"/>
      <w:szCs w:val="24"/>
    </w:rPr>
  </w:style>
  <w:style w:type="paragraph" w:customStyle="1" w:styleId="Default">
    <w:name w:val="Default"/>
    <w:rsid w:val="00C31EE6"/>
    <w:pPr>
      <w:widowControl w:val="0"/>
      <w:autoSpaceDE w:val="0"/>
      <w:autoSpaceDN w:val="0"/>
      <w:adjustRightInd w:val="0"/>
      <w:ind w:firstLine="720"/>
      <w:jc w:val="both"/>
    </w:pPr>
    <w:rPr>
      <w:color w:val="000000"/>
      <w:sz w:val="24"/>
      <w:szCs w:val="24"/>
    </w:rPr>
  </w:style>
  <w:style w:type="paragraph" w:customStyle="1" w:styleId="Style14">
    <w:name w:val="Style14"/>
    <w:basedOn w:val="a"/>
    <w:uiPriority w:val="99"/>
    <w:rsid w:val="00C31EE6"/>
    <w:rPr>
      <w:rFonts w:ascii="Arial Unicode MS" w:hAnsi="Calibri" w:cs="Arial Unicode MS"/>
      <w:sz w:val="24"/>
      <w:szCs w:val="24"/>
    </w:rPr>
  </w:style>
  <w:style w:type="character" w:customStyle="1" w:styleId="FontStyle51">
    <w:name w:val="Font Style51"/>
    <w:uiPriority w:val="99"/>
    <w:rsid w:val="00C31EE6"/>
    <w:rPr>
      <w:rFonts w:ascii="Arial Unicode MS" w:eastAsia="Times New Roman" w:cs="Arial Unicode MS"/>
      <w:b/>
      <w:bCs/>
      <w:color w:val="000000"/>
      <w:sz w:val="28"/>
      <w:szCs w:val="28"/>
    </w:rPr>
  </w:style>
  <w:style w:type="paragraph" w:customStyle="1" w:styleId="Style2">
    <w:name w:val="Style2"/>
    <w:basedOn w:val="a"/>
    <w:uiPriority w:val="99"/>
    <w:rsid w:val="00C31EE6"/>
    <w:rPr>
      <w:rFonts w:ascii="Arial Unicode MS" w:hAnsi="Calibri" w:cs="Arial Unicode MS"/>
      <w:sz w:val="24"/>
      <w:szCs w:val="24"/>
    </w:rPr>
  </w:style>
  <w:style w:type="character" w:customStyle="1" w:styleId="FontStyle36">
    <w:name w:val="Font Style36"/>
    <w:uiPriority w:val="99"/>
    <w:rsid w:val="00C31EE6"/>
    <w:rPr>
      <w:rFonts w:ascii="Arial" w:hAnsi="Arial" w:cs="Arial" w:hint="default"/>
      <w:b/>
      <w:bCs/>
      <w:color w:val="000000"/>
      <w:sz w:val="42"/>
      <w:szCs w:val="42"/>
    </w:rPr>
  </w:style>
  <w:style w:type="paragraph" w:customStyle="1" w:styleId="Style23">
    <w:name w:val="Style23"/>
    <w:basedOn w:val="a"/>
    <w:uiPriority w:val="99"/>
    <w:rsid w:val="00E3148A"/>
    <w:rPr>
      <w:rFonts w:ascii="Arial" w:hAnsi="Arial" w:cs="Arial"/>
      <w:sz w:val="24"/>
      <w:szCs w:val="24"/>
    </w:rPr>
  </w:style>
  <w:style w:type="character" w:customStyle="1" w:styleId="FontStyle60">
    <w:name w:val="Font Style60"/>
    <w:uiPriority w:val="99"/>
    <w:rsid w:val="00E3148A"/>
    <w:rPr>
      <w:rFonts w:ascii="Arial" w:hAnsi="Arial" w:cs="Arial"/>
      <w:i/>
      <w:iCs/>
      <w:color w:val="000000"/>
      <w:sz w:val="18"/>
      <w:szCs w:val="18"/>
    </w:rPr>
  </w:style>
  <w:style w:type="character" w:customStyle="1" w:styleId="FontStyle62">
    <w:name w:val="Font Style62"/>
    <w:uiPriority w:val="99"/>
    <w:rsid w:val="00E3148A"/>
    <w:rPr>
      <w:rFonts w:ascii="Arial" w:hAnsi="Arial" w:cs="Arial"/>
      <w:color w:val="000000"/>
      <w:sz w:val="18"/>
      <w:szCs w:val="18"/>
    </w:rPr>
  </w:style>
  <w:style w:type="paragraph" w:customStyle="1" w:styleId="Style16">
    <w:name w:val="Style16"/>
    <w:basedOn w:val="a"/>
    <w:uiPriority w:val="99"/>
    <w:rsid w:val="00866C3A"/>
    <w:rPr>
      <w:rFonts w:ascii="Arial" w:hAnsi="Arial" w:cs="Arial"/>
      <w:sz w:val="24"/>
      <w:szCs w:val="24"/>
    </w:rPr>
  </w:style>
  <w:style w:type="paragraph" w:customStyle="1" w:styleId="Style19">
    <w:name w:val="Style19"/>
    <w:basedOn w:val="a"/>
    <w:uiPriority w:val="99"/>
    <w:rsid w:val="00866C3A"/>
    <w:rPr>
      <w:rFonts w:ascii="Arial" w:hAnsi="Arial" w:cs="Arial"/>
      <w:sz w:val="24"/>
      <w:szCs w:val="24"/>
    </w:rPr>
  </w:style>
  <w:style w:type="paragraph" w:customStyle="1" w:styleId="Style20">
    <w:name w:val="Style20"/>
    <w:basedOn w:val="a"/>
    <w:uiPriority w:val="99"/>
    <w:rsid w:val="00866C3A"/>
    <w:rPr>
      <w:rFonts w:ascii="Arial" w:hAnsi="Arial" w:cs="Arial"/>
      <w:sz w:val="24"/>
      <w:szCs w:val="24"/>
    </w:rPr>
  </w:style>
  <w:style w:type="character" w:customStyle="1" w:styleId="FontStyle57">
    <w:name w:val="Font Style57"/>
    <w:uiPriority w:val="99"/>
    <w:rsid w:val="00866C3A"/>
    <w:rPr>
      <w:rFonts w:ascii="Arial" w:hAnsi="Arial" w:cs="Arial"/>
      <w:b/>
      <w:bCs/>
      <w:color w:val="000000"/>
      <w:sz w:val="22"/>
      <w:szCs w:val="22"/>
    </w:rPr>
  </w:style>
  <w:style w:type="character" w:customStyle="1" w:styleId="FontStyle59">
    <w:name w:val="Font Style59"/>
    <w:uiPriority w:val="99"/>
    <w:rsid w:val="00866C3A"/>
    <w:rPr>
      <w:rFonts w:ascii="Arial" w:hAnsi="Arial" w:cs="Arial"/>
      <w:b/>
      <w:bCs/>
      <w:color w:val="000000"/>
      <w:sz w:val="26"/>
      <w:szCs w:val="26"/>
    </w:rPr>
  </w:style>
  <w:style w:type="character" w:customStyle="1" w:styleId="FontStyle63">
    <w:name w:val="Font Style63"/>
    <w:uiPriority w:val="99"/>
    <w:rsid w:val="00866C3A"/>
    <w:rPr>
      <w:rFonts w:ascii="Arial" w:hAnsi="Arial" w:cs="Arial"/>
      <w:b/>
      <w:bCs/>
      <w:color w:val="000000"/>
      <w:sz w:val="18"/>
      <w:szCs w:val="18"/>
    </w:rPr>
  </w:style>
  <w:style w:type="character" w:styleId="a8">
    <w:name w:val="Hyperlink"/>
    <w:uiPriority w:val="99"/>
    <w:unhideWhenUsed/>
    <w:rsid w:val="0066689D"/>
    <w:rPr>
      <w:color w:val="0000FF"/>
      <w:u w:val="single"/>
    </w:rPr>
  </w:style>
  <w:style w:type="paragraph" w:customStyle="1" w:styleId="Style6">
    <w:name w:val="Style6"/>
    <w:basedOn w:val="a"/>
    <w:uiPriority w:val="99"/>
    <w:rsid w:val="00A70254"/>
    <w:rPr>
      <w:rFonts w:ascii="Arial Unicode MS" w:eastAsia="Arial Unicode MS" w:hAnsi="Calibri" w:cs="Arial Unicode MS"/>
      <w:sz w:val="24"/>
      <w:szCs w:val="24"/>
    </w:rPr>
  </w:style>
  <w:style w:type="paragraph" w:customStyle="1" w:styleId="Style12">
    <w:name w:val="Style12"/>
    <w:basedOn w:val="a"/>
    <w:uiPriority w:val="99"/>
    <w:rsid w:val="00A70254"/>
    <w:rPr>
      <w:rFonts w:ascii="Arial Unicode MS" w:eastAsia="Arial Unicode MS" w:hAnsi="Calibri" w:cs="Arial Unicode MS"/>
      <w:sz w:val="24"/>
      <w:szCs w:val="24"/>
    </w:rPr>
  </w:style>
  <w:style w:type="character" w:customStyle="1" w:styleId="FontStyle54">
    <w:name w:val="Font Style54"/>
    <w:uiPriority w:val="99"/>
    <w:rsid w:val="00A70254"/>
    <w:rPr>
      <w:rFonts w:ascii="Arial Unicode MS" w:eastAsia="Arial Unicode MS"/>
      <w:color w:val="000000"/>
      <w:sz w:val="16"/>
    </w:rPr>
  </w:style>
  <w:style w:type="character" w:customStyle="1" w:styleId="FontStyle66">
    <w:name w:val="Font Style66"/>
    <w:uiPriority w:val="99"/>
    <w:rsid w:val="00A70254"/>
    <w:rPr>
      <w:rFonts w:ascii="Arial Unicode MS" w:eastAsia="Arial Unicode MS"/>
      <w:color w:val="000000"/>
      <w:sz w:val="26"/>
    </w:rPr>
  </w:style>
  <w:style w:type="character" w:customStyle="1" w:styleId="FontStyle74">
    <w:name w:val="Font Style74"/>
    <w:rsid w:val="00A70254"/>
    <w:rPr>
      <w:rFonts w:ascii="Arial Unicode MS" w:eastAsia="Arial Unicode MS"/>
      <w:color w:val="000000"/>
      <w:sz w:val="18"/>
    </w:rPr>
  </w:style>
  <w:style w:type="character" w:customStyle="1" w:styleId="FontStyle65">
    <w:name w:val="Font Style65"/>
    <w:uiPriority w:val="99"/>
    <w:rsid w:val="00A70254"/>
    <w:rPr>
      <w:rFonts w:ascii="Arial Unicode MS" w:eastAsia="Arial Unicode MS"/>
      <w:b/>
      <w:color w:val="000000"/>
      <w:sz w:val="28"/>
    </w:rPr>
  </w:style>
  <w:style w:type="paragraph" w:customStyle="1" w:styleId="Style13">
    <w:name w:val="Style13"/>
    <w:basedOn w:val="a"/>
    <w:uiPriority w:val="99"/>
    <w:rsid w:val="00A70254"/>
    <w:rPr>
      <w:rFonts w:ascii="Arial Unicode MS" w:eastAsia="Arial Unicode MS" w:hAnsi="Calibri" w:cs="Arial Unicode MS"/>
      <w:sz w:val="24"/>
      <w:szCs w:val="24"/>
    </w:rPr>
  </w:style>
  <w:style w:type="character" w:customStyle="1" w:styleId="FontStyle71">
    <w:name w:val="Font Style71"/>
    <w:uiPriority w:val="99"/>
    <w:rsid w:val="00A70254"/>
    <w:rPr>
      <w:rFonts w:ascii="Arial Unicode MS" w:eastAsia="Arial Unicode MS"/>
      <w:b/>
      <w:color w:val="000000"/>
      <w:sz w:val="18"/>
    </w:rPr>
  </w:style>
  <w:style w:type="paragraph" w:customStyle="1" w:styleId="Style25">
    <w:name w:val="Style25"/>
    <w:basedOn w:val="a"/>
    <w:uiPriority w:val="99"/>
    <w:rsid w:val="00DB69AD"/>
    <w:rPr>
      <w:rFonts w:ascii="Arial Unicode MS" w:eastAsia="Arial Unicode MS" w:hAnsi="Calibri" w:cs="Arial Unicode MS"/>
      <w:sz w:val="24"/>
      <w:szCs w:val="24"/>
    </w:rPr>
  </w:style>
  <w:style w:type="character" w:customStyle="1" w:styleId="FontStyle39">
    <w:name w:val="Font Style39"/>
    <w:uiPriority w:val="99"/>
    <w:rsid w:val="00DB69AD"/>
    <w:rPr>
      <w:rFonts w:ascii="Arial" w:hAnsi="Arial"/>
      <w:color w:val="000000"/>
      <w:sz w:val="18"/>
    </w:rPr>
  </w:style>
  <w:style w:type="paragraph" w:customStyle="1" w:styleId="a9">
    <w:name w:val="Знак Знак Знак Знак"/>
    <w:basedOn w:val="a"/>
    <w:autoRedefine/>
    <w:rsid w:val="00542B75"/>
    <w:pPr>
      <w:widowControl/>
      <w:autoSpaceDE/>
      <w:autoSpaceDN/>
      <w:adjustRightInd/>
      <w:spacing w:after="160" w:line="240" w:lineRule="exact"/>
    </w:pPr>
    <w:rPr>
      <w:rFonts w:eastAsia="SimSun"/>
      <w:b/>
      <w:sz w:val="28"/>
      <w:szCs w:val="24"/>
      <w:lang w:val="en-US" w:eastAsia="en-US"/>
    </w:rPr>
  </w:style>
  <w:style w:type="paragraph" w:customStyle="1" w:styleId="Style21">
    <w:name w:val="Style21"/>
    <w:basedOn w:val="a"/>
    <w:uiPriority w:val="99"/>
    <w:rsid w:val="00512DEC"/>
    <w:rPr>
      <w:rFonts w:ascii="Arial Unicode MS" w:hAnsi="Calibri" w:cs="Arial Unicode MS"/>
      <w:sz w:val="24"/>
      <w:szCs w:val="24"/>
    </w:rPr>
  </w:style>
  <w:style w:type="character" w:customStyle="1" w:styleId="FontStyle55">
    <w:name w:val="Font Style55"/>
    <w:uiPriority w:val="99"/>
    <w:rsid w:val="00512DEC"/>
    <w:rPr>
      <w:rFonts w:ascii="Arial Unicode MS" w:eastAsia="Times New Roman" w:cs="Arial Unicode MS"/>
      <w:color w:val="000000"/>
      <w:sz w:val="16"/>
      <w:szCs w:val="16"/>
    </w:rPr>
  </w:style>
  <w:style w:type="character" w:customStyle="1" w:styleId="FontStyle64">
    <w:name w:val="Font Style64"/>
    <w:uiPriority w:val="99"/>
    <w:rsid w:val="00512DEC"/>
    <w:rPr>
      <w:rFonts w:ascii="Arial" w:hAnsi="Arial" w:cs="Arial"/>
      <w:color w:val="000000"/>
      <w:sz w:val="16"/>
      <w:szCs w:val="16"/>
    </w:rPr>
  </w:style>
  <w:style w:type="paragraph" w:customStyle="1" w:styleId="Style4">
    <w:name w:val="Style4"/>
    <w:basedOn w:val="a"/>
    <w:uiPriority w:val="99"/>
    <w:rsid w:val="00512DEC"/>
    <w:rPr>
      <w:rFonts w:ascii="Arial" w:hAnsi="Arial" w:cs="Arial"/>
      <w:sz w:val="24"/>
      <w:szCs w:val="24"/>
    </w:rPr>
  </w:style>
  <w:style w:type="paragraph" w:customStyle="1" w:styleId="Style15">
    <w:name w:val="Style15"/>
    <w:basedOn w:val="a"/>
    <w:uiPriority w:val="99"/>
    <w:rsid w:val="00512DEC"/>
    <w:rPr>
      <w:rFonts w:ascii="Arial" w:hAnsi="Arial" w:cs="Arial"/>
      <w:sz w:val="24"/>
      <w:szCs w:val="24"/>
    </w:rPr>
  </w:style>
  <w:style w:type="character" w:customStyle="1" w:styleId="FontStyle47">
    <w:name w:val="Font Style47"/>
    <w:uiPriority w:val="99"/>
    <w:rsid w:val="00512DEC"/>
    <w:rPr>
      <w:rFonts w:ascii="Times New Roman" w:hAnsi="Times New Roman" w:cs="Times New Roman"/>
      <w:b/>
      <w:bCs/>
      <w:sz w:val="26"/>
      <w:szCs w:val="26"/>
    </w:rPr>
  </w:style>
  <w:style w:type="character" w:customStyle="1" w:styleId="FontStyle48">
    <w:name w:val="Font Style48"/>
    <w:uiPriority w:val="99"/>
    <w:rsid w:val="00512DEC"/>
    <w:rPr>
      <w:rFonts w:ascii="Times New Roman" w:hAnsi="Times New Roman" w:cs="Times New Roman"/>
      <w:sz w:val="26"/>
      <w:szCs w:val="26"/>
    </w:rPr>
  </w:style>
  <w:style w:type="paragraph" w:customStyle="1" w:styleId="Style3">
    <w:name w:val="Style3"/>
    <w:basedOn w:val="a"/>
    <w:uiPriority w:val="99"/>
    <w:rsid w:val="00512DEC"/>
    <w:pPr>
      <w:spacing w:line="480" w:lineRule="exact"/>
      <w:jc w:val="center"/>
    </w:pPr>
    <w:rPr>
      <w:sz w:val="24"/>
      <w:szCs w:val="24"/>
    </w:rPr>
  </w:style>
  <w:style w:type="paragraph" w:customStyle="1" w:styleId="Style7">
    <w:name w:val="Style7"/>
    <w:basedOn w:val="a"/>
    <w:uiPriority w:val="99"/>
    <w:rsid w:val="00512DEC"/>
    <w:pPr>
      <w:spacing w:line="322" w:lineRule="exact"/>
    </w:pPr>
    <w:rPr>
      <w:sz w:val="24"/>
      <w:szCs w:val="24"/>
    </w:rPr>
  </w:style>
  <w:style w:type="paragraph" w:customStyle="1" w:styleId="Style24">
    <w:name w:val="Style24"/>
    <w:basedOn w:val="a"/>
    <w:uiPriority w:val="99"/>
    <w:rsid w:val="00512DEC"/>
    <w:rPr>
      <w:sz w:val="24"/>
      <w:szCs w:val="24"/>
    </w:rPr>
  </w:style>
  <w:style w:type="paragraph" w:customStyle="1" w:styleId="Style26">
    <w:name w:val="Style26"/>
    <w:basedOn w:val="a"/>
    <w:uiPriority w:val="99"/>
    <w:rsid w:val="00512DEC"/>
    <w:pPr>
      <w:spacing w:line="483" w:lineRule="exact"/>
      <w:ind w:hanging="710"/>
    </w:pPr>
    <w:rPr>
      <w:sz w:val="24"/>
      <w:szCs w:val="24"/>
    </w:rPr>
  </w:style>
  <w:style w:type="paragraph" w:customStyle="1" w:styleId="Style27">
    <w:name w:val="Style27"/>
    <w:basedOn w:val="a"/>
    <w:uiPriority w:val="99"/>
    <w:rsid w:val="00512DEC"/>
    <w:pPr>
      <w:spacing w:line="487" w:lineRule="exact"/>
      <w:ind w:hanging="720"/>
    </w:pPr>
    <w:rPr>
      <w:sz w:val="24"/>
      <w:szCs w:val="24"/>
    </w:rPr>
  </w:style>
  <w:style w:type="paragraph" w:customStyle="1" w:styleId="Style28">
    <w:name w:val="Style28"/>
    <w:basedOn w:val="a"/>
    <w:uiPriority w:val="99"/>
    <w:rsid w:val="00512DEC"/>
    <w:pPr>
      <w:spacing w:line="229" w:lineRule="exact"/>
      <w:ind w:firstLine="67"/>
    </w:pPr>
    <w:rPr>
      <w:sz w:val="24"/>
      <w:szCs w:val="24"/>
    </w:rPr>
  </w:style>
  <w:style w:type="paragraph" w:customStyle="1" w:styleId="Style30">
    <w:name w:val="Style30"/>
    <w:basedOn w:val="a"/>
    <w:uiPriority w:val="99"/>
    <w:rsid w:val="00512DEC"/>
    <w:rPr>
      <w:sz w:val="24"/>
      <w:szCs w:val="24"/>
    </w:rPr>
  </w:style>
  <w:style w:type="paragraph" w:customStyle="1" w:styleId="Style32">
    <w:name w:val="Style32"/>
    <w:basedOn w:val="a"/>
    <w:uiPriority w:val="99"/>
    <w:rsid w:val="00512DEC"/>
    <w:pPr>
      <w:spacing w:line="413" w:lineRule="exact"/>
      <w:ind w:firstLine="710"/>
    </w:pPr>
    <w:rPr>
      <w:sz w:val="24"/>
      <w:szCs w:val="24"/>
    </w:rPr>
  </w:style>
  <w:style w:type="paragraph" w:customStyle="1" w:styleId="Style35">
    <w:name w:val="Style35"/>
    <w:basedOn w:val="a"/>
    <w:uiPriority w:val="99"/>
    <w:rsid w:val="00512DEC"/>
    <w:rPr>
      <w:sz w:val="24"/>
      <w:szCs w:val="24"/>
    </w:rPr>
  </w:style>
  <w:style w:type="character" w:customStyle="1" w:styleId="FontStyle49">
    <w:name w:val="Font Style49"/>
    <w:uiPriority w:val="99"/>
    <w:rsid w:val="00512DEC"/>
    <w:rPr>
      <w:rFonts w:ascii="Times New Roman" w:hAnsi="Times New Roman" w:cs="Times New Roman"/>
      <w:b/>
      <w:bCs/>
      <w:sz w:val="32"/>
      <w:szCs w:val="32"/>
    </w:rPr>
  </w:style>
  <w:style w:type="character" w:customStyle="1" w:styleId="FontStyle73">
    <w:name w:val="Font Style73"/>
    <w:uiPriority w:val="99"/>
    <w:rsid w:val="00512DEC"/>
    <w:rPr>
      <w:rFonts w:ascii="Arial Unicode MS" w:eastAsia="Arial Unicode MS"/>
      <w:color w:val="000000"/>
      <w:sz w:val="16"/>
    </w:rPr>
  </w:style>
  <w:style w:type="paragraph" w:customStyle="1" w:styleId="Style43">
    <w:name w:val="Style43"/>
    <w:basedOn w:val="a"/>
    <w:uiPriority w:val="99"/>
    <w:rsid w:val="00512DEC"/>
    <w:rPr>
      <w:rFonts w:ascii="Arial Unicode MS" w:eastAsia="Arial Unicode MS" w:hAnsi="Calibri" w:cs="Arial Unicode MS"/>
      <w:sz w:val="24"/>
      <w:szCs w:val="24"/>
    </w:rPr>
  </w:style>
  <w:style w:type="character" w:customStyle="1" w:styleId="FontStyle72">
    <w:name w:val="Font Style72"/>
    <w:uiPriority w:val="99"/>
    <w:rsid w:val="00512DEC"/>
    <w:rPr>
      <w:rFonts w:ascii="Arial Unicode MS" w:eastAsia="Arial Unicode MS"/>
      <w:b/>
      <w:color w:val="000000"/>
      <w:sz w:val="16"/>
    </w:rPr>
  </w:style>
  <w:style w:type="paragraph" w:customStyle="1" w:styleId="Style40">
    <w:name w:val="Style40"/>
    <w:basedOn w:val="a"/>
    <w:uiPriority w:val="99"/>
    <w:rsid w:val="00512DEC"/>
    <w:rPr>
      <w:rFonts w:ascii="Arial Unicode MS" w:eastAsia="Arial Unicode MS" w:hAnsi="Calibri" w:cs="Arial Unicode MS"/>
      <w:sz w:val="24"/>
      <w:szCs w:val="24"/>
    </w:rPr>
  </w:style>
  <w:style w:type="paragraph" w:customStyle="1" w:styleId="Style22">
    <w:name w:val="Style22"/>
    <w:basedOn w:val="a"/>
    <w:uiPriority w:val="99"/>
    <w:rsid w:val="00512DEC"/>
    <w:rPr>
      <w:rFonts w:ascii="Arial Unicode MS" w:eastAsia="Arial Unicode MS" w:hAnsi="Calibri" w:cs="Arial Unicode MS"/>
      <w:sz w:val="24"/>
      <w:szCs w:val="24"/>
    </w:rPr>
  </w:style>
  <w:style w:type="paragraph" w:customStyle="1" w:styleId="Style42">
    <w:name w:val="Style42"/>
    <w:basedOn w:val="a"/>
    <w:uiPriority w:val="99"/>
    <w:rsid w:val="00512DEC"/>
    <w:rPr>
      <w:rFonts w:ascii="Arial Unicode MS" w:eastAsia="Arial Unicode MS" w:hAnsi="Calibri" w:cs="Arial Unicode MS"/>
      <w:sz w:val="24"/>
      <w:szCs w:val="24"/>
    </w:rPr>
  </w:style>
  <w:style w:type="paragraph" w:customStyle="1" w:styleId="Style5">
    <w:name w:val="Style5"/>
    <w:basedOn w:val="a"/>
    <w:uiPriority w:val="99"/>
    <w:rsid w:val="00512DEC"/>
    <w:rPr>
      <w:rFonts w:ascii="Arial Unicode MS" w:eastAsia="Arial Unicode MS" w:hAnsi="Calibri" w:cs="Arial Unicode MS"/>
      <w:sz w:val="24"/>
      <w:szCs w:val="24"/>
    </w:rPr>
  </w:style>
  <w:style w:type="paragraph" w:customStyle="1" w:styleId="11">
    <w:name w:val="1 Знак Знак Знак Знак Знак Знак Знак"/>
    <w:basedOn w:val="a"/>
    <w:autoRedefine/>
    <w:rsid w:val="00242A05"/>
    <w:pPr>
      <w:widowControl/>
      <w:autoSpaceDE/>
      <w:autoSpaceDN/>
      <w:adjustRightInd/>
      <w:spacing w:after="160" w:line="240" w:lineRule="exact"/>
    </w:pPr>
    <w:rPr>
      <w:rFonts w:eastAsia="SimSun"/>
      <w:b/>
      <w:sz w:val="28"/>
      <w:szCs w:val="24"/>
      <w:lang w:val="en-US" w:eastAsia="en-US"/>
    </w:rPr>
  </w:style>
  <w:style w:type="character" w:customStyle="1" w:styleId="FontStyle26">
    <w:name w:val="Font Style26"/>
    <w:uiPriority w:val="99"/>
    <w:rsid w:val="00CA7371"/>
    <w:rPr>
      <w:rFonts w:ascii="Times New Roman" w:hAnsi="Times New Roman" w:cs="Times New Roman"/>
      <w:i/>
      <w:iCs/>
      <w:sz w:val="20"/>
      <w:szCs w:val="20"/>
    </w:rPr>
  </w:style>
  <w:style w:type="paragraph" w:customStyle="1" w:styleId="Style1">
    <w:name w:val="Style1"/>
    <w:basedOn w:val="a"/>
    <w:uiPriority w:val="99"/>
    <w:rsid w:val="00730CE6"/>
    <w:rPr>
      <w:sz w:val="24"/>
      <w:szCs w:val="24"/>
    </w:rPr>
  </w:style>
  <w:style w:type="character" w:customStyle="1" w:styleId="apple-style-span">
    <w:name w:val="apple-style-span"/>
    <w:basedOn w:val="a0"/>
    <w:rsid w:val="00CF70C4"/>
  </w:style>
  <w:style w:type="character" w:customStyle="1" w:styleId="FontStyle114">
    <w:name w:val="Font Style114"/>
    <w:uiPriority w:val="99"/>
    <w:rsid w:val="00B213EB"/>
    <w:rPr>
      <w:rFonts w:ascii="Courier New" w:hAnsi="Courier New" w:cs="Courier New"/>
      <w:color w:val="000000"/>
      <w:sz w:val="20"/>
      <w:szCs w:val="20"/>
    </w:rPr>
  </w:style>
  <w:style w:type="character" w:customStyle="1" w:styleId="FontStyle140">
    <w:name w:val="Font Style140"/>
    <w:uiPriority w:val="99"/>
    <w:rsid w:val="00DC42FC"/>
    <w:rPr>
      <w:rFonts w:ascii="Courier New" w:hAnsi="Courier New" w:cs="Courier New"/>
      <w:color w:val="000000"/>
      <w:spacing w:val="-10"/>
      <w:sz w:val="20"/>
      <w:szCs w:val="20"/>
    </w:rPr>
  </w:style>
  <w:style w:type="paragraph" w:customStyle="1" w:styleId="Style8">
    <w:name w:val="Style8"/>
    <w:basedOn w:val="a"/>
    <w:uiPriority w:val="99"/>
    <w:rsid w:val="00ED6E8C"/>
    <w:rPr>
      <w:rFonts w:ascii="Arial" w:hAnsi="Arial" w:cs="Arial"/>
      <w:sz w:val="24"/>
      <w:szCs w:val="24"/>
    </w:rPr>
  </w:style>
  <w:style w:type="paragraph" w:customStyle="1" w:styleId="Style9">
    <w:name w:val="Style9"/>
    <w:basedOn w:val="a"/>
    <w:uiPriority w:val="99"/>
    <w:rsid w:val="00ED6E8C"/>
    <w:rPr>
      <w:rFonts w:ascii="Arial" w:hAnsi="Arial" w:cs="Arial"/>
      <w:sz w:val="24"/>
      <w:szCs w:val="24"/>
    </w:rPr>
  </w:style>
  <w:style w:type="paragraph" w:customStyle="1" w:styleId="Style10">
    <w:name w:val="Style10"/>
    <w:basedOn w:val="a"/>
    <w:uiPriority w:val="99"/>
    <w:rsid w:val="00ED6E8C"/>
    <w:rPr>
      <w:rFonts w:ascii="Arial" w:hAnsi="Arial" w:cs="Arial"/>
      <w:sz w:val="24"/>
      <w:szCs w:val="24"/>
    </w:rPr>
  </w:style>
  <w:style w:type="paragraph" w:customStyle="1" w:styleId="Style11">
    <w:name w:val="Style11"/>
    <w:basedOn w:val="a"/>
    <w:uiPriority w:val="99"/>
    <w:rsid w:val="00ED6E8C"/>
    <w:rPr>
      <w:rFonts w:ascii="Arial" w:hAnsi="Arial" w:cs="Arial"/>
      <w:sz w:val="24"/>
      <w:szCs w:val="24"/>
    </w:rPr>
  </w:style>
  <w:style w:type="paragraph" w:customStyle="1" w:styleId="Style17">
    <w:name w:val="Style17"/>
    <w:basedOn w:val="a"/>
    <w:uiPriority w:val="99"/>
    <w:rsid w:val="00ED6E8C"/>
    <w:rPr>
      <w:rFonts w:ascii="Arial" w:hAnsi="Arial" w:cs="Arial"/>
      <w:sz w:val="24"/>
      <w:szCs w:val="24"/>
    </w:rPr>
  </w:style>
  <w:style w:type="paragraph" w:customStyle="1" w:styleId="Style18">
    <w:name w:val="Style18"/>
    <w:basedOn w:val="a"/>
    <w:uiPriority w:val="99"/>
    <w:rsid w:val="00ED6E8C"/>
    <w:rPr>
      <w:rFonts w:ascii="Arial" w:hAnsi="Arial" w:cs="Arial"/>
      <w:sz w:val="24"/>
      <w:szCs w:val="24"/>
    </w:rPr>
  </w:style>
  <w:style w:type="paragraph" w:customStyle="1" w:styleId="Style29">
    <w:name w:val="Style29"/>
    <w:basedOn w:val="a"/>
    <w:uiPriority w:val="99"/>
    <w:rsid w:val="00ED6E8C"/>
    <w:rPr>
      <w:rFonts w:ascii="Arial" w:hAnsi="Arial" w:cs="Arial"/>
      <w:sz w:val="24"/>
      <w:szCs w:val="24"/>
    </w:rPr>
  </w:style>
  <w:style w:type="paragraph" w:customStyle="1" w:styleId="Style31">
    <w:name w:val="Style31"/>
    <w:basedOn w:val="a"/>
    <w:uiPriority w:val="99"/>
    <w:rsid w:val="00ED6E8C"/>
    <w:rPr>
      <w:rFonts w:ascii="Arial" w:hAnsi="Arial" w:cs="Arial"/>
      <w:sz w:val="24"/>
      <w:szCs w:val="24"/>
    </w:rPr>
  </w:style>
  <w:style w:type="paragraph" w:customStyle="1" w:styleId="Style33">
    <w:name w:val="Style33"/>
    <w:basedOn w:val="a"/>
    <w:uiPriority w:val="99"/>
    <w:rsid w:val="00ED6E8C"/>
    <w:rPr>
      <w:rFonts w:ascii="Arial" w:hAnsi="Arial" w:cs="Arial"/>
      <w:sz w:val="24"/>
      <w:szCs w:val="24"/>
    </w:rPr>
  </w:style>
  <w:style w:type="paragraph" w:customStyle="1" w:styleId="Style34">
    <w:name w:val="Style34"/>
    <w:basedOn w:val="a"/>
    <w:uiPriority w:val="99"/>
    <w:rsid w:val="00ED6E8C"/>
    <w:rPr>
      <w:rFonts w:ascii="Arial" w:hAnsi="Arial" w:cs="Arial"/>
      <w:sz w:val="24"/>
      <w:szCs w:val="24"/>
    </w:rPr>
  </w:style>
  <w:style w:type="paragraph" w:customStyle="1" w:styleId="Style36">
    <w:name w:val="Style36"/>
    <w:basedOn w:val="a"/>
    <w:uiPriority w:val="99"/>
    <w:rsid w:val="00ED6E8C"/>
    <w:rPr>
      <w:rFonts w:ascii="Arial" w:hAnsi="Arial" w:cs="Arial"/>
      <w:sz w:val="24"/>
      <w:szCs w:val="24"/>
    </w:rPr>
  </w:style>
  <w:style w:type="paragraph" w:customStyle="1" w:styleId="Style37">
    <w:name w:val="Style37"/>
    <w:basedOn w:val="a"/>
    <w:uiPriority w:val="99"/>
    <w:rsid w:val="00ED6E8C"/>
    <w:rPr>
      <w:rFonts w:ascii="Arial" w:hAnsi="Arial" w:cs="Arial"/>
      <w:sz w:val="24"/>
      <w:szCs w:val="24"/>
    </w:rPr>
  </w:style>
  <w:style w:type="paragraph" w:customStyle="1" w:styleId="Style38">
    <w:name w:val="Style38"/>
    <w:basedOn w:val="a"/>
    <w:uiPriority w:val="99"/>
    <w:rsid w:val="00ED6E8C"/>
    <w:rPr>
      <w:rFonts w:ascii="Arial" w:hAnsi="Arial" w:cs="Arial"/>
      <w:sz w:val="24"/>
      <w:szCs w:val="24"/>
    </w:rPr>
  </w:style>
  <w:style w:type="paragraph" w:customStyle="1" w:styleId="Style39">
    <w:name w:val="Style39"/>
    <w:basedOn w:val="a"/>
    <w:uiPriority w:val="99"/>
    <w:rsid w:val="00ED6E8C"/>
    <w:rPr>
      <w:rFonts w:ascii="Arial" w:hAnsi="Arial" w:cs="Arial"/>
      <w:sz w:val="24"/>
      <w:szCs w:val="24"/>
    </w:rPr>
  </w:style>
  <w:style w:type="paragraph" w:customStyle="1" w:styleId="Style41">
    <w:name w:val="Style41"/>
    <w:basedOn w:val="a"/>
    <w:uiPriority w:val="99"/>
    <w:rsid w:val="00ED6E8C"/>
    <w:rPr>
      <w:rFonts w:ascii="Arial" w:hAnsi="Arial" w:cs="Arial"/>
      <w:sz w:val="24"/>
      <w:szCs w:val="24"/>
    </w:rPr>
  </w:style>
  <w:style w:type="paragraph" w:customStyle="1" w:styleId="Style44">
    <w:name w:val="Style44"/>
    <w:basedOn w:val="a"/>
    <w:uiPriority w:val="99"/>
    <w:rsid w:val="00ED6E8C"/>
    <w:rPr>
      <w:rFonts w:ascii="Arial" w:hAnsi="Arial" w:cs="Arial"/>
      <w:sz w:val="24"/>
      <w:szCs w:val="24"/>
    </w:rPr>
  </w:style>
  <w:style w:type="paragraph" w:customStyle="1" w:styleId="Style45">
    <w:name w:val="Style45"/>
    <w:basedOn w:val="a"/>
    <w:uiPriority w:val="99"/>
    <w:rsid w:val="00ED6E8C"/>
    <w:rPr>
      <w:rFonts w:ascii="Arial" w:hAnsi="Arial" w:cs="Arial"/>
      <w:sz w:val="24"/>
      <w:szCs w:val="24"/>
    </w:rPr>
  </w:style>
  <w:style w:type="paragraph" w:customStyle="1" w:styleId="Style46">
    <w:name w:val="Style46"/>
    <w:basedOn w:val="a"/>
    <w:uiPriority w:val="99"/>
    <w:rsid w:val="00ED6E8C"/>
    <w:rPr>
      <w:rFonts w:ascii="Arial" w:hAnsi="Arial" w:cs="Arial"/>
      <w:sz w:val="24"/>
      <w:szCs w:val="24"/>
    </w:rPr>
  </w:style>
  <w:style w:type="paragraph" w:customStyle="1" w:styleId="Style47">
    <w:name w:val="Style47"/>
    <w:basedOn w:val="a"/>
    <w:uiPriority w:val="99"/>
    <w:rsid w:val="00ED6E8C"/>
    <w:rPr>
      <w:rFonts w:ascii="Arial" w:hAnsi="Arial" w:cs="Arial"/>
      <w:sz w:val="24"/>
      <w:szCs w:val="24"/>
    </w:rPr>
  </w:style>
  <w:style w:type="paragraph" w:customStyle="1" w:styleId="Style48">
    <w:name w:val="Style48"/>
    <w:basedOn w:val="a"/>
    <w:uiPriority w:val="99"/>
    <w:rsid w:val="00ED6E8C"/>
    <w:rPr>
      <w:rFonts w:ascii="Arial" w:hAnsi="Arial" w:cs="Arial"/>
      <w:sz w:val="24"/>
      <w:szCs w:val="24"/>
    </w:rPr>
  </w:style>
  <w:style w:type="paragraph" w:customStyle="1" w:styleId="Style49">
    <w:name w:val="Style49"/>
    <w:basedOn w:val="a"/>
    <w:uiPriority w:val="99"/>
    <w:rsid w:val="00ED6E8C"/>
    <w:rPr>
      <w:rFonts w:ascii="Arial" w:hAnsi="Arial" w:cs="Arial"/>
      <w:sz w:val="24"/>
      <w:szCs w:val="24"/>
    </w:rPr>
  </w:style>
  <w:style w:type="paragraph" w:customStyle="1" w:styleId="Style50">
    <w:name w:val="Style50"/>
    <w:basedOn w:val="a"/>
    <w:uiPriority w:val="99"/>
    <w:rsid w:val="00ED6E8C"/>
    <w:rPr>
      <w:rFonts w:ascii="Arial" w:hAnsi="Arial" w:cs="Arial"/>
      <w:sz w:val="24"/>
      <w:szCs w:val="24"/>
    </w:rPr>
  </w:style>
  <w:style w:type="paragraph" w:customStyle="1" w:styleId="Style51">
    <w:name w:val="Style51"/>
    <w:basedOn w:val="a"/>
    <w:uiPriority w:val="99"/>
    <w:rsid w:val="00ED6E8C"/>
    <w:rPr>
      <w:rFonts w:ascii="Arial" w:hAnsi="Arial" w:cs="Arial"/>
      <w:sz w:val="24"/>
      <w:szCs w:val="24"/>
    </w:rPr>
  </w:style>
  <w:style w:type="paragraph" w:customStyle="1" w:styleId="Style52">
    <w:name w:val="Style52"/>
    <w:basedOn w:val="a"/>
    <w:uiPriority w:val="99"/>
    <w:rsid w:val="00ED6E8C"/>
    <w:rPr>
      <w:rFonts w:ascii="Arial" w:hAnsi="Arial" w:cs="Arial"/>
      <w:sz w:val="24"/>
      <w:szCs w:val="24"/>
    </w:rPr>
  </w:style>
  <w:style w:type="paragraph" w:customStyle="1" w:styleId="Style53">
    <w:name w:val="Style53"/>
    <w:basedOn w:val="a"/>
    <w:uiPriority w:val="99"/>
    <w:rsid w:val="00ED6E8C"/>
    <w:rPr>
      <w:rFonts w:ascii="Arial" w:hAnsi="Arial" w:cs="Arial"/>
      <w:sz w:val="24"/>
      <w:szCs w:val="24"/>
    </w:rPr>
  </w:style>
  <w:style w:type="paragraph" w:customStyle="1" w:styleId="Style54">
    <w:name w:val="Style54"/>
    <w:basedOn w:val="a"/>
    <w:uiPriority w:val="99"/>
    <w:rsid w:val="00ED6E8C"/>
    <w:rPr>
      <w:rFonts w:ascii="Arial" w:hAnsi="Arial" w:cs="Arial"/>
      <w:sz w:val="24"/>
      <w:szCs w:val="24"/>
    </w:rPr>
  </w:style>
  <w:style w:type="paragraph" w:customStyle="1" w:styleId="Style55">
    <w:name w:val="Style55"/>
    <w:basedOn w:val="a"/>
    <w:uiPriority w:val="99"/>
    <w:rsid w:val="00ED6E8C"/>
    <w:rPr>
      <w:rFonts w:ascii="Arial" w:hAnsi="Arial" w:cs="Arial"/>
      <w:sz w:val="24"/>
      <w:szCs w:val="24"/>
    </w:rPr>
  </w:style>
  <w:style w:type="paragraph" w:customStyle="1" w:styleId="Style56">
    <w:name w:val="Style56"/>
    <w:basedOn w:val="a"/>
    <w:uiPriority w:val="99"/>
    <w:rsid w:val="00ED6E8C"/>
    <w:rPr>
      <w:rFonts w:ascii="Arial" w:hAnsi="Arial" w:cs="Arial"/>
      <w:sz w:val="24"/>
      <w:szCs w:val="24"/>
    </w:rPr>
  </w:style>
  <w:style w:type="paragraph" w:customStyle="1" w:styleId="Style57">
    <w:name w:val="Style57"/>
    <w:basedOn w:val="a"/>
    <w:uiPriority w:val="99"/>
    <w:rsid w:val="00ED6E8C"/>
    <w:rPr>
      <w:rFonts w:ascii="Arial" w:hAnsi="Arial" w:cs="Arial"/>
      <w:sz w:val="24"/>
      <w:szCs w:val="24"/>
    </w:rPr>
  </w:style>
  <w:style w:type="paragraph" w:customStyle="1" w:styleId="Style58">
    <w:name w:val="Style58"/>
    <w:basedOn w:val="a"/>
    <w:uiPriority w:val="99"/>
    <w:rsid w:val="00ED6E8C"/>
    <w:rPr>
      <w:rFonts w:ascii="Arial" w:hAnsi="Arial" w:cs="Arial"/>
      <w:sz w:val="24"/>
      <w:szCs w:val="24"/>
    </w:rPr>
  </w:style>
  <w:style w:type="paragraph" w:customStyle="1" w:styleId="Style59">
    <w:name w:val="Style59"/>
    <w:basedOn w:val="a"/>
    <w:uiPriority w:val="99"/>
    <w:rsid w:val="00ED6E8C"/>
    <w:rPr>
      <w:rFonts w:ascii="Arial" w:hAnsi="Arial" w:cs="Arial"/>
      <w:sz w:val="24"/>
      <w:szCs w:val="24"/>
    </w:rPr>
  </w:style>
  <w:style w:type="paragraph" w:customStyle="1" w:styleId="Style60">
    <w:name w:val="Style60"/>
    <w:basedOn w:val="a"/>
    <w:uiPriority w:val="99"/>
    <w:rsid w:val="00ED6E8C"/>
    <w:rPr>
      <w:rFonts w:ascii="Arial" w:hAnsi="Arial" w:cs="Arial"/>
      <w:sz w:val="24"/>
      <w:szCs w:val="24"/>
    </w:rPr>
  </w:style>
  <w:style w:type="paragraph" w:customStyle="1" w:styleId="Style61">
    <w:name w:val="Style61"/>
    <w:basedOn w:val="a"/>
    <w:uiPriority w:val="99"/>
    <w:rsid w:val="00ED6E8C"/>
    <w:rPr>
      <w:rFonts w:ascii="Arial" w:hAnsi="Arial" w:cs="Arial"/>
      <w:sz w:val="24"/>
      <w:szCs w:val="24"/>
    </w:rPr>
  </w:style>
  <w:style w:type="paragraph" w:customStyle="1" w:styleId="Style62">
    <w:name w:val="Style62"/>
    <w:basedOn w:val="a"/>
    <w:uiPriority w:val="99"/>
    <w:rsid w:val="00ED6E8C"/>
    <w:rPr>
      <w:rFonts w:ascii="Arial" w:hAnsi="Arial" w:cs="Arial"/>
      <w:sz w:val="24"/>
      <w:szCs w:val="24"/>
    </w:rPr>
  </w:style>
  <w:style w:type="paragraph" w:customStyle="1" w:styleId="Style63">
    <w:name w:val="Style63"/>
    <w:basedOn w:val="a"/>
    <w:uiPriority w:val="99"/>
    <w:rsid w:val="00ED6E8C"/>
    <w:rPr>
      <w:rFonts w:ascii="Arial" w:hAnsi="Arial" w:cs="Arial"/>
      <w:sz w:val="24"/>
      <w:szCs w:val="24"/>
    </w:rPr>
  </w:style>
  <w:style w:type="paragraph" w:customStyle="1" w:styleId="Style64">
    <w:name w:val="Style64"/>
    <w:basedOn w:val="a"/>
    <w:uiPriority w:val="99"/>
    <w:rsid w:val="00ED6E8C"/>
    <w:rPr>
      <w:rFonts w:ascii="Arial" w:hAnsi="Arial" w:cs="Arial"/>
      <w:sz w:val="24"/>
      <w:szCs w:val="24"/>
    </w:rPr>
  </w:style>
  <w:style w:type="paragraph" w:customStyle="1" w:styleId="Style65">
    <w:name w:val="Style65"/>
    <w:basedOn w:val="a"/>
    <w:uiPriority w:val="99"/>
    <w:rsid w:val="00ED6E8C"/>
    <w:rPr>
      <w:rFonts w:ascii="Arial" w:hAnsi="Arial" w:cs="Arial"/>
      <w:sz w:val="24"/>
      <w:szCs w:val="24"/>
    </w:rPr>
  </w:style>
  <w:style w:type="paragraph" w:customStyle="1" w:styleId="Style66">
    <w:name w:val="Style66"/>
    <w:basedOn w:val="a"/>
    <w:uiPriority w:val="99"/>
    <w:rsid w:val="00ED6E8C"/>
    <w:rPr>
      <w:rFonts w:ascii="Arial" w:hAnsi="Arial" w:cs="Arial"/>
      <w:sz w:val="24"/>
      <w:szCs w:val="24"/>
    </w:rPr>
  </w:style>
  <w:style w:type="paragraph" w:customStyle="1" w:styleId="Style67">
    <w:name w:val="Style67"/>
    <w:basedOn w:val="a"/>
    <w:uiPriority w:val="99"/>
    <w:rsid w:val="00ED6E8C"/>
    <w:rPr>
      <w:rFonts w:ascii="Arial" w:hAnsi="Arial" w:cs="Arial"/>
      <w:sz w:val="24"/>
      <w:szCs w:val="24"/>
    </w:rPr>
  </w:style>
  <w:style w:type="paragraph" w:customStyle="1" w:styleId="Style68">
    <w:name w:val="Style68"/>
    <w:basedOn w:val="a"/>
    <w:uiPriority w:val="99"/>
    <w:rsid w:val="00ED6E8C"/>
    <w:rPr>
      <w:rFonts w:ascii="Arial" w:hAnsi="Arial" w:cs="Arial"/>
      <w:sz w:val="24"/>
      <w:szCs w:val="24"/>
    </w:rPr>
  </w:style>
  <w:style w:type="paragraph" w:customStyle="1" w:styleId="Style69">
    <w:name w:val="Style69"/>
    <w:basedOn w:val="a"/>
    <w:uiPriority w:val="99"/>
    <w:rsid w:val="00ED6E8C"/>
    <w:rPr>
      <w:rFonts w:ascii="Arial" w:hAnsi="Arial" w:cs="Arial"/>
      <w:sz w:val="24"/>
      <w:szCs w:val="24"/>
    </w:rPr>
  </w:style>
  <w:style w:type="paragraph" w:customStyle="1" w:styleId="Style70">
    <w:name w:val="Style70"/>
    <w:basedOn w:val="a"/>
    <w:uiPriority w:val="99"/>
    <w:rsid w:val="00ED6E8C"/>
    <w:rPr>
      <w:rFonts w:ascii="Arial" w:hAnsi="Arial" w:cs="Arial"/>
      <w:sz w:val="24"/>
      <w:szCs w:val="24"/>
    </w:rPr>
  </w:style>
  <w:style w:type="paragraph" w:customStyle="1" w:styleId="Style71">
    <w:name w:val="Style71"/>
    <w:basedOn w:val="a"/>
    <w:uiPriority w:val="99"/>
    <w:rsid w:val="00ED6E8C"/>
    <w:rPr>
      <w:rFonts w:ascii="Arial" w:hAnsi="Arial" w:cs="Arial"/>
      <w:sz w:val="24"/>
      <w:szCs w:val="24"/>
    </w:rPr>
  </w:style>
  <w:style w:type="paragraph" w:customStyle="1" w:styleId="Style72">
    <w:name w:val="Style72"/>
    <w:basedOn w:val="a"/>
    <w:uiPriority w:val="99"/>
    <w:rsid w:val="00ED6E8C"/>
    <w:rPr>
      <w:rFonts w:ascii="Arial" w:hAnsi="Arial" w:cs="Arial"/>
      <w:sz w:val="24"/>
      <w:szCs w:val="24"/>
    </w:rPr>
  </w:style>
  <w:style w:type="paragraph" w:customStyle="1" w:styleId="Style73">
    <w:name w:val="Style73"/>
    <w:basedOn w:val="a"/>
    <w:uiPriority w:val="99"/>
    <w:rsid w:val="00ED6E8C"/>
    <w:rPr>
      <w:rFonts w:ascii="Arial" w:hAnsi="Arial" w:cs="Arial"/>
      <w:sz w:val="24"/>
      <w:szCs w:val="24"/>
    </w:rPr>
  </w:style>
  <w:style w:type="paragraph" w:customStyle="1" w:styleId="Style74">
    <w:name w:val="Style74"/>
    <w:basedOn w:val="a"/>
    <w:uiPriority w:val="99"/>
    <w:rsid w:val="00ED6E8C"/>
    <w:rPr>
      <w:rFonts w:ascii="Arial" w:hAnsi="Arial" w:cs="Arial"/>
      <w:sz w:val="24"/>
      <w:szCs w:val="24"/>
    </w:rPr>
  </w:style>
  <w:style w:type="paragraph" w:customStyle="1" w:styleId="Style75">
    <w:name w:val="Style75"/>
    <w:basedOn w:val="a"/>
    <w:uiPriority w:val="99"/>
    <w:rsid w:val="00ED6E8C"/>
    <w:rPr>
      <w:rFonts w:ascii="Arial" w:hAnsi="Arial" w:cs="Arial"/>
      <w:sz w:val="24"/>
      <w:szCs w:val="24"/>
    </w:rPr>
  </w:style>
  <w:style w:type="paragraph" w:customStyle="1" w:styleId="Style76">
    <w:name w:val="Style76"/>
    <w:basedOn w:val="a"/>
    <w:uiPriority w:val="99"/>
    <w:rsid w:val="00ED6E8C"/>
    <w:rPr>
      <w:rFonts w:ascii="Arial" w:hAnsi="Arial" w:cs="Arial"/>
      <w:sz w:val="24"/>
      <w:szCs w:val="24"/>
    </w:rPr>
  </w:style>
  <w:style w:type="paragraph" w:customStyle="1" w:styleId="Style77">
    <w:name w:val="Style77"/>
    <w:basedOn w:val="a"/>
    <w:uiPriority w:val="99"/>
    <w:rsid w:val="00ED6E8C"/>
    <w:rPr>
      <w:rFonts w:ascii="Arial" w:hAnsi="Arial" w:cs="Arial"/>
      <w:sz w:val="24"/>
      <w:szCs w:val="24"/>
    </w:rPr>
  </w:style>
  <w:style w:type="paragraph" w:customStyle="1" w:styleId="Style78">
    <w:name w:val="Style78"/>
    <w:basedOn w:val="a"/>
    <w:uiPriority w:val="99"/>
    <w:rsid w:val="00ED6E8C"/>
    <w:rPr>
      <w:rFonts w:ascii="Arial" w:hAnsi="Arial" w:cs="Arial"/>
      <w:sz w:val="24"/>
      <w:szCs w:val="24"/>
    </w:rPr>
  </w:style>
  <w:style w:type="paragraph" w:customStyle="1" w:styleId="Style79">
    <w:name w:val="Style79"/>
    <w:basedOn w:val="a"/>
    <w:uiPriority w:val="99"/>
    <w:rsid w:val="00ED6E8C"/>
    <w:rPr>
      <w:rFonts w:ascii="Arial" w:hAnsi="Arial" w:cs="Arial"/>
      <w:sz w:val="24"/>
      <w:szCs w:val="24"/>
    </w:rPr>
  </w:style>
  <w:style w:type="paragraph" w:customStyle="1" w:styleId="Style80">
    <w:name w:val="Style80"/>
    <w:basedOn w:val="a"/>
    <w:uiPriority w:val="99"/>
    <w:rsid w:val="00ED6E8C"/>
    <w:rPr>
      <w:rFonts w:ascii="Arial" w:hAnsi="Arial" w:cs="Arial"/>
      <w:sz w:val="24"/>
      <w:szCs w:val="24"/>
    </w:rPr>
  </w:style>
  <w:style w:type="paragraph" w:customStyle="1" w:styleId="Style81">
    <w:name w:val="Style81"/>
    <w:basedOn w:val="a"/>
    <w:uiPriority w:val="99"/>
    <w:rsid w:val="00ED6E8C"/>
    <w:rPr>
      <w:rFonts w:ascii="Arial" w:hAnsi="Arial" w:cs="Arial"/>
      <w:sz w:val="24"/>
      <w:szCs w:val="24"/>
    </w:rPr>
  </w:style>
  <w:style w:type="paragraph" w:customStyle="1" w:styleId="Style82">
    <w:name w:val="Style82"/>
    <w:basedOn w:val="a"/>
    <w:uiPriority w:val="99"/>
    <w:rsid w:val="00ED6E8C"/>
    <w:rPr>
      <w:rFonts w:ascii="Arial" w:hAnsi="Arial" w:cs="Arial"/>
      <w:sz w:val="24"/>
      <w:szCs w:val="24"/>
    </w:rPr>
  </w:style>
  <w:style w:type="paragraph" w:customStyle="1" w:styleId="Style83">
    <w:name w:val="Style83"/>
    <w:basedOn w:val="a"/>
    <w:uiPriority w:val="99"/>
    <w:rsid w:val="00ED6E8C"/>
    <w:rPr>
      <w:rFonts w:ascii="Arial" w:hAnsi="Arial" w:cs="Arial"/>
      <w:sz w:val="24"/>
      <w:szCs w:val="24"/>
    </w:rPr>
  </w:style>
  <w:style w:type="paragraph" w:customStyle="1" w:styleId="Style84">
    <w:name w:val="Style84"/>
    <w:basedOn w:val="a"/>
    <w:uiPriority w:val="99"/>
    <w:rsid w:val="00ED6E8C"/>
    <w:rPr>
      <w:rFonts w:ascii="Arial" w:hAnsi="Arial" w:cs="Arial"/>
      <w:sz w:val="24"/>
      <w:szCs w:val="24"/>
    </w:rPr>
  </w:style>
  <w:style w:type="paragraph" w:customStyle="1" w:styleId="Style85">
    <w:name w:val="Style85"/>
    <w:basedOn w:val="a"/>
    <w:uiPriority w:val="99"/>
    <w:rsid w:val="00ED6E8C"/>
    <w:rPr>
      <w:rFonts w:ascii="Arial" w:hAnsi="Arial" w:cs="Arial"/>
      <w:sz w:val="24"/>
      <w:szCs w:val="24"/>
    </w:rPr>
  </w:style>
  <w:style w:type="paragraph" w:customStyle="1" w:styleId="Style86">
    <w:name w:val="Style86"/>
    <w:basedOn w:val="a"/>
    <w:uiPriority w:val="99"/>
    <w:rsid w:val="00ED6E8C"/>
    <w:rPr>
      <w:rFonts w:ascii="Arial" w:hAnsi="Arial" w:cs="Arial"/>
      <w:sz w:val="24"/>
      <w:szCs w:val="24"/>
    </w:rPr>
  </w:style>
  <w:style w:type="paragraph" w:customStyle="1" w:styleId="Style87">
    <w:name w:val="Style87"/>
    <w:basedOn w:val="a"/>
    <w:uiPriority w:val="99"/>
    <w:rsid w:val="00ED6E8C"/>
    <w:rPr>
      <w:rFonts w:ascii="Arial" w:hAnsi="Arial" w:cs="Arial"/>
      <w:sz w:val="24"/>
      <w:szCs w:val="24"/>
    </w:rPr>
  </w:style>
  <w:style w:type="paragraph" w:customStyle="1" w:styleId="Style88">
    <w:name w:val="Style88"/>
    <w:basedOn w:val="a"/>
    <w:uiPriority w:val="99"/>
    <w:rsid w:val="00ED6E8C"/>
    <w:rPr>
      <w:rFonts w:ascii="Arial" w:hAnsi="Arial" w:cs="Arial"/>
      <w:sz w:val="24"/>
      <w:szCs w:val="24"/>
    </w:rPr>
  </w:style>
  <w:style w:type="paragraph" w:customStyle="1" w:styleId="Style89">
    <w:name w:val="Style89"/>
    <w:basedOn w:val="a"/>
    <w:uiPriority w:val="99"/>
    <w:rsid w:val="00ED6E8C"/>
    <w:rPr>
      <w:rFonts w:ascii="Arial" w:hAnsi="Arial" w:cs="Arial"/>
      <w:sz w:val="24"/>
      <w:szCs w:val="24"/>
    </w:rPr>
  </w:style>
  <w:style w:type="paragraph" w:customStyle="1" w:styleId="Style90">
    <w:name w:val="Style90"/>
    <w:basedOn w:val="a"/>
    <w:uiPriority w:val="99"/>
    <w:rsid w:val="00ED6E8C"/>
    <w:rPr>
      <w:rFonts w:ascii="Arial" w:hAnsi="Arial" w:cs="Arial"/>
      <w:sz w:val="24"/>
      <w:szCs w:val="24"/>
    </w:rPr>
  </w:style>
  <w:style w:type="paragraph" w:customStyle="1" w:styleId="Style91">
    <w:name w:val="Style91"/>
    <w:basedOn w:val="a"/>
    <w:uiPriority w:val="99"/>
    <w:rsid w:val="00ED6E8C"/>
    <w:rPr>
      <w:rFonts w:ascii="Arial" w:hAnsi="Arial" w:cs="Arial"/>
      <w:sz w:val="24"/>
      <w:szCs w:val="24"/>
    </w:rPr>
  </w:style>
  <w:style w:type="paragraph" w:customStyle="1" w:styleId="Style92">
    <w:name w:val="Style92"/>
    <w:basedOn w:val="a"/>
    <w:uiPriority w:val="99"/>
    <w:rsid w:val="00ED6E8C"/>
    <w:rPr>
      <w:rFonts w:ascii="Arial" w:hAnsi="Arial" w:cs="Arial"/>
      <w:sz w:val="24"/>
      <w:szCs w:val="24"/>
    </w:rPr>
  </w:style>
  <w:style w:type="paragraph" w:customStyle="1" w:styleId="Style93">
    <w:name w:val="Style93"/>
    <w:basedOn w:val="a"/>
    <w:uiPriority w:val="99"/>
    <w:rsid w:val="00ED6E8C"/>
    <w:rPr>
      <w:rFonts w:ascii="Arial" w:hAnsi="Arial" w:cs="Arial"/>
      <w:sz w:val="24"/>
      <w:szCs w:val="24"/>
    </w:rPr>
  </w:style>
  <w:style w:type="paragraph" w:customStyle="1" w:styleId="Style94">
    <w:name w:val="Style94"/>
    <w:basedOn w:val="a"/>
    <w:uiPriority w:val="99"/>
    <w:rsid w:val="00ED6E8C"/>
    <w:rPr>
      <w:rFonts w:ascii="Arial" w:hAnsi="Arial" w:cs="Arial"/>
      <w:sz w:val="24"/>
      <w:szCs w:val="24"/>
    </w:rPr>
  </w:style>
  <w:style w:type="paragraph" w:customStyle="1" w:styleId="Style95">
    <w:name w:val="Style95"/>
    <w:basedOn w:val="a"/>
    <w:uiPriority w:val="99"/>
    <w:rsid w:val="00ED6E8C"/>
    <w:rPr>
      <w:rFonts w:ascii="Arial" w:hAnsi="Arial" w:cs="Arial"/>
      <w:sz w:val="24"/>
      <w:szCs w:val="24"/>
    </w:rPr>
  </w:style>
  <w:style w:type="paragraph" w:customStyle="1" w:styleId="Style96">
    <w:name w:val="Style96"/>
    <w:basedOn w:val="a"/>
    <w:uiPriority w:val="99"/>
    <w:rsid w:val="00ED6E8C"/>
    <w:rPr>
      <w:rFonts w:ascii="Arial" w:hAnsi="Arial" w:cs="Arial"/>
      <w:sz w:val="24"/>
      <w:szCs w:val="24"/>
    </w:rPr>
  </w:style>
  <w:style w:type="paragraph" w:customStyle="1" w:styleId="Style97">
    <w:name w:val="Style97"/>
    <w:basedOn w:val="a"/>
    <w:uiPriority w:val="99"/>
    <w:rsid w:val="00ED6E8C"/>
    <w:rPr>
      <w:rFonts w:ascii="Arial" w:hAnsi="Arial" w:cs="Arial"/>
      <w:sz w:val="24"/>
      <w:szCs w:val="24"/>
    </w:rPr>
  </w:style>
  <w:style w:type="paragraph" w:customStyle="1" w:styleId="Style98">
    <w:name w:val="Style98"/>
    <w:basedOn w:val="a"/>
    <w:uiPriority w:val="99"/>
    <w:rsid w:val="00ED6E8C"/>
    <w:rPr>
      <w:rFonts w:ascii="Arial" w:hAnsi="Arial" w:cs="Arial"/>
      <w:sz w:val="24"/>
      <w:szCs w:val="24"/>
    </w:rPr>
  </w:style>
  <w:style w:type="paragraph" w:customStyle="1" w:styleId="Style99">
    <w:name w:val="Style99"/>
    <w:basedOn w:val="a"/>
    <w:uiPriority w:val="99"/>
    <w:rsid w:val="00ED6E8C"/>
    <w:rPr>
      <w:rFonts w:ascii="Arial" w:hAnsi="Arial" w:cs="Arial"/>
      <w:sz w:val="24"/>
      <w:szCs w:val="24"/>
    </w:rPr>
  </w:style>
  <w:style w:type="paragraph" w:customStyle="1" w:styleId="Style100">
    <w:name w:val="Style100"/>
    <w:basedOn w:val="a"/>
    <w:uiPriority w:val="99"/>
    <w:rsid w:val="00ED6E8C"/>
    <w:rPr>
      <w:rFonts w:ascii="Arial" w:hAnsi="Arial" w:cs="Arial"/>
      <w:sz w:val="24"/>
      <w:szCs w:val="24"/>
    </w:rPr>
  </w:style>
  <w:style w:type="paragraph" w:customStyle="1" w:styleId="Style101">
    <w:name w:val="Style101"/>
    <w:basedOn w:val="a"/>
    <w:uiPriority w:val="99"/>
    <w:rsid w:val="00ED6E8C"/>
    <w:rPr>
      <w:rFonts w:ascii="Arial" w:hAnsi="Arial" w:cs="Arial"/>
      <w:sz w:val="24"/>
      <w:szCs w:val="24"/>
    </w:rPr>
  </w:style>
  <w:style w:type="paragraph" w:customStyle="1" w:styleId="Style102">
    <w:name w:val="Style102"/>
    <w:basedOn w:val="a"/>
    <w:uiPriority w:val="99"/>
    <w:rsid w:val="00ED6E8C"/>
    <w:rPr>
      <w:rFonts w:ascii="Arial" w:hAnsi="Arial" w:cs="Arial"/>
      <w:sz w:val="24"/>
      <w:szCs w:val="24"/>
    </w:rPr>
  </w:style>
  <w:style w:type="paragraph" w:customStyle="1" w:styleId="Style103">
    <w:name w:val="Style103"/>
    <w:basedOn w:val="a"/>
    <w:uiPriority w:val="99"/>
    <w:rsid w:val="00ED6E8C"/>
    <w:rPr>
      <w:rFonts w:ascii="Arial" w:hAnsi="Arial" w:cs="Arial"/>
      <w:sz w:val="24"/>
      <w:szCs w:val="24"/>
    </w:rPr>
  </w:style>
  <w:style w:type="paragraph" w:customStyle="1" w:styleId="Style104">
    <w:name w:val="Style104"/>
    <w:basedOn w:val="a"/>
    <w:uiPriority w:val="99"/>
    <w:rsid w:val="00ED6E8C"/>
    <w:rPr>
      <w:rFonts w:ascii="Arial" w:hAnsi="Arial" w:cs="Arial"/>
      <w:sz w:val="24"/>
      <w:szCs w:val="24"/>
    </w:rPr>
  </w:style>
  <w:style w:type="paragraph" w:customStyle="1" w:styleId="Style105">
    <w:name w:val="Style105"/>
    <w:basedOn w:val="a"/>
    <w:uiPriority w:val="99"/>
    <w:rsid w:val="00ED6E8C"/>
    <w:rPr>
      <w:rFonts w:ascii="Arial" w:hAnsi="Arial" w:cs="Arial"/>
      <w:sz w:val="24"/>
      <w:szCs w:val="24"/>
    </w:rPr>
  </w:style>
  <w:style w:type="paragraph" w:customStyle="1" w:styleId="Style106">
    <w:name w:val="Style106"/>
    <w:basedOn w:val="a"/>
    <w:uiPriority w:val="99"/>
    <w:rsid w:val="00ED6E8C"/>
    <w:rPr>
      <w:rFonts w:ascii="Arial" w:hAnsi="Arial" w:cs="Arial"/>
      <w:sz w:val="24"/>
      <w:szCs w:val="24"/>
    </w:rPr>
  </w:style>
  <w:style w:type="paragraph" w:customStyle="1" w:styleId="Style107">
    <w:name w:val="Style107"/>
    <w:basedOn w:val="a"/>
    <w:uiPriority w:val="99"/>
    <w:rsid w:val="00ED6E8C"/>
    <w:rPr>
      <w:rFonts w:ascii="Arial" w:hAnsi="Arial" w:cs="Arial"/>
      <w:sz w:val="24"/>
      <w:szCs w:val="24"/>
    </w:rPr>
  </w:style>
  <w:style w:type="character" w:customStyle="1" w:styleId="FontStyle109">
    <w:name w:val="Font Style109"/>
    <w:uiPriority w:val="99"/>
    <w:rsid w:val="00ED6E8C"/>
    <w:rPr>
      <w:rFonts w:ascii="Arial" w:hAnsi="Arial" w:cs="Arial"/>
      <w:color w:val="000000"/>
      <w:sz w:val="20"/>
      <w:szCs w:val="20"/>
    </w:rPr>
  </w:style>
  <w:style w:type="character" w:customStyle="1" w:styleId="FontStyle110">
    <w:name w:val="Font Style110"/>
    <w:uiPriority w:val="99"/>
    <w:rsid w:val="00ED6E8C"/>
    <w:rPr>
      <w:rFonts w:ascii="Arial" w:hAnsi="Arial" w:cs="Arial"/>
      <w:b/>
      <w:bCs/>
      <w:color w:val="000000"/>
      <w:sz w:val="14"/>
      <w:szCs w:val="14"/>
    </w:rPr>
  </w:style>
  <w:style w:type="character" w:customStyle="1" w:styleId="FontStyle111">
    <w:name w:val="Font Style111"/>
    <w:uiPriority w:val="99"/>
    <w:rsid w:val="00ED6E8C"/>
    <w:rPr>
      <w:rFonts w:ascii="Arial" w:hAnsi="Arial" w:cs="Arial"/>
      <w:b/>
      <w:bCs/>
      <w:color w:val="000000"/>
      <w:sz w:val="22"/>
      <w:szCs w:val="22"/>
    </w:rPr>
  </w:style>
  <w:style w:type="character" w:customStyle="1" w:styleId="FontStyle112">
    <w:name w:val="Font Style112"/>
    <w:uiPriority w:val="99"/>
    <w:rsid w:val="00ED6E8C"/>
    <w:rPr>
      <w:rFonts w:ascii="Courier New" w:hAnsi="Courier New" w:cs="Courier New"/>
      <w:color w:val="000000"/>
      <w:sz w:val="14"/>
      <w:szCs w:val="14"/>
    </w:rPr>
  </w:style>
  <w:style w:type="character" w:customStyle="1" w:styleId="FontStyle113">
    <w:name w:val="Font Style113"/>
    <w:uiPriority w:val="99"/>
    <w:rsid w:val="00ED6E8C"/>
    <w:rPr>
      <w:rFonts w:ascii="Candara" w:hAnsi="Candara" w:cs="Candara"/>
      <w:b/>
      <w:bCs/>
      <w:color w:val="000000"/>
      <w:spacing w:val="-30"/>
      <w:sz w:val="42"/>
      <w:szCs w:val="42"/>
    </w:rPr>
  </w:style>
  <w:style w:type="character" w:customStyle="1" w:styleId="FontStyle115">
    <w:name w:val="Font Style115"/>
    <w:uiPriority w:val="99"/>
    <w:rsid w:val="00ED6E8C"/>
    <w:rPr>
      <w:rFonts w:ascii="SimHei" w:eastAsia="SimHei" w:cs="SimHei"/>
      <w:b/>
      <w:bCs/>
      <w:color w:val="000000"/>
      <w:sz w:val="20"/>
      <w:szCs w:val="20"/>
    </w:rPr>
  </w:style>
  <w:style w:type="character" w:customStyle="1" w:styleId="FontStyle116">
    <w:name w:val="Font Style116"/>
    <w:uiPriority w:val="99"/>
    <w:rsid w:val="00ED6E8C"/>
    <w:rPr>
      <w:rFonts w:ascii="Courier New" w:hAnsi="Courier New" w:cs="Courier New"/>
      <w:i/>
      <w:iCs/>
      <w:color w:val="000000"/>
      <w:spacing w:val="-20"/>
      <w:sz w:val="20"/>
      <w:szCs w:val="20"/>
    </w:rPr>
  </w:style>
  <w:style w:type="character" w:customStyle="1" w:styleId="FontStyle117">
    <w:name w:val="Font Style117"/>
    <w:uiPriority w:val="99"/>
    <w:rsid w:val="00ED6E8C"/>
    <w:rPr>
      <w:rFonts w:ascii="SimSun" w:eastAsia="SimSun" w:cs="SimSun"/>
      <w:b/>
      <w:bCs/>
      <w:color w:val="000000"/>
      <w:sz w:val="20"/>
      <w:szCs w:val="20"/>
    </w:rPr>
  </w:style>
  <w:style w:type="character" w:customStyle="1" w:styleId="FontStyle118">
    <w:name w:val="Font Style118"/>
    <w:uiPriority w:val="99"/>
    <w:rsid w:val="00ED6E8C"/>
    <w:rPr>
      <w:rFonts w:ascii="Candara" w:hAnsi="Candara" w:cs="Candara"/>
      <w:b/>
      <w:bCs/>
      <w:color w:val="000000"/>
      <w:sz w:val="24"/>
      <w:szCs w:val="24"/>
    </w:rPr>
  </w:style>
  <w:style w:type="character" w:customStyle="1" w:styleId="FontStyle119">
    <w:name w:val="Font Style119"/>
    <w:uiPriority w:val="99"/>
    <w:rsid w:val="00ED6E8C"/>
    <w:rPr>
      <w:rFonts w:ascii="Corbel" w:hAnsi="Corbel" w:cs="Corbel"/>
      <w:b/>
      <w:bCs/>
      <w:color w:val="000000"/>
      <w:sz w:val="26"/>
      <w:szCs w:val="26"/>
    </w:rPr>
  </w:style>
  <w:style w:type="character" w:customStyle="1" w:styleId="FontStyle120">
    <w:name w:val="Font Style120"/>
    <w:uiPriority w:val="99"/>
    <w:rsid w:val="00ED6E8C"/>
    <w:rPr>
      <w:rFonts w:ascii="Angsana New" w:hAnsi="Angsana New" w:cs="Angsana New"/>
      <w:b/>
      <w:bCs/>
      <w:color w:val="000000"/>
      <w:sz w:val="36"/>
      <w:szCs w:val="36"/>
    </w:rPr>
  </w:style>
  <w:style w:type="character" w:customStyle="1" w:styleId="FontStyle121">
    <w:name w:val="Font Style121"/>
    <w:uiPriority w:val="99"/>
    <w:rsid w:val="00ED6E8C"/>
    <w:rPr>
      <w:rFonts w:ascii="Consolas" w:hAnsi="Consolas" w:cs="Consolas"/>
      <w:b/>
      <w:bCs/>
      <w:color w:val="000000"/>
      <w:sz w:val="22"/>
      <w:szCs w:val="22"/>
    </w:rPr>
  </w:style>
  <w:style w:type="character" w:customStyle="1" w:styleId="FontStyle122">
    <w:name w:val="Font Style122"/>
    <w:uiPriority w:val="99"/>
    <w:rsid w:val="00ED6E8C"/>
    <w:rPr>
      <w:rFonts w:ascii="Courier New" w:hAnsi="Courier New" w:cs="Courier New"/>
      <w:b/>
      <w:bCs/>
      <w:color w:val="000000"/>
      <w:sz w:val="18"/>
      <w:szCs w:val="18"/>
    </w:rPr>
  </w:style>
  <w:style w:type="character" w:customStyle="1" w:styleId="FontStyle123">
    <w:name w:val="Font Style123"/>
    <w:rsid w:val="00ED6E8C"/>
    <w:rPr>
      <w:rFonts w:ascii="MS Mincho" w:eastAsia="MS Mincho" w:cs="MS Mincho"/>
      <w:color w:val="000000"/>
      <w:spacing w:val="-10"/>
      <w:sz w:val="10"/>
      <w:szCs w:val="10"/>
    </w:rPr>
  </w:style>
  <w:style w:type="character" w:customStyle="1" w:styleId="FontStyle124">
    <w:name w:val="Font Style124"/>
    <w:rsid w:val="00ED6E8C"/>
    <w:rPr>
      <w:rFonts w:ascii="MS Mincho" w:eastAsia="MS Mincho" w:cs="MS Mincho"/>
      <w:b/>
      <w:bCs/>
      <w:color w:val="000000"/>
      <w:sz w:val="22"/>
      <w:szCs w:val="22"/>
    </w:rPr>
  </w:style>
  <w:style w:type="character" w:customStyle="1" w:styleId="FontStyle125">
    <w:name w:val="Font Style125"/>
    <w:uiPriority w:val="99"/>
    <w:rsid w:val="00ED6E8C"/>
    <w:rPr>
      <w:rFonts w:ascii="Candara" w:hAnsi="Candara" w:cs="Candara"/>
      <w:b/>
      <w:bCs/>
      <w:color w:val="000000"/>
      <w:spacing w:val="-10"/>
      <w:sz w:val="16"/>
      <w:szCs w:val="16"/>
    </w:rPr>
  </w:style>
  <w:style w:type="character" w:customStyle="1" w:styleId="FontStyle126">
    <w:name w:val="Font Style126"/>
    <w:rsid w:val="00ED6E8C"/>
    <w:rPr>
      <w:rFonts w:ascii="Arial" w:hAnsi="Arial" w:cs="Arial"/>
      <w:b/>
      <w:bCs/>
      <w:color w:val="000000"/>
      <w:spacing w:val="-10"/>
      <w:sz w:val="12"/>
      <w:szCs w:val="12"/>
    </w:rPr>
  </w:style>
  <w:style w:type="character" w:customStyle="1" w:styleId="FontStyle127">
    <w:name w:val="Font Style127"/>
    <w:uiPriority w:val="99"/>
    <w:rsid w:val="00ED6E8C"/>
    <w:rPr>
      <w:rFonts w:ascii="Courier New" w:hAnsi="Courier New" w:cs="Courier New"/>
      <w:b/>
      <w:bCs/>
      <w:color w:val="000000"/>
      <w:sz w:val="18"/>
      <w:szCs w:val="18"/>
    </w:rPr>
  </w:style>
  <w:style w:type="character" w:customStyle="1" w:styleId="FontStyle128">
    <w:name w:val="Font Style128"/>
    <w:rsid w:val="00ED6E8C"/>
    <w:rPr>
      <w:rFonts w:ascii="Franklin Gothic Medium" w:hAnsi="Franklin Gothic Medium" w:cs="Franklin Gothic Medium"/>
      <w:b/>
      <w:bCs/>
      <w:color w:val="000000"/>
      <w:sz w:val="34"/>
      <w:szCs w:val="34"/>
    </w:rPr>
  </w:style>
  <w:style w:type="character" w:customStyle="1" w:styleId="FontStyle129">
    <w:name w:val="Font Style129"/>
    <w:uiPriority w:val="99"/>
    <w:rsid w:val="00ED6E8C"/>
    <w:rPr>
      <w:rFonts w:ascii="Arial" w:hAnsi="Arial" w:cs="Arial"/>
      <w:b/>
      <w:bCs/>
      <w:color w:val="000000"/>
      <w:spacing w:val="-10"/>
      <w:sz w:val="14"/>
      <w:szCs w:val="14"/>
    </w:rPr>
  </w:style>
  <w:style w:type="character" w:customStyle="1" w:styleId="FontStyle130">
    <w:name w:val="Font Style130"/>
    <w:uiPriority w:val="99"/>
    <w:rsid w:val="00ED6E8C"/>
    <w:rPr>
      <w:rFonts w:ascii="Arial" w:hAnsi="Arial" w:cs="Arial"/>
      <w:b/>
      <w:bCs/>
      <w:i/>
      <w:iCs/>
      <w:color w:val="000000"/>
      <w:spacing w:val="-10"/>
      <w:sz w:val="20"/>
      <w:szCs w:val="20"/>
    </w:rPr>
  </w:style>
  <w:style w:type="character" w:customStyle="1" w:styleId="FontStyle131">
    <w:name w:val="Font Style131"/>
    <w:uiPriority w:val="99"/>
    <w:rsid w:val="00ED6E8C"/>
    <w:rPr>
      <w:rFonts w:ascii="Candara" w:hAnsi="Candara" w:cs="Candara"/>
      <w:b/>
      <w:bCs/>
      <w:color w:val="000000"/>
      <w:spacing w:val="-10"/>
      <w:sz w:val="20"/>
      <w:szCs w:val="20"/>
    </w:rPr>
  </w:style>
  <w:style w:type="character" w:customStyle="1" w:styleId="FontStyle132">
    <w:name w:val="Font Style132"/>
    <w:uiPriority w:val="99"/>
    <w:rsid w:val="00ED6E8C"/>
    <w:rPr>
      <w:rFonts w:ascii="Courier New" w:hAnsi="Courier New" w:cs="Courier New"/>
      <w:b/>
      <w:bCs/>
      <w:color w:val="000000"/>
      <w:sz w:val="16"/>
      <w:szCs w:val="16"/>
    </w:rPr>
  </w:style>
  <w:style w:type="character" w:customStyle="1" w:styleId="FontStyle133">
    <w:name w:val="Font Style133"/>
    <w:uiPriority w:val="99"/>
    <w:rsid w:val="00ED6E8C"/>
    <w:rPr>
      <w:rFonts w:ascii="Courier New" w:hAnsi="Courier New" w:cs="Courier New"/>
      <w:i/>
      <w:iCs/>
      <w:color w:val="000000"/>
      <w:sz w:val="20"/>
      <w:szCs w:val="20"/>
    </w:rPr>
  </w:style>
  <w:style w:type="character" w:customStyle="1" w:styleId="FontStyle134">
    <w:name w:val="Font Style134"/>
    <w:uiPriority w:val="99"/>
    <w:rsid w:val="00ED6E8C"/>
    <w:rPr>
      <w:rFonts w:ascii="Arial" w:hAnsi="Arial" w:cs="Arial"/>
      <w:b/>
      <w:bCs/>
      <w:color w:val="000000"/>
      <w:spacing w:val="-10"/>
      <w:sz w:val="8"/>
      <w:szCs w:val="8"/>
    </w:rPr>
  </w:style>
  <w:style w:type="character" w:customStyle="1" w:styleId="FontStyle135">
    <w:name w:val="Font Style135"/>
    <w:uiPriority w:val="99"/>
    <w:rsid w:val="00ED6E8C"/>
    <w:rPr>
      <w:rFonts w:ascii="Candara" w:hAnsi="Candara" w:cs="Candara"/>
      <w:b/>
      <w:bCs/>
      <w:smallCaps/>
      <w:color w:val="000000"/>
      <w:spacing w:val="-10"/>
      <w:sz w:val="14"/>
      <w:szCs w:val="14"/>
    </w:rPr>
  </w:style>
  <w:style w:type="character" w:customStyle="1" w:styleId="FontStyle136">
    <w:name w:val="Font Style136"/>
    <w:uiPriority w:val="99"/>
    <w:rsid w:val="00ED6E8C"/>
    <w:rPr>
      <w:rFonts w:ascii="Constantia" w:hAnsi="Constantia" w:cs="Constantia"/>
      <w:b/>
      <w:bCs/>
      <w:color w:val="000000"/>
      <w:sz w:val="8"/>
      <w:szCs w:val="8"/>
    </w:rPr>
  </w:style>
  <w:style w:type="character" w:customStyle="1" w:styleId="FontStyle137">
    <w:name w:val="Font Style137"/>
    <w:uiPriority w:val="99"/>
    <w:rsid w:val="00ED6E8C"/>
    <w:rPr>
      <w:rFonts w:ascii="Courier New" w:hAnsi="Courier New" w:cs="Courier New"/>
      <w:b/>
      <w:bCs/>
      <w:color w:val="000000"/>
      <w:sz w:val="20"/>
      <w:szCs w:val="20"/>
    </w:rPr>
  </w:style>
  <w:style w:type="character" w:customStyle="1" w:styleId="FontStyle138">
    <w:name w:val="Font Style138"/>
    <w:uiPriority w:val="99"/>
    <w:rsid w:val="00ED6E8C"/>
    <w:rPr>
      <w:rFonts w:ascii="Arial" w:hAnsi="Arial" w:cs="Arial"/>
      <w:color w:val="000000"/>
      <w:spacing w:val="20"/>
      <w:w w:val="150"/>
      <w:sz w:val="24"/>
      <w:szCs w:val="24"/>
    </w:rPr>
  </w:style>
  <w:style w:type="character" w:customStyle="1" w:styleId="FontStyle139">
    <w:name w:val="Font Style139"/>
    <w:uiPriority w:val="99"/>
    <w:rsid w:val="00ED6E8C"/>
    <w:rPr>
      <w:rFonts w:ascii="Courier New" w:hAnsi="Courier New" w:cs="Courier New"/>
      <w:b/>
      <w:bCs/>
      <w:color w:val="000000"/>
      <w:sz w:val="12"/>
      <w:szCs w:val="12"/>
    </w:rPr>
  </w:style>
  <w:style w:type="character" w:customStyle="1" w:styleId="FontStyle141">
    <w:name w:val="Font Style141"/>
    <w:uiPriority w:val="99"/>
    <w:rsid w:val="00ED6E8C"/>
    <w:rPr>
      <w:rFonts w:ascii="Courier New" w:hAnsi="Courier New" w:cs="Courier New"/>
      <w:b/>
      <w:bCs/>
      <w:i/>
      <w:iCs/>
      <w:color w:val="000000"/>
      <w:sz w:val="18"/>
      <w:szCs w:val="18"/>
    </w:rPr>
  </w:style>
  <w:style w:type="character" w:customStyle="1" w:styleId="FontStyle142">
    <w:name w:val="Font Style142"/>
    <w:uiPriority w:val="99"/>
    <w:rsid w:val="00ED6E8C"/>
    <w:rPr>
      <w:rFonts w:ascii="Courier New" w:hAnsi="Courier New" w:cs="Courier New"/>
      <w:b/>
      <w:bCs/>
      <w:i/>
      <w:iCs/>
      <w:color w:val="000000"/>
      <w:spacing w:val="-30"/>
      <w:sz w:val="30"/>
      <w:szCs w:val="30"/>
    </w:rPr>
  </w:style>
  <w:style w:type="character" w:customStyle="1" w:styleId="FontStyle143">
    <w:name w:val="Font Style143"/>
    <w:uiPriority w:val="99"/>
    <w:rsid w:val="00ED6E8C"/>
    <w:rPr>
      <w:rFonts w:ascii="Impact" w:hAnsi="Impact" w:cs="Impact"/>
      <w:color w:val="000000"/>
      <w:spacing w:val="30"/>
      <w:sz w:val="14"/>
      <w:szCs w:val="14"/>
    </w:rPr>
  </w:style>
  <w:style w:type="character" w:customStyle="1" w:styleId="FontStyle144">
    <w:name w:val="Font Style144"/>
    <w:uiPriority w:val="99"/>
    <w:rsid w:val="00ED6E8C"/>
    <w:rPr>
      <w:rFonts w:ascii="Courier New" w:hAnsi="Courier New" w:cs="Courier New"/>
      <w:b/>
      <w:bCs/>
      <w:color w:val="000000"/>
      <w:sz w:val="24"/>
      <w:szCs w:val="24"/>
    </w:rPr>
  </w:style>
  <w:style w:type="character" w:customStyle="1" w:styleId="FontStyle145">
    <w:name w:val="Font Style145"/>
    <w:uiPriority w:val="99"/>
    <w:rsid w:val="00ED6E8C"/>
    <w:rPr>
      <w:rFonts w:ascii="MS Mincho" w:eastAsia="MS Mincho" w:cs="MS Mincho"/>
      <w:b/>
      <w:bCs/>
      <w:color w:val="000000"/>
      <w:sz w:val="18"/>
      <w:szCs w:val="18"/>
    </w:rPr>
  </w:style>
  <w:style w:type="character" w:customStyle="1" w:styleId="FontStyle146">
    <w:name w:val="Font Style146"/>
    <w:uiPriority w:val="99"/>
    <w:rsid w:val="00ED6E8C"/>
    <w:rPr>
      <w:rFonts w:ascii="Arial" w:hAnsi="Arial" w:cs="Arial"/>
      <w:color w:val="000000"/>
      <w:spacing w:val="-100"/>
      <w:sz w:val="96"/>
      <w:szCs w:val="96"/>
    </w:rPr>
  </w:style>
  <w:style w:type="character" w:customStyle="1" w:styleId="FontStyle147">
    <w:name w:val="Font Style147"/>
    <w:uiPriority w:val="99"/>
    <w:rsid w:val="00ED6E8C"/>
    <w:rPr>
      <w:rFonts w:ascii="Courier New" w:hAnsi="Courier New" w:cs="Courier New"/>
      <w:b/>
      <w:bCs/>
      <w:color w:val="000000"/>
      <w:sz w:val="20"/>
      <w:szCs w:val="20"/>
    </w:rPr>
  </w:style>
  <w:style w:type="character" w:customStyle="1" w:styleId="FontStyle148">
    <w:name w:val="Font Style148"/>
    <w:uiPriority w:val="99"/>
    <w:rsid w:val="00ED6E8C"/>
    <w:rPr>
      <w:rFonts w:ascii="Courier New" w:hAnsi="Courier New" w:cs="Courier New"/>
      <w:b/>
      <w:bCs/>
      <w:i/>
      <w:iCs/>
      <w:color w:val="000000"/>
      <w:sz w:val="22"/>
      <w:szCs w:val="22"/>
    </w:rPr>
  </w:style>
  <w:style w:type="character" w:customStyle="1" w:styleId="FontStyle149">
    <w:name w:val="Font Style149"/>
    <w:uiPriority w:val="99"/>
    <w:rsid w:val="00ED6E8C"/>
    <w:rPr>
      <w:rFonts w:ascii="Courier New" w:hAnsi="Courier New" w:cs="Courier New"/>
      <w:color w:val="000000"/>
      <w:spacing w:val="20"/>
      <w:sz w:val="20"/>
      <w:szCs w:val="20"/>
    </w:rPr>
  </w:style>
  <w:style w:type="character" w:customStyle="1" w:styleId="FontStyle150">
    <w:name w:val="Font Style150"/>
    <w:uiPriority w:val="99"/>
    <w:rsid w:val="00ED6E8C"/>
    <w:rPr>
      <w:rFonts w:ascii="Courier New" w:hAnsi="Courier New" w:cs="Courier New"/>
      <w:b/>
      <w:bCs/>
      <w:i/>
      <w:iCs/>
      <w:color w:val="000000"/>
      <w:w w:val="60"/>
      <w:sz w:val="28"/>
      <w:szCs w:val="28"/>
    </w:rPr>
  </w:style>
  <w:style w:type="character" w:customStyle="1" w:styleId="FontStyle32">
    <w:name w:val="Font Style32"/>
    <w:uiPriority w:val="99"/>
    <w:rsid w:val="00ED6E8C"/>
    <w:rPr>
      <w:rFonts w:ascii="Arial" w:hAnsi="Arial" w:cs="Arial"/>
      <w:color w:val="000000"/>
      <w:sz w:val="14"/>
      <w:szCs w:val="14"/>
    </w:rPr>
  </w:style>
  <w:style w:type="character" w:customStyle="1" w:styleId="FontStyle58">
    <w:name w:val="Font Style58"/>
    <w:uiPriority w:val="99"/>
    <w:rsid w:val="00ED6E8C"/>
    <w:rPr>
      <w:rFonts w:ascii="Arial" w:hAnsi="Arial" w:cs="Arial"/>
      <w:color w:val="000000"/>
      <w:sz w:val="14"/>
      <w:szCs w:val="14"/>
    </w:rPr>
  </w:style>
  <w:style w:type="character" w:customStyle="1" w:styleId="FontStyle16">
    <w:name w:val="Font Style16"/>
    <w:uiPriority w:val="99"/>
    <w:rsid w:val="00ED6E8C"/>
    <w:rPr>
      <w:rFonts w:ascii="Consolas" w:hAnsi="Consolas" w:cs="Consolas"/>
      <w:color w:val="000000"/>
      <w:sz w:val="14"/>
      <w:szCs w:val="14"/>
    </w:rPr>
  </w:style>
  <w:style w:type="character" w:customStyle="1" w:styleId="FontStyle17">
    <w:name w:val="Font Style17"/>
    <w:uiPriority w:val="99"/>
    <w:rsid w:val="00ED6E8C"/>
    <w:rPr>
      <w:rFonts w:ascii="Tahoma" w:hAnsi="Tahoma" w:cs="Tahoma"/>
      <w:b/>
      <w:bCs/>
      <w:color w:val="000000"/>
      <w:sz w:val="36"/>
      <w:szCs w:val="36"/>
    </w:rPr>
  </w:style>
  <w:style w:type="character" w:customStyle="1" w:styleId="FontStyle18">
    <w:name w:val="Font Style18"/>
    <w:uiPriority w:val="99"/>
    <w:rsid w:val="00ED6E8C"/>
    <w:rPr>
      <w:rFonts w:ascii="Consolas" w:hAnsi="Consolas" w:cs="Consolas"/>
      <w:b/>
      <w:bCs/>
      <w:color w:val="000000"/>
      <w:sz w:val="14"/>
      <w:szCs w:val="14"/>
    </w:rPr>
  </w:style>
  <w:style w:type="character" w:customStyle="1" w:styleId="FontStyle41">
    <w:name w:val="Font Style41"/>
    <w:uiPriority w:val="99"/>
    <w:rsid w:val="00ED6E8C"/>
    <w:rPr>
      <w:rFonts w:ascii="Arial" w:hAnsi="Arial" w:cs="Arial"/>
      <w:color w:val="000000"/>
      <w:sz w:val="16"/>
      <w:szCs w:val="16"/>
    </w:rPr>
  </w:style>
  <w:style w:type="character" w:customStyle="1" w:styleId="FontStyle11">
    <w:name w:val="Font Style11"/>
    <w:uiPriority w:val="99"/>
    <w:rsid w:val="00ED6E8C"/>
    <w:rPr>
      <w:rFonts w:ascii="MS Mincho" w:eastAsia="MS Mincho" w:cs="MS Mincho"/>
      <w:b/>
      <w:bCs/>
      <w:color w:val="000000"/>
      <w:sz w:val="22"/>
      <w:szCs w:val="22"/>
    </w:rPr>
  </w:style>
  <w:style w:type="character" w:customStyle="1" w:styleId="FontStyle161">
    <w:name w:val="Font Style161"/>
    <w:uiPriority w:val="99"/>
    <w:rsid w:val="00ED6E8C"/>
    <w:rPr>
      <w:rFonts w:ascii="Arial" w:hAnsi="Arial" w:cs="Arial"/>
      <w:color w:val="000000"/>
      <w:sz w:val="18"/>
      <w:szCs w:val="18"/>
    </w:rPr>
  </w:style>
  <w:style w:type="character" w:customStyle="1" w:styleId="apple-converted-space">
    <w:name w:val="apple-converted-space"/>
    <w:basedOn w:val="a0"/>
    <w:rsid w:val="00ED6E8C"/>
  </w:style>
  <w:style w:type="character" w:customStyle="1" w:styleId="FontStyle88">
    <w:name w:val="Font Style88"/>
    <w:uiPriority w:val="99"/>
    <w:rsid w:val="00ED6E8C"/>
    <w:rPr>
      <w:rFonts w:ascii="Arial" w:hAnsi="Arial" w:cs="Arial"/>
      <w:color w:val="000000"/>
      <w:sz w:val="26"/>
      <w:szCs w:val="26"/>
    </w:rPr>
  </w:style>
  <w:style w:type="paragraph" w:customStyle="1" w:styleId="Iauiue">
    <w:name w:val="Iau?iue"/>
    <w:rsid w:val="00ED6E8C"/>
    <w:pPr>
      <w:ind w:firstLine="720"/>
      <w:jc w:val="both"/>
    </w:pPr>
    <w:rPr>
      <w:lang w:val="en-US"/>
    </w:rPr>
  </w:style>
  <w:style w:type="paragraph" w:customStyle="1" w:styleId="caaieiaie3">
    <w:name w:val="caaieiaie 3"/>
    <w:basedOn w:val="Iauiue"/>
    <w:next w:val="Iauiue"/>
    <w:rsid w:val="00ED6E8C"/>
    <w:pPr>
      <w:keepNext/>
      <w:spacing w:line="360" w:lineRule="auto"/>
    </w:pPr>
    <w:rPr>
      <w:b/>
      <w:sz w:val="32"/>
      <w:lang w:val="ru-RU"/>
    </w:rPr>
  </w:style>
  <w:style w:type="paragraph" w:customStyle="1" w:styleId="caaieiaie5">
    <w:name w:val="caaieiaie 5"/>
    <w:basedOn w:val="Iauiue"/>
    <w:next w:val="Iauiue"/>
    <w:rsid w:val="00ED6E8C"/>
    <w:pPr>
      <w:keepNext/>
      <w:spacing w:line="360" w:lineRule="auto"/>
    </w:pPr>
    <w:rPr>
      <w:b/>
      <w:sz w:val="28"/>
      <w:lang w:val="ru-RU"/>
    </w:rPr>
  </w:style>
  <w:style w:type="paragraph" w:customStyle="1" w:styleId="Iniiaiieoaeno">
    <w:name w:val="Iniiaiie oaeno"/>
    <w:basedOn w:val="Iauiue"/>
    <w:rsid w:val="00ED6E8C"/>
    <w:pPr>
      <w:tabs>
        <w:tab w:val="left" w:pos="720"/>
        <w:tab w:val="left" w:pos="3969"/>
      </w:tabs>
      <w:spacing w:line="360" w:lineRule="auto"/>
    </w:pPr>
    <w:rPr>
      <w:b/>
      <w:color w:val="000000"/>
      <w:sz w:val="40"/>
      <w:lang w:val="ru-RU"/>
    </w:rPr>
  </w:style>
  <w:style w:type="table" w:styleId="aa">
    <w:name w:val="Table Grid"/>
    <w:basedOn w:val="a1"/>
    <w:uiPriority w:val="59"/>
    <w:rsid w:val="00400CF4"/>
    <w:rPr>
      <w:rFonts w:ascii="Arial"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50">
    <w:name w:val="Font Style50"/>
    <w:uiPriority w:val="99"/>
    <w:rsid w:val="00EB7267"/>
    <w:rPr>
      <w:rFonts w:ascii="Arial Unicode MS" w:eastAsia="Arial Unicode MS" w:cs="Arial Unicode MS"/>
      <w:color w:val="000000"/>
      <w:sz w:val="26"/>
      <w:szCs w:val="26"/>
    </w:rPr>
  </w:style>
  <w:style w:type="character" w:customStyle="1" w:styleId="FontStyle56">
    <w:name w:val="Font Style56"/>
    <w:uiPriority w:val="99"/>
    <w:rsid w:val="00EB7267"/>
    <w:rPr>
      <w:rFonts w:ascii="Arial Unicode MS" w:eastAsia="Arial Unicode MS" w:cs="Arial Unicode MS"/>
      <w:color w:val="000000"/>
      <w:sz w:val="16"/>
      <w:szCs w:val="16"/>
    </w:rPr>
  </w:style>
  <w:style w:type="character" w:customStyle="1" w:styleId="FontStyle75">
    <w:name w:val="Font Style75"/>
    <w:uiPriority w:val="99"/>
    <w:rsid w:val="008E3734"/>
    <w:rPr>
      <w:rFonts w:ascii="Arial Unicode MS" w:eastAsia="Arial Unicode MS" w:cs="Arial Unicode MS"/>
      <w:color w:val="000000"/>
      <w:sz w:val="18"/>
      <w:szCs w:val="18"/>
    </w:rPr>
  </w:style>
  <w:style w:type="character" w:customStyle="1" w:styleId="FontStyle43">
    <w:name w:val="Font Style43"/>
    <w:uiPriority w:val="99"/>
    <w:rsid w:val="002475FB"/>
    <w:rPr>
      <w:rFonts w:ascii="Arial Unicode MS" w:eastAsia="Arial Unicode MS" w:cs="Arial Unicode MS"/>
      <w:color w:val="000000"/>
      <w:sz w:val="14"/>
      <w:szCs w:val="14"/>
    </w:rPr>
  </w:style>
  <w:style w:type="character" w:customStyle="1" w:styleId="FontStyle46">
    <w:name w:val="Font Style46"/>
    <w:uiPriority w:val="99"/>
    <w:rsid w:val="002475FB"/>
    <w:rPr>
      <w:rFonts w:ascii="Arial Unicode MS" w:eastAsia="Arial Unicode MS" w:cs="Arial Unicode MS"/>
      <w:b/>
      <w:bCs/>
      <w:color w:val="000000"/>
      <w:sz w:val="22"/>
      <w:szCs w:val="22"/>
    </w:rPr>
  </w:style>
  <w:style w:type="character" w:customStyle="1" w:styleId="FontStyle68">
    <w:name w:val="Font Style68"/>
    <w:uiPriority w:val="99"/>
    <w:rsid w:val="002475FB"/>
    <w:rPr>
      <w:rFonts w:ascii="Arial Unicode MS" w:eastAsia="Arial Unicode MS" w:cs="Arial Unicode MS"/>
      <w:b/>
      <w:bCs/>
      <w:color w:val="000000"/>
      <w:sz w:val="24"/>
      <w:szCs w:val="24"/>
    </w:rPr>
  </w:style>
  <w:style w:type="character" w:customStyle="1" w:styleId="FontStyle78">
    <w:name w:val="Font Style78"/>
    <w:uiPriority w:val="99"/>
    <w:rsid w:val="002475FB"/>
    <w:rPr>
      <w:rFonts w:ascii="Arial Unicode MS" w:eastAsia="Arial Unicode MS" w:cs="Arial Unicode MS"/>
      <w:b/>
      <w:bCs/>
      <w:color w:val="000000"/>
      <w:sz w:val="18"/>
      <w:szCs w:val="18"/>
    </w:rPr>
  </w:style>
  <w:style w:type="character" w:customStyle="1" w:styleId="FontStyle45">
    <w:name w:val="Font Style45"/>
    <w:uiPriority w:val="99"/>
    <w:rsid w:val="003862A1"/>
    <w:rPr>
      <w:rFonts w:ascii="Arial Unicode MS" w:eastAsia="Arial Unicode MS" w:cs="Arial Unicode MS"/>
      <w:b/>
      <w:bCs/>
      <w:color w:val="000000"/>
      <w:sz w:val="24"/>
      <w:szCs w:val="24"/>
    </w:rPr>
  </w:style>
  <w:style w:type="character" w:customStyle="1" w:styleId="FontStyle52">
    <w:name w:val="Font Style52"/>
    <w:uiPriority w:val="99"/>
    <w:rsid w:val="003862A1"/>
    <w:rPr>
      <w:rFonts w:ascii="Times New Roman" w:hAnsi="Times New Roman" w:cs="Times New Roman"/>
      <w:color w:val="000000"/>
      <w:sz w:val="22"/>
      <w:szCs w:val="22"/>
    </w:rPr>
  </w:style>
  <w:style w:type="character" w:customStyle="1" w:styleId="FontStyle77">
    <w:name w:val="Font Style77"/>
    <w:uiPriority w:val="99"/>
    <w:rsid w:val="007F02FC"/>
    <w:rPr>
      <w:rFonts w:ascii="Arial Unicode MS" w:eastAsia="Arial Unicode MS" w:cs="Arial Unicode MS"/>
      <w:color w:val="000000"/>
      <w:sz w:val="16"/>
      <w:szCs w:val="16"/>
    </w:rPr>
  </w:style>
  <w:style w:type="character" w:customStyle="1" w:styleId="FontStyle44">
    <w:name w:val="Font Style44"/>
    <w:uiPriority w:val="99"/>
    <w:rsid w:val="003F4D84"/>
    <w:rPr>
      <w:rFonts w:ascii="Arial Unicode MS" w:eastAsia="Arial Unicode MS" w:cs="Arial Unicode MS"/>
      <w:b/>
      <w:bCs/>
      <w:color w:val="000000"/>
      <w:sz w:val="14"/>
      <w:szCs w:val="14"/>
    </w:rPr>
  </w:style>
  <w:style w:type="character" w:customStyle="1" w:styleId="FontStyle40">
    <w:name w:val="Font Style40"/>
    <w:uiPriority w:val="99"/>
    <w:rsid w:val="009B0C09"/>
    <w:rPr>
      <w:rFonts w:ascii="Arial Unicode MS" w:eastAsia="Arial Unicode MS" w:cs="Arial Unicode MS"/>
      <w:color w:val="000000"/>
      <w:spacing w:val="-20"/>
      <w:sz w:val="32"/>
      <w:szCs w:val="32"/>
    </w:rPr>
  </w:style>
  <w:style w:type="character" w:customStyle="1" w:styleId="FontStyle42">
    <w:name w:val="Font Style42"/>
    <w:uiPriority w:val="99"/>
    <w:rsid w:val="009B0C09"/>
    <w:rPr>
      <w:rFonts w:ascii="Arial Unicode MS" w:eastAsia="Arial Unicode MS" w:cs="Arial Unicode MS"/>
      <w:i/>
      <w:iCs/>
      <w:color w:val="000000"/>
      <w:sz w:val="14"/>
      <w:szCs w:val="14"/>
    </w:rPr>
  </w:style>
  <w:style w:type="character" w:customStyle="1" w:styleId="FontStyle53">
    <w:name w:val="Font Style53"/>
    <w:uiPriority w:val="99"/>
    <w:rsid w:val="009B0C09"/>
    <w:rPr>
      <w:rFonts w:ascii="Times New Roman" w:hAnsi="Times New Roman" w:cs="Times New Roman"/>
      <w:color w:val="000000"/>
      <w:sz w:val="32"/>
      <w:szCs w:val="32"/>
    </w:rPr>
  </w:style>
  <w:style w:type="character" w:customStyle="1" w:styleId="a7">
    <w:name w:val="Верхний колонтитул Знак"/>
    <w:link w:val="a6"/>
    <w:uiPriority w:val="99"/>
    <w:rsid w:val="009B0C09"/>
  </w:style>
  <w:style w:type="character" w:customStyle="1" w:styleId="FontStyle83">
    <w:name w:val="Font Style83"/>
    <w:uiPriority w:val="99"/>
    <w:rsid w:val="009B0C09"/>
    <w:rPr>
      <w:rFonts w:ascii="Arial" w:hAnsi="Arial" w:cs="Arial"/>
      <w:color w:val="000000"/>
      <w:sz w:val="18"/>
      <w:szCs w:val="18"/>
    </w:rPr>
  </w:style>
  <w:style w:type="character" w:customStyle="1" w:styleId="FontStyle69">
    <w:name w:val="Font Style69"/>
    <w:uiPriority w:val="99"/>
    <w:rsid w:val="009B0C09"/>
    <w:rPr>
      <w:rFonts w:ascii="Arial Unicode MS" w:eastAsia="Arial Unicode MS" w:cs="Arial Unicode MS"/>
      <w:color w:val="000000"/>
      <w:sz w:val="12"/>
      <w:szCs w:val="12"/>
    </w:rPr>
  </w:style>
  <w:style w:type="paragraph" w:styleId="ab">
    <w:name w:val="Balloon Text"/>
    <w:basedOn w:val="a"/>
    <w:link w:val="ac"/>
    <w:uiPriority w:val="99"/>
    <w:unhideWhenUsed/>
    <w:rsid w:val="009B0C09"/>
    <w:pPr>
      <w:ind w:firstLine="0"/>
      <w:jc w:val="left"/>
    </w:pPr>
    <w:rPr>
      <w:rFonts w:ascii="Tahoma" w:eastAsia="Arial Unicode MS" w:hAnsi="Tahoma"/>
      <w:sz w:val="16"/>
      <w:szCs w:val="16"/>
      <w:lang w:val="x-none" w:eastAsia="x-none"/>
    </w:rPr>
  </w:style>
  <w:style w:type="character" w:customStyle="1" w:styleId="ac">
    <w:name w:val="Текст выноски Знак"/>
    <w:link w:val="ab"/>
    <w:uiPriority w:val="99"/>
    <w:rsid w:val="009B0C09"/>
    <w:rPr>
      <w:rFonts w:ascii="Tahoma" w:eastAsia="Arial Unicode MS" w:hAnsi="Tahoma" w:cs="Tahoma"/>
      <w:sz w:val="16"/>
      <w:szCs w:val="16"/>
    </w:rPr>
  </w:style>
  <w:style w:type="paragraph" w:styleId="ad">
    <w:name w:val="List Paragraph"/>
    <w:basedOn w:val="a"/>
    <w:uiPriority w:val="1"/>
    <w:qFormat/>
    <w:rsid w:val="00205AA8"/>
    <w:pPr>
      <w:ind w:left="720"/>
      <w:contextualSpacing/>
    </w:pPr>
  </w:style>
  <w:style w:type="paragraph" w:styleId="21">
    <w:name w:val="Body Text Indent 2"/>
    <w:basedOn w:val="a"/>
    <w:link w:val="22"/>
    <w:rsid w:val="00D50ED5"/>
    <w:pPr>
      <w:widowControl/>
      <w:autoSpaceDE/>
      <w:autoSpaceDN/>
      <w:adjustRightInd/>
      <w:ind w:left="284" w:firstLine="0"/>
    </w:pPr>
    <w:rPr>
      <w:sz w:val="24"/>
    </w:rPr>
  </w:style>
  <w:style w:type="character" w:customStyle="1" w:styleId="22">
    <w:name w:val="Основной текст с отступом 2 Знак"/>
    <w:basedOn w:val="a0"/>
    <w:link w:val="21"/>
    <w:rsid w:val="00D50ED5"/>
    <w:rPr>
      <w:sz w:val="24"/>
    </w:rPr>
  </w:style>
  <w:style w:type="paragraph" w:customStyle="1" w:styleId="FR1">
    <w:name w:val="FR1"/>
    <w:rsid w:val="00F33F92"/>
    <w:pPr>
      <w:widowControl w:val="0"/>
      <w:ind w:left="1120" w:hanging="460"/>
    </w:pPr>
    <w:rPr>
      <w:rFonts w:ascii="Arial" w:hAnsi="Arial"/>
      <w:snapToGrid w:val="0"/>
      <w:sz w:val="22"/>
    </w:rPr>
  </w:style>
  <w:style w:type="character" w:customStyle="1" w:styleId="s1">
    <w:name w:val="s1"/>
    <w:rsid w:val="009B3D85"/>
  </w:style>
  <w:style w:type="character" w:styleId="ae">
    <w:name w:val="Placeholder Text"/>
    <w:basedOn w:val="a0"/>
    <w:uiPriority w:val="99"/>
    <w:semiHidden/>
    <w:rsid w:val="00DE2AD8"/>
    <w:rPr>
      <w:color w:val="808080"/>
    </w:rPr>
  </w:style>
  <w:style w:type="character" w:customStyle="1" w:styleId="10">
    <w:name w:val="Заголовок 1 Знак"/>
    <w:basedOn w:val="a0"/>
    <w:link w:val="1"/>
    <w:rsid w:val="0065051C"/>
    <w:rPr>
      <w:rFonts w:asciiTheme="majorHAnsi" w:eastAsiaTheme="majorEastAsia" w:hAnsiTheme="majorHAnsi" w:cstheme="majorBidi"/>
      <w:b/>
      <w:bCs/>
      <w:color w:val="365F91" w:themeColor="accent1" w:themeShade="BF"/>
      <w:sz w:val="28"/>
      <w:szCs w:val="28"/>
    </w:rPr>
  </w:style>
  <w:style w:type="paragraph" w:customStyle="1" w:styleId="formattext">
    <w:name w:val="formattext"/>
    <w:basedOn w:val="a"/>
    <w:rsid w:val="005E25B6"/>
    <w:pPr>
      <w:widowControl/>
      <w:autoSpaceDE/>
      <w:autoSpaceDN/>
      <w:adjustRightInd/>
      <w:spacing w:before="100" w:beforeAutospacing="1" w:after="100" w:afterAutospacing="1"/>
      <w:ind w:firstLine="0"/>
      <w:jc w:val="left"/>
    </w:pPr>
    <w:rPr>
      <w:sz w:val="24"/>
      <w:szCs w:val="24"/>
    </w:rPr>
  </w:style>
  <w:style w:type="character" w:customStyle="1" w:styleId="hps">
    <w:name w:val="hps"/>
    <w:basedOn w:val="a0"/>
    <w:rsid w:val="00CE1D73"/>
  </w:style>
  <w:style w:type="character" w:customStyle="1" w:styleId="16">
    <w:name w:val="Основной текст (16)_"/>
    <w:link w:val="160"/>
    <w:rsid w:val="00B32AE9"/>
    <w:rPr>
      <w:rFonts w:ascii="Arial" w:hAnsi="Arial" w:cs="Arial"/>
      <w:sz w:val="17"/>
      <w:szCs w:val="17"/>
      <w:shd w:val="clear" w:color="auto" w:fill="FFFFFF"/>
    </w:rPr>
  </w:style>
  <w:style w:type="paragraph" w:customStyle="1" w:styleId="160">
    <w:name w:val="Основной текст (16)"/>
    <w:basedOn w:val="a"/>
    <w:link w:val="16"/>
    <w:rsid w:val="00B32AE9"/>
    <w:pPr>
      <w:shd w:val="clear" w:color="auto" w:fill="FFFFFF"/>
      <w:autoSpaceDE/>
      <w:autoSpaceDN/>
      <w:adjustRightInd/>
      <w:spacing w:line="542" w:lineRule="exact"/>
      <w:ind w:hanging="400"/>
      <w:jc w:val="center"/>
    </w:pPr>
    <w:rPr>
      <w:rFonts w:ascii="Arial" w:hAnsi="Arial" w:cs="Arial"/>
      <w:sz w:val="17"/>
      <w:szCs w:val="17"/>
    </w:rPr>
  </w:style>
  <w:style w:type="paragraph" w:styleId="af">
    <w:name w:val="Body Text"/>
    <w:basedOn w:val="a"/>
    <w:link w:val="af0"/>
    <w:rsid w:val="00570FE4"/>
    <w:pPr>
      <w:suppressAutoHyphens/>
      <w:autoSpaceDE/>
      <w:autoSpaceDN/>
      <w:adjustRightInd/>
      <w:spacing w:after="120"/>
      <w:ind w:firstLine="0"/>
      <w:jc w:val="left"/>
    </w:pPr>
    <w:rPr>
      <w:rFonts w:eastAsia="Lucida Sans Unicode" w:cs="Tahoma"/>
      <w:color w:val="000000"/>
      <w:sz w:val="24"/>
      <w:szCs w:val="24"/>
      <w:lang w:val="en-US" w:eastAsia="en-US" w:bidi="en-US"/>
    </w:rPr>
  </w:style>
  <w:style w:type="character" w:customStyle="1" w:styleId="af0">
    <w:name w:val="Основной текст Знак"/>
    <w:basedOn w:val="a0"/>
    <w:link w:val="af"/>
    <w:rsid w:val="00570FE4"/>
    <w:rPr>
      <w:rFonts w:eastAsia="Lucida Sans Unicode" w:cs="Tahoma"/>
      <w:color w:val="000000"/>
      <w:sz w:val="24"/>
      <w:szCs w:val="24"/>
      <w:lang w:val="en-US" w:eastAsia="en-US" w:bidi="en-US"/>
    </w:rPr>
  </w:style>
  <w:style w:type="character" w:customStyle="1" w:styleId="12">
    <w:name w:val="Заголовок №1_"/>
    <w:link w:val="13"/>
    <w:rsid w:val="00570FE4"/>
    <w:rPr>
      <w:rFonts w:ascii="Arial" w:hAnsi="Arial" w:cs="Arial"/>
      <w:b/>
      <w:bCs/>
      <w:sz w:val="23"/>
      <w:szCs w:val="23"/>
      <w:shd w:val="clear" w:color="auto" w:fill="FFFFFF"/>
    </w:rPr>
  </w:style>
  <w:style w:type="paragraph" w:customStyle="1" w:styleId="13">
    <w:name w:val="Заголовок №1"/>
    <w:basedOn w:val="a"/>
    <w:link w:val="12"/>
    <w:rsid w:val="00570FE4"/>
    <w:pPr>
      <w:shd w:val="clear" w:color="auto" w:fill="FFFFFF"/>
      <w:autoSpaceDE/>
      <w:autoSpaceDN/>
      <w:adjustRightInd/>
      <w:spacing w:after="240" w:line="240" w:lineRule="atLeast"/>
      <w:ind w:firstLine="0"/>
      <w:jc w:val="center"/>
      <w:outlineLvl w:val="0"/>
    </w:pPr>
    <w:rPr>
      <w:rFonts w:ascii="Arial" w:hAnsi="Arial" w:cs="Arial"/>
      <w:b/>
      <w:bCs/>
      <w:sz w:val="23"/>
      <w:szCs w:val="23"/>
    </w:rPr>
  </w:style>
  <w:style w:type="character" w:customStyle="1" w:styleId="23">
    <w:name w:val="Заголовок №2_"/>
    <w:link w:val="24"/>
    <w:uiPriority w:val="99"/>
    <w:rsid w:val="007F64A8"/>
    <w:rPr>
      <w:rFonts w:ascii="Arial" w:hAnsi="Arial" w:cs="Arial"/>
      <w:b/>
      <w:bCs/>
      <w:sz w:val="19"/>
      <w:szCs w:val="19"/>
      <w:shd w:val="clear" w:color="auto" w:fill="FFFFFF"/>
    </w:rPr>
  </w:style>
  <w:style w:type="paragraph" w:customStyle="1" w:styleId="24">
    <w:name w:val="Заголовок №2"/>
    <w:basedOn w:val="a"/>
    <w:link w:val="23"/>
    <w:uiPriority w:val="99"/>
    <w:rsid w:val="007F64A8"/>
    <w:pPr>
      <w:shd w:val="clear" w:color="auto" w:fill="FFFFFF"/>
      <w:autoSpaceDE/>
      <w:autoSpaceDN/>
      <w:adjustRightInd/>
      <w:spacing w:before="240" w:line="461" w:lineRule="exact"/>
      <w:ind w:firstLine="0"/>
      <w:outlineLvl w:val="1"/>
    </w:pPr>
    <w:rPr>
      <w:rFonts w:ascii="Arial" w:hAnsi="Arial" w:cs="Arial"/>
      <w:b/>
      <w:bCs/>
      <w:sz w:val="19"/>
      <w:szCs w:val="19"/>
    </w:rPr>
  </w:style>
  <w:style w:type="character" w:customStyle="1" w:styleId="6Exact">
    <w:name w:val="Основной текст (6) Exact"/>
    <w:link w:val="6"/>
    <w:rsid w:val="007F64A8"/>
    <w:rPr>
      <w:sz w:val="13"/>
      <w:szCs w:val="13"/>
      <w:shd w:val="clear" w:color="auto" w:fill="FFFFFF"/>
    </w:rPr>
  </w:style>
  <w:style w:type="paragraph" w:customStyle="1" w:styleId="6">
    <w:name w:val="Основной текст (6)"/>
    <w:basedOn w:val="a"/>
    <w:link w:val="6Exact"/>
    <w:rsid w:val="007F64A8"/>
    <w:pPr>
      <w:shd w:val="clear" w:color="auto" w:fill="FFFFFF"/>
      <w:autoSpaceDE/>
      <w:autoSpaceDN/>
      <w:adjustRightInd/>
      <w:spacing w:line="202" w:lineRule="exact"/>
      <w:ind w:firstLine="2120"/>
      <w:jc w:val="left"/>
    </w:pPr>
    <w:rPr>
      <w:sz w:val="13"/>
      <w:szCs w:val="13"/>
    </w:rPr>
  </w:style>
  <w:style w:type="character" w:styleId="af1">
    <w:name w:val="Strong"/>
    <w:uiPriority w:val="22"/>
    <w:qFormat/>
    <w:rsid w:val="007F64A8"/>
    <w:rPr>
      <w:b/>
      <w:bCs/>
    </w:rPr>
  </w:style>
  <w:style w:type="character" w:customStyle="1" w:styleId="25">
    <w:name w:val="Основной текст (2)_"/>
    <w:link w:val="26"/>
    <w:uiPriority w:val="99"/>
    <w:rsid w:val="007F64A8"/>
    <w:rPr>
      <w:rFonts w:ascii="Arial" w:hAnsi="Arial" w:cs="Arial"/>
      <w:b/>
      <w:bCs/>
      <w:sz w:val="19"/>
      <w:szCs w:val="19"/>
      <w:shd w:val="clear" w:color="auto" w:fill="FFFFFF"/>
    </w:rPr>
  </w:style>
  <w:style w:type="paragraph" w:customStyle="1" w:styleId="26">
    <w:name w:val="Основной текст (2)"/>
    <w:basedOn w:val="a"/>
    <w:link w:val="25"/>
    <w:rsid w:val="007F64A8"/>
    <w:pPr>
      <w:shd w:val="clear" w:color="auto" w:fill="FFFFFF"/>
      <w:autoSpaceDE/>
      <w:autoSpaceDN/>
      <w:adjustRightInd/>
      <w:spacing w:line="480" w:lineRule="exact"/>
      <w:ind w:firstLine="0"/>
      <w:jc w:val="center"/>
    </w:pPr>
    <w:rPr>
      <w:rFonts w:ascii="Arial" w:hAnsi="Arial" w:cs="Arial"/>
      <w:b/>
      <w:bCs/>
      <w:sz w:val="19"/>
      <w:szCs w:val="19"/>
    </w:rPr>
  </w:style>
  <w:style w:type="character" w:customStyle="1" w:styleId="20">
    <w:name w:val="Заголовок 2 Знак"/>
    <w:basedOn w:val="a0"/>
    <w:link w:val="2"/>
    <w:rsid w:val="00AE281A"/>
    <w:rPr>
      <w:rFonts w:ascii="Arial" w:eastAsia="Lucida Sans Unicode" w:hAnsi="Arial" w:cs="Tahoma"/>
      <w:b/>
      <w:color w:val="000000"/>
      <w:sz w:val="28"/>
      <w:szCs w:val="24"/>
      <w:lang w:val="en-US" w:eastAsia="en-US" w:bidi="en-US"/>
    </w:rPr>
  </w:style>
  <w:style w:type="character" w:customStyle="1" w:styleId="30">
    <w:name w:val="Заголовок 3 Знак"/>
    <w:basedOn w:val="a0"/>
    <w:link w:val="3"/>
    <w:rsid w:val="00AE281A"/>
    <w:rPr>
      <w:rFonts w:ascii="Arial" w:eastAsia="Lucida Sans Unicode" w:hAnsi="Arial" w:cs="Arial"/>
      <w:b/>
      <w:bCs/>
      <w:color w:val="000000"/>
      <w:sz w:val="26"/>
      <w:szCs w:val="26"/>
      <w:lang w:val="en-US" w:eastAsia="en-US" w:bidi="en-US"/>
    </w:rPr>
  </w:style>
  <w:style w:type="character" w:customStyle="1" w:styleId="50">
    <w:name w:val="Заголовок 5 Знак"/>
    <w:basedOn w:val="a0"/>
    <w:link w:val="5"/>
    <w:rsid w:val="00AE281A"/>
    <w:rPr>
      <w:rFonts w:ascii="Bookman Old Style" w:eastAsia="Lucida Sans Unicode" w:hAnsi="Bookman Old Style" w:cs="Tahoma"/>
      <w:b/>
      <w:color w:val="000000"/>
      <w:sz w:val="26"/>
      <w:szCs w:val="24"/>
      <w:lang w:val="en-US" w:eastAsia="en-US" w:bidi="en-US"/>
    </w:rPr>
  </w:style>
  <w:style w:type="character" w:customStyle="1" w:styleId="Absatz-Standardschriftart">
    <w:name w:val="Absatz-Standardschriftart"/>
    <w:rsid w:val="00AE281A"/>
  </w:style>
  <w:style w:type="character" w:customStyle="1" w:styleId="WW-Absatz-Standardschriftart">
    <w:name w:val="WW-Absatz-Standardschriftart"/>
    <w:rsid w:val="00AE281A"/>
  </w:style>
  <w:style w:type="character" w:customStyle="1" w:styleId="WW-Absatz-Standardschriftart1">
    <w:name w:val="WW-Absatz-Standardschriftart1"/>
    <w:rsid w:val="00AE281A"/>
  </w:style>
  <w:style w:type="character" w:customStyle="1" w:styleId="WW-Absatz-Standardschriftart11">
    <w:name w:val="WW-Absatz-Standardschriftart11"/>
    <w:rsid w:val="00AE281A"/>
  </w:style>
  <w:style w:type="character" w:customStyle="1" w:styleId="WW-Absatz-Standardschriftart111">
    <w:name w:val="WW-Absatz-Standardschriftart111"/>
    <w:rsid w:val="00AE281A"/>
  </w:style>
  <w:style w:type="character" w:customStyle="1" w:styleId="WW8Num3z0">
    <w:name w:val="WW8Num3z0"/>
    <w:rsid w:val="00AE281A"/>
    <w:rPr>
      <w:rFonts w:ascii="Symbol" w:hAnsi="Symbol" w:cs="StarSymbol"/>
      <w:sz w:val="18"/>
      <w:szCs w:val="18"/>
    </w:rPr>
  </w:style>
  <w:style w:type="character" w:customStyle="1" w:styleId="WW8Num4z0">
    <w:name w:val="WW8Num4z0"/>
    <w:rsid w:val="00AE281A"/>
    <w:rPr>
      <w:rFonts w:ascii="Symbol" w:hAnsi="Symbol" w:cs="StarSymbol"/>
      <w:sz w:val="18"/>
      <w:szCs w:val="18"/>
    </w:rPr>
  </w:style>
  <w:style w:type="character" w:customStyle="1" w:styleId="WW-Absatz-Standardschriftart1111">
    <w:name w:val="WW-Absatz-Standardschriftart1111"/>
    <w:rsid w:val="00AE281A"/>
  </w:style>
  <w:style w:type="character" w:customStyle="1" w:styleId="WW-Absatz-Standardschriftart11111">
    <w:name w:val="WW-Absatz-Standardschriftart11111"/>
    <w:rsid w:val="00AE281A"/>
  </w:style>
  <w:style w:type="character" w:customStyle="1" w:styleId="WW-Absatz-Standardschriftart111111">
    <w:name w:val="WW-Absatz-Standardschriftart111111"/>
    <w:rsid w:val="00AE281A"/>
  </w:style>
  <w:style w:type="character" w:customStyle="1" w:styleId="WW-Absatz-Standardschriftart1111111">
    <w:name w:val="WW-Absatz-Standardschriftart1111111"/>
    <w:rsid w:val="00AE281A"/>
  </w:style>
  <w:style w:type="character" w:customStyle="1" w:styleId="14">
    <w:name w:val="Основной шрифт абзаца1"/>
    <w:rsid w:val="00AE281A"/>
  </w:style>
  <w:style w:type="character" w:customStyle="1" w:styleId="WW-Absatz-Standardschriftart11111111">
    <w:name w:val="WW-Absatz-Standardschriftart11111111"/>
    <w:rsid w:val="00AE281A"/>
  </w:style>
  <w:style w:type="character" w:customStyle="1" w:styleId="WW-Absatz-Standardschriftart111111111">
    <w:name w:val="WW-Absatz-Standardschriftart111111111"/>
    <w:rsid w:val="00AE281A"/>
  </w:style>
  <w:style w:type="character" w:styleId="af2">
    <w:name w:val="Emphasis"/>
    <w:qFormat/>
    <w:rsid w:val="00AE281A"/>
    <w:rPr>
      <w:i/>
      <w:iCs/>
    </w:rPr>
  </w:style>
  <w:style w:type="character" w:customStyle="1" w:styleId="af3">
    <w:name w:val="Символ нумерации"/>
    <w:rsid w:val="00AE281A"/>
  </w:style>
  <w:style w:type="character" w:customStyle="1" w:styleId="af4">
    <w:name w:val="Маркеры списка"/>
    <w:rsid w:val="00AE281A"/>
    <w:rPr>
      <w:rFonts w:ascii="StarSymbol" w:eastAsia="StarSymbol" w:hAnsi="StarSymbol" w:cs="StarSymbol"/>
      <w:sz w:val="18"/>
      <w:szCs w:val="18"/>
    </w:rPr>
  </w:style>
  <w:style w:type="paragraph" w:customStyle="1" w:styleId="15">
    <w:name w:val="Заголовок1"/>
    <w:basedOn w:val="a"/>
    <w:next w:val="af"/>
    <w:rsid w:val="00AE281A"/>
    <w:pPr>
      <w:keepNext/>
      <w:suppressAutoHyphens/>
      <w:autoSpaceDE/>
      <w:autoSpaceDN/>
      <w:adjustRightInd/>
      <w:spacing w:before="240" w:after="120"/>
      <w:ind w:firstLine="0"/>
      <w:jc w:val="left"/>
    </w:pPr>
    <w:rPr>
      <w:rFonts w:ascii="Arial" w:eastAsia="Lucida Sans Unicode" w:hAnsi="Arial" w:cs="Tahoma"/>
      <w:color w:val="000000"/>
      <w:sz w:val="28"/>
      <w:szCs w:val="28"/>
      <w:lang w:val="en-US" w:eastAsia="en-US" w:bidi="en-US"/>
    </w:rPr>
  </w:style>
  <w:style w:type="paragraph" w:styleId="af5">
    <w:name w:val="List"/>
    <w:basedOn w:val="af"/>
    <w:rsid w:val="00AE281A"/>
  </w:style>
  <w:style w:type="paragraph" w:customStyle="1" w:styleId="27">
    <w:name w:val="Название2"/>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28">
    <w:name w:val="Указатель2"/>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17">
    <w:name w:val="Название1"/>
    <w:basedOn w:val="a"/>
    <w:rsid w:val="00AE281A"/>
    <w:pPr>
      <w:suppressLineNumbers/>
      <w:suppressAutoHyphens/>
      <w:autoSpaceDE/>
      <w:autoSpaceDN/>
      <w:adjustRightInd/>
      <w:spacing w:before="120" w:after="120"/>
      <w:ind w:firstLine="0"/>
      <w:jc w:val="left"/>
    </w:pPr>
    <w:rPr>
      <w:rFonts w:eastAsia="Lucida Sans Unicode" w:cs="Tahoma"/>
      <w:i/>
      <w:iCs/>
      <w:color w:val="000000"/>
      <w:sz w:val="24"/>
      <w:szCs w:val="24"/>
      <w:lang w:val="en-US" w:eastAsia="en-US" w:bidi="en-US"/>
    </w:rPr>
  </w:style>
  <w:style w:type="paragraph" w:customStyle="1" w:styleId="18">
    <w:name w:val="Указатель1"/>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styleId="af6">
    <w:name w:val="Title"/>
    <w:basedOn w:val="15"/>
    <w:next w:val="af7"/>
    <w:link w:val="af8"/>
    <w:uiPriority w:val="10"/>
    <w:qFormat/>
    <w:rsid w:val="00AE281A"/>
  </w:style>
  <w:style w:type="character" w:customStyle="1" w:styleId="af8">
    <w:name w:val="Заголовок Знак"/>
    <w:basedOn w:val="a0"/>
    <w:link w:val="af6"/>
    <w:uiPriority w:val="10"/>
    <w:rsid w:val="00AE281A"/>
    <w:rPr>
      <w:rFonts w:ascii="Arial" w:eastAsia="Lucida Sans Unicode" w:hAnsi="Arial" w:cs="Tahoma"/>
      <w:color w:val="000000"/>
      <w:sz w:val="28"/>
      <w:szCs w:val="28"/>
      <w:lang w:val="en-US" w:eastAsia="en-US" w:bidi="en-US"/>
    </w:rPr>
  </w:style>
  <w:style w:type="paragraph" w:styleId="af7">
    <w:name w:val="Subtitle"/>
    <w:basedOn w:val="15"/>
    <w:next w:val="af"/>
    <w:link w:val="af9"/>
    <w:uiPriority w:val="11"/>
    <w:qFormat/>
    <w:rsid w:val="00AE281A"/>
    <w:pPr>
      <w:jc w:val="center"/>
    </w:pPr>
    <w:rPr>
      <w:i/>
      <w:iCs/>
    </w:rPr>
  </w:style>
  <w:style w:type="character" w:customStyle="1" w:styleId="af9">
    <w:name w:val="Подзаголовок Знак"/>
    <w:basedOn w:val="a0"/>
    <w:link w:val="af7"/>
    <w:uiPriority w:val="11"/>
    <w:rsid w:val="00AE281A"/>
    <w:rPr>
      <w:rFonts w:ascii="Arial" w:eastAsia="Lucida Sans Unicode" w:hAnsi="Arial" w:cs="Tahoma"/>
      <w:i/>
      <w:iCs/>
      <w:color w:val="000000"/>
      <w:sz w:val="28"/>
      <w:szCs w:val="28"/>
      <w:lang w:val="en-US" w:eastAsia="en-US" w:bidi="en-US"/>
    </w:rPr>
  </w:style>
  <w:style w:type="paragraph" w:customStyle="1" w:styleId="afa">
    <w:name w:val="Содержимое таблицы"/>
    <w:basedOn w:val="a"/>
    <w:rsid w:val="00AE281A"/>
    <w:pPr>
      <w:suppressLineNumbers/>
      <w:suppressAutoHyphens/>
      <w:autoSpaceDE/>
      <w:autoSpaceDN/>
      <w:adjustRightInd/>
      <w:ind w:firstLine="0"/>
      <w:jc w:val="left"/>
    </w:pPr>
    <w:rPr>
      <w:rFonts w:eastAsia="Lucida Sans Unicode" w:cs="Tahoma"/>
      <w:color w:val="000000"/>
      <w:sz w:val="24"/>
      <w:szCs w:val="24"/>
      <w:lang w:val="en-US" w:eastAsia="en-US" w:bidi="en-US"/>
    </w:rPr>
  </w:style>
  <w:style w:type="paragraph" w:customStyle="1" w:styleId="afb">
    <w:name w:val="Заголовок таблицы"/>
    <w:basedOn w:val="afa"/>
    <w:rsid w:val="00AE281A"/>
    <w:pPr>
      <w:jc w:val="center"/>
    </w:pPr>
    <w:rPr>
      <w:b/>
      <w:bCs/>
      <w:i/>
      <w:iCs/>
    </w:rPr>
  </w:style>
  <w:style w:type="paragraph" w:customStyle="1" w:styleId="210">
    <w:name w:val="Основной текст с отступом 21"/>
    <w:basedOn w:val="a"/>
    <w:rsid w:val="00AE281A"/>
    <w:pPr>
      <w:suppressAutoHyphens/>
      <w:autoSpaceDE/>
      <w:autoSpaceDN/>
      <w:adjustRightInd/>
      <w:ind w:firstLine="709"/>
      <w:jc w:val="left"/>
    </w:pPr>
    <w:rPr>
      <w:rFonts w:eastAsia="Lucida Sans Unicode" w:cs="Tahoma"/>
      <w:color w:val="000000"/>
      <w:sz w:val="28"/>
      <w:szCs w:val="24"/>
      <w:lang w:val="en-US" w:eastAsia="en-US" w:bidi="en-US"/>
    </w:rPr>
  </w:style>
  <w:style w:type="character" w:customStyle="1" w:styleId="8">
    <w:name w:val="Колонтитул + 8"/>
    <w:aliases w:val="5 pt,Не полужирный"/>
    <w:rsid w:val="00AE281A"/>
    <w:rPr>
      <w:rFonts w:ascii="Arial" w:hAnsi="Arial" w:cs="Arial"/>
      <w:b/>
      <w:bCs/>
      <w:sz w:val="17"/>
      <w:szCs w:val="17"/>
      <w:u w:val="none"/>
    </w:rPr>
  </w:style>
  <w:style w:type="character" w:customStyle="1" w:styleId="170">
    <w:name w:val="Основной текст (17)_"/>
    <w:link w:val="171"/>
    <w:rsid w:val="00AE281A"/>
    <w:rPr>
      <w:rFonts w:ascii="Arial" w:hAnsi="Arial" w:cs="Arial"/>
      <w:b/>
      <w:bCs/>
      <w:sz w:val="17"/>
      <w:szCs w:val="17"/>
      <w:shd w:val="clear" w:color="auto" w:fill="FFFFFF"/>
    </w:rPr>
  </w:style>
  <w:style w:type="character" w:customStyle="1" w:styleId="161">
    <w:name w:val="Основной текст (16) + Полужирный"/>
    <w:rsid w:val="00AE281A"/>
    <w:rPr>
      <w:rFonts w:ascii="Arial" w:hAnsi="Arial" w:cs="Arial"/>
      <w:b/>
      <w:bCs/>
      <w:sz w:val="17"/>
      <w:szCs w:val="17"/>
      <w:shd w:val="clear" w:color="auto" w:fill="FFFFFF"/>
    </w:rPr>
  </w:style>
  <w:style w:type="character" w:customStyle="1" w:styleId="162">
    <w:name w:val="Основной текст (16) + Курсив"/>
    <w:rsid w:val="00AE281A"/>
    <w:rPr>
      <w:rFonts w:ascii="Arial" w:hAnsi="Arial" w:cs="Arial"/>
      <w:i/>
      <w:iCs/>
      <w:sz w:val="17"/>
      <w:szCs w:val="17"/>
      <w:shd w:val="clear" w:color="auto" w:fill="FFFFFF"/>
    </w:rPr>
  </w:style>
  <w:style w:type="paragraph" w:customStyle="1" w:styleId="171">
    <w:name w:val="Основной текст (17)"/>
    <w:basedOn w:val="a"/>
    <w:link w:val="170"/>
    <w:rsid w:val="00AE281A"/>
    <w:pPr>
      <w:shd w:val="clear" w:color="auto" w:fill="FFFFFF"/>
      <w:autoSpaceDE/>
      <w:autoSpaceDN/>
      <w:adjustRightInd/>
      <w:spacing w:before="600" w:after="540" w:line="240" w:lineRule="atLeast"/>
      <w:ind w:firstLine="0"/>
      <w:jc w:val="right"/>
    </w:pPr>
    <w:rPr>
      <w:rFonts w:ascii="Arial" w:hAnsi="Arial" w:cs="Arial"/>
      <w:b/>
      <w:bCs/>
      <w:sz w:val="17"/>
      <w:szCs w:val="17"/>
    </w:rPr>
  </w:style>
  <w:style w:type="character" w:customStyle="1" w:styleId="16Exact">
    <w:name w:val="Основной текст (16) Exact"/>
    <w:rsid w:val="00AE281A"/>
    <w:rPr>
      <w:rFonts w:ascii="Arial" w:hAnsi="Arial" w:cs="Arial"/>
      <w:spacing w:val="2"/>
      <w:sz w:val="16"/>
      <w:szCs w:val="16"/>
      <w:u w:val="none"/>
    </w:rPr>
  </w:style>
  <w:style w:type="character" w:customStyle="1" w:styleId="s0">
    <w:name w:val="s0"/>
    <w:rsid w:val="00AE281A"/>
    <w:rPr>
      <w:rFonts w:ascii="Times New Roman" w:hAnsi="Times New Roman" w:cs="Times New Roman" w:hint="default"/>
      <w:b w:val="0"/>
      <w:bCs w:val="0"/>
      <w:i w:val="0"/>
      <w:iCs w:val="0"/>
      <w:color w:val="000000"/>
    </w:rPr>
  </w:style>
  <w:style w:type="paragraph" w:styleId="afc">
    <w:name w:val="No Spacing"/>
    <w:uiPriority w:val="1"/>
    <w:qFormat/>
    <w:rsid w:val="00AE281A"/>
    <w:rPr>
      <w:rFonts w:ascii="Calibri" w:eastAsia="Calibri" w:hAnsi="Calibri"/>
      <w:sz w:val="22"/>
      <w:szCs w:val="22"/>
      <w:lang w:eastAsia="en-US"/>
    </w:rPr>
  </w:style>
  <w:style w:type="paragraph" w:styleId="31">
    <w:name w:val="Body Text Indent 3"/>
    <w:basedOn w:val="a"/>
    <w:link w:val="32"/>
    <w:rsid w:val="0056725E"/>
    <w:pPr>
      <w:widowControl/>
      <w:suppressAutoHyphens/>
      <w:autoSpaceDE/>
      <w:autoSpaceDN/>
      <w:adjustRightInd/>
      <w:spacing w:after="120"/>
      <w:ind w:left="283" w:firstLine="0"/>
      <w:jc w:val="left"/>
    </w:pPr>
    <w:rPr>
      <w:color w:val="000000"/>
      <w:sz w:val="16"/>
      <w:szCs w:val="16"/>
      <w:lang w:eastAsia="ar-SA"/>
    </w:rPr>
  </w:style>
  <w:style w:type="character" w:customStyle="1" w:styleId="32">
    <w:name w:val="Основной текст с отступом 3 Знак"/>
    <w:basedOn w:val="a0"/>
    <w:link w:val="31"/>
    <w:rsid w:val="0056725E"/>
    <w:rPr>
      <w:color w:val="000000"/>
      <w:sz w:val="16"/>
      <w:szCs w:val="16"/>
      <w:lang w:eastAsia="ar-SA"/>
    </w:rPr>
  </w:style>
  <w:style w:type="paragraph" w:styleId="afd">
    <w:name w:val="Body Text Indent"/>
    <w:basedOn w:val="a"/>
    <w:link w:val="afe"/>
    <w:rsid w:val="006860DB"/>
    <w:pPr>
      <w:spacing w:after="120"/>
      <w:ind w:left="283"/>
    </w:pPr>
  </w:style>
  <w:style w:type="character" w:customStyle="1" w:styleId="afe">
    <w:name w:val="Основной текст с отступом Знак"/>
    <w:basedOn w:val="a0"/>
    <w:link w:val="afd"/>
    <w:rsid w:val="006860DB"/>
  </w:style>
  <w:style w:type="paragraph" w:customStyle="1" w:styleId="19">
    <w:name w:val="Стиль1"/>
    <w:basedOn w:val="a"/>
    <w:rsid w:val="006860DB"/>
    <w:pPr>
      <w:autoSpaceDE/>
      <w:autoSpaceDN/>
      <w:adjustRightInd/>
      <w:spacing w:line="360" w:lineRule="auto"/>
      <w:ind w:firstLine="709"/>
    </w:pPr>
    <w:rPr>
      <w:kern w:val="20"/>
      <w:sz w:val="24"/>
    </w:rPr>
  </w:style>
  <w:style w:type="character" w:customStyle="1" w:styleId="aff">
    <w:name w:val="Сноска_"/>
    <w:basedOn w:val="a0"/>
    <w:link w:val="aff0"/>
    <w:uiPriority w:val="99"/>
    <w:rsid w:val="003A4318"/>
    <w:rPr>
      <w:rFonts w:ascii="Arial" w:hAnsi="Arial" w:cs="Arial"/>
      <w:spacing w:val="-10"/>
      <w:sz w:val="18"/>
      <w:szCs w:val="18"/>
      <w:shd w:val="clear" w:color="auto" w:fill="FFFFFF"/>
    </w:rPr>
  </w:style>
  <w:style w:type="character" w:customStyle="1" w:styleId="29">
    <w:name w:val="Основной текст (2) + Курсив"/>
    <w:aliases w:val="Интервал 0 pt"/>
    <w:basedOn w:val="25"/>
    <w:uiPriority w:val="99"/>
    <w:rsid w:val="003A4318"/>
    <w:rPr>
      <w:rFonts w:ascii="Arial" w:hAnsi="Arial" w:cs="Arial"/>
      <w:b w:val="0"/>
      <w:bCs w:val="0"/>
      <w:i/>
      <w:iCs/>
      <w:spacing w:val="0"/>
      <w:sz w:val="18"/>
      <w:szCs w:val="18"/>
      <w:shd w:val="clear" w:color="auto" w:fill="FFFFFF"/>
    </w:rPr>
  </w:style>
  <w:style w:type="character" w:customStyle="1" w:styleId="270">
    <w:name w:val="Основной текст (2) + 7"/>
    <w:aliases w:val="5 pt3,Полужирный,Интервал 0 pt10,Основной текст + 9 pt"/>
    <w:basedOn w:val="25"/>
    <w:rsid w:val="003A4318"/>
    <w:rPr>
      <w:rFonts w:ascii="Arial" w:hAnsi="Arial" w:cs="Arial"/>
      <w:b/>
      <w:bCs/>
      <w:spacing w:val="0"/>
      <w:sz w:val="15"/>
      <w:szCs w:val="15"/>
      <w:shd w:val="clear" w:color="auto" w:fill="FFFFFF"/>
    </w:rPr>
  </w:style>
  <w:style w:type="character" w:customStyle="1" w:styleId="2a">
    <w:name w:val="Основной текст (2) + Малые прописные"/>
    <w:basedOn w:val="25"/>
    <w:uiPriority w:val="99"/>
    <w:rsid w:val="003A4318"/>
    <w:rPr>
      <w:rFonts w:ascii="Arial" w:hAnsi="Arial" w:cs="Arial"/>
      <w:b w:val="0"/>
      <w:bCs w:val="0"/>
      <w:smallCaps/>
      <w:spacing w:val="-10"/>
      <w:sz w:val="18"/>
      <w:szCs w:val="18"/>
      <w:shd w:val="clear" w:color="auto" w:fill="FFFFFF"/>
    </w:rPr>
  </w:style>
  <w:style w:type="character" w:customStyle="1" w:styleId="26pt">
    <w:name w:val="Основной текст (2) + 6 pt"/>
    <w:aliases w:val="Малые прописные,Интервал 0 pt9"/>
    <w:basedOn w:val="25"/>
    <w:uiPriority w:val="99"/>
    <w:rsid w:val="003A4318"/>
    <w:rPr>
      <w:rFonts w:ascii="Arial" w:hAnsi="Arial" w:cs="Arial"/>
      <w:b w:val="0"/>
      <w:bCs w:val="0"/>
      <w:smallCaps/>
      <w:spacing w:val="0"/>
      <w:sz w:val="12"/>
      <w:szCs w:val="12"/>
      <w:shd w:val="clear" w:color="auto" w:fill="FFFFFF"/>
    </w:rPr>
  </w:style>
  <w:style w:type="character" w:customStyle="1" w:styleId="21pt1">
    <w:name w:val="Основной текст (2) + Интервал 1 pt1"/>
    <w:basedOn w:val="25"/>
    <w:uiPriority w:val="99"/>
    <w:rsid w:val="003A4318"/>
    <w:rPr>
      <w:rFonts w:ascii="Arial" w:hAnsi="Arial" w:cs="Arial"/>
      <w:b w:val="0"/>
      <w:bCs w:val="0"/>
      <w:spacing w:val="20"/>
      <w:sz w:val="18"/>
      <w:szCs w:val="18"/>
      <w:shd w:val="clear" w:color="auto" w:fill="FFFFFF"/>
    </w:rPr>
  </w:style>
  <w:style w:type="paragraph" w:customStyle="1" w:styleId="aff0">
    <w:name w:val="Сноска"/>
    <w:basedOn w:val="a"/>
    <w:link w:val="aff"/>
    <w:uiPriority w:val="99"/>
    <w:rsid w:val="003A4318"/>
    <w:pPr>
      <w:shd w:val="clear" w:color="auto" w:fill="FFFFFF"/>
      <w:autoSpaceDE/>
      <w:autoSpaceDN/>
      <w:adjustRightInd/>
      <w:spacing w:after="180" w:line="240" w:lineRule="atLeast"/>
      <w:ind w:firstLine="0"/>
      <w:jc w:val="left"/>
    </w:pPr>
    <w:rPr>
      <w:rFonts w:ascii="Arial" w:hAnsi="Arial" w:cs="Arial"/>
      <w:spacing w:val="-10"/>
      <w:sz w:val="18"/>
      <w:szCs w:val="18"/>
    </w:rPr>
  </w:style>
  <w:style w:type="paragraph" w:customStyle="1" w:styleId="211">
    <w:name w:val="Основной текст (2)1"/>
    <w:basedOn w:val="a"/>
    <w:uiPriority w:val="99"/>
    <w:rsid w:val="003A4318"/>
    <w:pPr>
      <w:shd w:val="clear" w:color="auto" w:fill="FFFFFF"/>
      <w:autoSpaceDE/>
      <w:autoSpaceDN/>
      <w:adjustRightInd/>
      <w:spacing w:before="120" w:line="207" w:lineRule="exact"/>
      <w:ind w:hanging="580"/>
      <w:jc w:val="center"/>
    </w:pPr>
    <w:rPr>
      <w:rFonts w:ascii="Arial" w:eastAsiaTheme="minorHAnsi" w:hAnsi="Arial" w:cs="Arial"/>
      <w:spacing w:val="-10"/>
      <w:sz w:val="18"/>
      <w:szCs w:val="18"/>
      <w:lang w:eastAsia="en-US"/>
    </w:rPr>
  </w:style>
  <w:style w:type="numbering" w:customStyle="1" w:styleId="1a">
    <w:name w:val="Нет списка1"/>
    <w:next w:val="a2"/>
    <w:uiPriority w:val="99"/>
    <w:semiHidden/>
    <w:unhideWhenUsed/>
    <w:rsid w:val="009A142B"/>
  </w:style>
  <w:style w:type="table" w:customStyle="1" w:styleId="1b">
    <w:name w:val="Сетка таблицы1"/>
    <w:basedOn w:val="a1"/>
    <w:next w:val="aa"/>
    <w:uiPriority w:val="39"/>
    <w:rsid w:val="009A142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7">
    <w:name w:val="Font Style27"/>
    <w:basedOn w:val="a0"/>
    <w:uiPriority w:val="99"/>
    <w:rsid w:val="009A142B"/>
    <w:rPr>
      <w:rFonts w:ascii="Palatino Linotype" w:hAnsi="Palatino Linotype" w:cs="Palatino Linotype"/>
      <w:b/>
      <w:bCs/>
      <w:color w:val="000000"/>
      <w:sz w:val="42"/>
      <w:szCs w:val="42"/>
    </w:rPr>
  </w:style>
  <w:style w:type="character" w:customStyle="1" w:styleId="FontStyle28">
    <w:name w:val="Font Style28"/>
    <w:basedOn w:val="a0"/>
    <w:uiPriority w:val="99"/>
    <w:rsid w:val="009A142B"/>
    <w:rPr>
      <w:rFonts w:ascii="Palatino Linotype" w:hAnsi="Palatino Linotype" w:cs="Palatino Linotype"/>
      <w:color w:val="000000"/>
      <w:spacing w:val="20"/>
      <w:sz w:val="38"/>
      <w:szCs w:val="38"/>
    </w:rPr>
  </w:style>
  <w:style w:type="character" w:customStyle="1" w:styleId="FontStyle29">
    <w:name w:val="Font Style29"/>
    <w:basedOn w:val="a0"/>
    <w:uiPriority w:val="99"/>
    <w:rsid w:val="009A142B"/>
    <w:rPr>
      <w:rFonts w:ascii="Palatino Linotype" w:hAnsi="Palatino Linotype" w:cs="Palatino Linotype"/>
      <w:color w:val="000000"/>
      <w:sz w:val="16"/>
      <w:szCs w:val="16"/>
    </w:rPr>
  </w:style>
  <w:style w:type="character" w:customStyle="1" w:styleId="FontStyle30">
    <w:name w:val="Font Style30"/>
    <w:basedOn w:val="a0"/>
    <w:uiPriority w:val="99"/>
    <w:rsid w:val="009A142B"/>
    <w:rPr>
      <w:rFonts w:ascii="Palatino Linotype" w:hAnsi="Palatino Linotype" w:cs="Palatino Linotype"/>
      <w:b/>
      <w:bCs/>
      <w:color w:val="000000"/>
      <w:sz w:val="34"/>
      <w:szCs w:val="34"/>
    </w:rPr>
  </w:style>
  <w:style w:type="character" w:customStyle="1" w:styleId="FontStyle31">
    <w:name w:val="Font Style31"/>
    <w:basedOn w:val="a0"/>
    <w:uiPriority w:val="99"/>
    <w:rsid w:val="009A142B"/>
    <w:rPr>
      <w:rFonts w:ascii="Palatino Linotype" w:hAnsi="Palatino Linotype" w:cs="Palatino Linotype"/>
      <w:color w:val="000000"/>
      <w:sz w:val="32"/>
      <w:szCs w:val="32"/>
    </w:rPr>
  </w:style>
  <w:style w:type="character" w:customStyle="1" w:styleId="FontStyle33">
    <w:name w:val="Font Style33"/>
    <w:basedOn w:val="a0"/>
    <w:uiPriority w:val="99"/>
    <w:rsid w:val="009A142B"/>
    <w:rPr>
      <w:rFonts w:ascii="Palatino Linotype" w:hAnsi="Palatino Linotype" w:cs="Palatino Linotype"/>
      <w:color w:val="000000"/>
      <w:sz w:val="30"/>
      <w:szCs w:val="30"/>
    </w:rPr>
  </w:style>
  <w:style w:type="character" w:customStyle="1" w:styleId="FontStyle34">
    <w:name w:val="Font Style34"/>
    <w:basedOn w:val="a0"/>
    <w:uiPriority w:val="99"/>
    <w:rsid w:val="009A142B"/>
    <w:rPr>
      <w:rFonts w:ascii="Palatino Linotype" w:hAnsi="Palatino Linotype" w:cs="Palatino Linotype"/>
      <w:b/>
      <w:bCs/>
      <w:color w:val="000000"/>
      <w:sz w:val="30"/>
      <w:szCs w:val="30"/>
    </w:rPr>
  </w:style>
  <w:style w:type="character" w:customStyle="1" w:styleId="FontStyle35">
    <w:name w:val="Font Style35"/>
    <w:basedOn w:val="a0"/>
    <w:uiPriority w:val="99"/>
    <w:rsid w:val="009A142B"/>
    <w:rPr>
      <w:rFonts w:ascii="Palatino Linotype" w:hAnsi="Palatino Linotype" w:cs="Palatino Linotype"/>
      <w:i/>
      <w:iCs/>
      <w:color w:val="000000"/>
      <w:sz w:val="20"/>
      <w:szCs w:val="20"/>
    </w:rPr>
  </w:style>
  <w:style w:type="character" w:customStyle="1" w:styleId="FontStyle37">
    <w:name w:val="Font Style37"/>
    <w:basedOn w:val="a0"/>
    <w:uiPriority w:val="99"/>
    <w:rsid w:val="009A142B"/>
    <w:rPr>
      <w:rFonts w:ascii="Palatino Linotype" w:hAnsi="Palatino Linotype" w:cs="Palatino Linotype"/>
      <w:b/>
      <w:bCs/>
      <w:color w:val="000000"/>
      <w:sz w:val="20"/>
      <w:szCs w:val="20"/>
    </w:rPr>
  </w:style>
  <w:style w:type="character" w:customStyle="1" w:styleId="FontStyle38">
    <w:name w:val="Font Style38"/>
    <w:basedOn w:val="a0"/>
    <w:uiPriority w:val="99"/>
    <w:rsid w:val="009A142B"/>
    <w:rPr>
      <w:rFonts w:ascii="Palatino Linotype" w:hAnsi="Palatino Linotype" w:cs="Palatino Linotype"/>
      <w:b/>
      <w:bCs/>
      <w:color w:val="000000"/>
      <w:sz w:val="22"/>
      <w:szCs w:val="22"/>
    </w:rPr>
  </w:style>
  <w:style w:type="character" w:customStyle="1" w:styleId="7">
    <w:name w:val="Основной текст (7)"/>
    <w:basedOn w:val="a0"/>
    <w:rsid w:val="009A142B"/>
    <w:rPr>
      <w:b w:val="0"/>
      <w:bCs w:val="0"/>
      <w:spacing w:val="0"/>
      <w:sz w:val="18"/>
      <w:szCs w:val="18"/>
      <w:shd w:val="clear" w:color="auto" w:fill="FFFFFF"/>
      <w:lang w:bidi="ar-SA"/>
    </w:rPr>
  </w:style>
  <w:style w:type="numbering" w:customStyle="1" w:styleId="110">
    <w:name w:val="Нет списка11"/>
    <w:next w:val="a2"/>
    <w:uiPriority w:val="99"/>
    <w:semiHidden/>
    <w:unhideWhenUsed/>
    <w:rsid w:val="009A142B"/>
  </w:style>
  <w:style w:type="character" w:customStyle="1" w:styleId="FontStyle61">
    <w:name w:val="Font Style61"/>
    <w:uiPriority w:val="99"/>
    <w:rsid w:val="009A142B"/>
    <w:rPr>
      <w:rFonts w:ascii="Book Antiqua" w:hAnsi="Book Antiqua" w:cs="Book Antiqua"/>
      <w:b/>
      <w:bCs/>
      <w:i/>
      <w:iCs/>
      <w:color w:val="000000"/>
      <w:sz w:val="10"/>
      <w:szCs w:val="10"/>
    </w:rPr>
  </w:style>
  <w:style w:type="character" w:customStyle="1" w:styleId="FontStyle67">
    <w:name w:val="Font Style67"/>
    <w:uiPriority w:val="99"/>
    <w:rsid w:val="009A142B"/>
    <w:rPr>
      <w:rFonts w:ascii="Book Antiqua" w:hAnsi="Book Antiqua" w:cs="Book Antiqua"/>
      <w:i/>
      <w:iCs/>
      <w:color w:val="000000"/>
      <w:sz w:val="18"/>
      <w:szCs w:val="18"/>
    </w:rPr>
  </w:style>
  <w:style w:type="character" w:customStyle="1" w:styleId="FontStyle70">
    <w:name w:val="Font Style70"/>
    <w:uiPriority w:val="99"/>
    <w:rsid w:val="009A142B"/>
    <w:rPr>
      <w:rFonts w:ascii="Book Antiqua" w:hAnsi="Book Antiqua" w:cs="Book Antiqua"/>
      <w:b/>
      <w:bCs/>
      <w:color w:val="000000"/>
      <w:sz w:val="26"/>
      <w:szCs w:val="26"/>
    </w:rPr>
  </w:style>
  <w:style w:type="character" w:customStyle="1" w:styleId="FontStyle76">
    <w:name w:val="Font Style76"/>
    <w:uiPriority w:val="99"/>
    <w:rsid w:val="009A142B"/>
    <w:rPr>
      <w:rFonts w:ascii="Arial" w:hAnsi="Arial" w:cs="Arial"/>
      <w:b/>
      <w:bCs/>
      <w:color w:val="000000"/>
      <w:sz w:val="26"/>
      <w:szCs w:val="26"/>
    </w:rPr>
  </w:style>
  <w:style w:type="character" w:customStyle="1" w:styleId="FontStyle87">
    <w:name w:val="Font Style87"/>
    <w:uiPriority w:val="99"/>
    <w:rsid w:val="009A142B"/>
    <w:rPr>
      <w:rFonts w:ascii="Arial" w:hAnsi="Arial" w:cs="Arial"/>
      <w:color w:val="000000"/>
      <w:sz w:val="18"/>
      <w:szCs w:val="18"/>
    </w:rPr>
  </w:style>
  <w:style w:type="table" w:customStyle="1" w:styleId="111">
    <w:name w:val="Сетка таблицы11"/>
    <w:basedOn w:val="a1"/>
    <w:next w:val="aa"/>
    <w:uiPriority w:val="59"/>
    <w:rsid w:val="009A142B"/>
    <w:rPr>
      <w:rFonts w:ascii="Book Antiqua"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2"/>
    <w:uiPriority w:val="99"/>
    <w:semiHidden/>
    <w:unhideWhenUsed/>
    <w:rsid w:val="009A142B"/>
  </w:style>
  <w:style w:type="character" w:customStyle="1" w:styleId="FontStyle12">
    <w:name w:val="Font Style12"/>
    <w:uiPriority w:val="99"/>
    <w:rsid w:val="009A142B"/>
    <w:rPr>
      <w:rFonts w:ascii="Bookman Old Style" w:hAnsi="Bookman Old Style" w:cs="Bookman Old Style"/>
      <w:b/>
      <w:bCs/>
      <w:i/>
      <w:iCs/>
      <w:color w:val="000000"/>
      <w:sz w:val="10"/>
      <w:szCs w:val="10"/>
    </w:rPr>
  </w:style>
  <w:style w:type="character" w:customStyle="1" w:styleId="FontStyle13">
    <w:name w:val="Font Style13"/>
    <w:uiPriority w:val="99"/>
    <w:rsid w:val="009A142B"/>
    <w:rPr>
      <w:rFonts w:ascii="Bookman Old Style" w:hAnsi="Bookman Old Style" w:cs="Bookman Old Style"/>
      <w:b/>
      <w:bCs/>
      <w:i/>
      <w:iCs/>
      <w:color w:val="000000"/>
      <w:sz w:val="14"/>
      <w:szCs w:val="14"/>
    </w:rPr>
  </w:style>
  <w:style w:type="character" w:customStyle="1" w:styleId="FontStyle14">
    <w:name w:val="Font Style14"/>
    <w:uiPriority w:val="99"/>
    <w:rsid w:val="009A142B"/>
    <w:rPr>
      <w:rFonts w:ascii="Bookman Old Style" w:hAnsi="Bookman Old Style" w:cs="Bookman Old Style"/>
      <w:color w:val="000000"/>
      <w:sz w:val="10"/>
      <w:szCs w:val="10"/>
    </w:rPr>
  </w:style>
  <w:style w:type="character" w:customStyle="1" w:styleId="125pt">
    <w:name w:val="Колонтитул + 12;5 pt"/>
    <w:rsid w:val="009A142B"/>
    <w:rPr>
      <w:rFonts w:ascii="Arial" w:eastAsia="Arial" w:hAnsi="Arial" w:cs="Arial"/>
      <w:b w:val="0"/>
      <w:bCs w:val="0"/>
      <w:i w:val="0"/>
      <w:iCs w:val="0"/>
      <w:smallCaps w:val="0"/>
      <w:strike w:val="0"/>
      <w:color w:val="000000"/>
      <w:spacing w:val="0"/>
      <w:w w:val="100"/>
      <w:position w:val="0"/>
      <w:sz w:val="25"/>
      <w:szCs w:val="25"/>
      <w:u w:val="none"/>
      <w:lang w:val="en-US"/>
    </w:rPr>
  </w:style>
  <w:style w:type="numbering" w:customStyle="1" w:styleId="2b">
    <w:name w:val="Нет списка2"/>
    <w:next w:val="a2"/>
    <w:uiPriority w:val="99"/>
    <w:semiHidden/>
    <w:unhideWhenUsed/>
    <w:rsid w:val="009A142B"/>
  </w:style>
  <w:style w:type="table" w:customStyle="1" w:styleId="2c">
    <w:name w:val="Сетка таблицы2"/>
    <w:basedOn w:val="a1"/>
    <w:next w:val="aa"/>
    <w:uiPriority w:val="59"/>
    <w:rsid w:val="009A142B"/>
    <w:rPr>
      <w:rFonts w:ascii="Book Antiqua"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2"/>
    <w:uiPriority w:val="99"/>
    <w:semiHidden/>
    <w:unhideWhenUsed/>
    <w:rsid w:val="009A142B"/>
  </w:style>
  <w:style w:type="numbering" w:customStyle="1" w:styleId="33">
    <w:name w:val="Нет списка3"/>
    <w:next w:val="a2"/>
    <w:uiPriority w:val="99"/>
    <w:semiHidden/>
    <w:unhideWhenUsed/>
    <w:rsid w:val="000335FE"/>
  </w:style>
  <w:style w:type="table" w:customStyle="1" w:styleId="34">
    <w:name w:val="Сетка таблицы3"/>
    <w:basedOn w:val="a1"/>
    <w:next w:val="aa"/>
    <w:uiPriority w:val="39"/>
    <w:rsid w:val="000335F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Нет списка13"/>
    <w:next w:val="a2"/>
    <w:uiPriority w:val="99"/>
    <w:semiHidden/>
    <w:unhideWhenUsed/>
    <w:rsid w:val="000335FE"/>
  </w:style>
  <w:style w:type="table" w:customStyle="1" w:styleId="121">
    <w:name w:val="Сетка таблицы12"/>
    <w:basedOn w:val="a1"/>
    <w:next w:val="aa"/>
    <w:uiPriority w:val="59"/>
    <w:rsid w:val="000335FE"/>
    <w:rPr>
      <w:rFonts w:ascii="Book Antiqua"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2"/>
    <w:next w:val="a2"/>
    <w:uiPriority w:val="99"/>
    <w:semiHidden/>
    <w:unhideWhenUsed/>
    <w:rsid w:val="000335FE"/>
  </w:style>
  <w:style w:type="numbering" w:customStyle="1" w:styleId="212">
    <w:name w:val="Нет списка21"/>
    <w:next w:val="a2"/>
    <w:uiPriority w:val="99"/>
    <w:semiHidden/>
    <w:unhideWhenUsed/>
    <w:rsid w:val="000335FE"/>
  </w:style>
  <w:style w:type="numbering" w:customStyle="1" w:styleId="1210">
    <w:name w:val="Нет списка121"/>
    <w:next w:val="a2"/>
    <w:uiPriority w:val="99"/>
    <w:semiHidden/>
    <w:unhideWhenUsed/>
    <w:rsid w:val="000335FE"/>
  </w:style>
  <w:style w:type="character" w:styleId="aff1">
    <w:name w:val="annotation reference"/>
    <w:basedOn w:val="a0"/>
    <w:rsid w:val="006C6321"/>
    <w:rPr>
      <w:sz w:val="16"/>
      <w:szCs w:val="16"/>
    </w:rPr>
  </w:style>
  <w:style w:type="paragraph" w:styleId="aff2">
    <w:name w:val="annotation text"/>
    <w:basedOn w:val="a"/>
    <w:link w:val="aff3"/>
    <w:rsid w:val="006C6321"/>
  </w:style>
  <w:style w:type="character" w:customStyle="1" w:styleId="aff3">
    <w:name w:val="Текст примечания Знак"/>
    <w:basedOn w:val="a0"/>
    <w:link w:val="aff2"/>
    <w:rsid w:val="006C6321"/>
  </w:style>
  <w:style w:type="paragraph" w:styleId="aff4">
    <w:name w:val="annotation subject"/>
    <w:basedOn w:val="aff2"/>
    <w:next w:val="aff2"/>
    <w:link w:val="aff5"/>
    <w:rsid w:val="006C6321"/>
    <w:rPr>
      <w:b/>
      <w:bCs/>
    </w:rPr>
  </w:style>
  <w:style w:type="character" w:customStyle="1" w:styleId="aff5">
    <w:name w:val="Тема примечания Знак"/>
    <w:basedOn w:val="aff3"/>
    <w:link w:val="aff4"/>
    <w:rsid w:val="006C6321"/>
    <w:rPr>
      <w:b/>
      <w:bCs/>
    </w:rPr>
  </w:style>
  <w:style w:type="paragraph" w:customStyle="1" w:styleId="TableParagraph">
    <w:name w:val="Table Paragraph"/>
    <w:basedOn w:val="a"/>
    <w:uiPriority w:val="1"/>
    <w:qFormat/>
    <w:rsid w:val="00A93289"/>
    <w:pPr>
      <w:adjustRightInd/>
      <w:spacing w:before="23"/>
      <w:ind w:left="50" w:firstLine="0"/>
      <w:jc w:val="left"/>
    </w:pPr>
    <w:rPr>
      <w:rFonts w:ascii="Cambria" w:eastAsia="Cambria" w:hAnsi="Cambria" w:cs="Cambria"/>
      <w:sz w:val="22"/>
      <w:szCs w:val="22"/>
      <w:lang w:val="en-US" w:eastAsia="en-US" w:bidi="en-US"/>
    </w:rPr>
  </w:style>
  <w:style w:type="table" w:customStyle="1" w:styleId="TableNormal">
    <w:name w:val="Table Normal"/>
    <w:uiPriority w:val="2"/>
    <w:semiHidden/>
    <w:qFormat/>
    <w:rsid w:val="00C27DF9"/>
    <w:pPr>
      <w:widowControl w:val="0"/>
      <w:autoSpaceDE w:val="0"/>
      <w:autoSpaceDN w:val="0"/>
    </w:pPr>
    <w:rPr>
      <w:rFonts w:ascii="Calibri" w:eastAsia="Calibri" w:hAnsi="Calibri"/>
      <w:sz w:val="22"/>
      <w:szCs w:val="22"/>
      <w:lang w:val="en-US" w:eastAsia="en-US"/>
    </w:rPr>
    <w:tblPr>
      <w:tblCellMar>
        <w:top w:w="0" w:type="dxa"/>
        <w:left w:w="0" w:type="dxa"/>
        <w:bottom w:w="0" w:type="dxa"/>
        <w:right w:w="0" w:type="dxa"/>
      </w:tblCellMar>
    </w:tblPr>
  </w:style>
  <w:style w:type="character" w:customStyle="1" w:styleId="40">
    <w:name w:val="Заголовок 4 Знак"/>
    <w:basedOn w:val="a0"/>
    <w:link w:val="4"/>
    <w:semiHidden/>
    <w:rsid w:val="00BD0B63"/>
    <w:rPr>
      <w:rFonts w:asciiTheme="majorHAnsi" w:eastAsiaTheme="majorEastAsia" w:hAnsiTheme="majorHAnsi" w:cstheme="majorBidi"/>
      <w:i/>
      <w:iCs/>
      <w:color w:val="365F91"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06037">
      <w:bodyDiv w:val="1"/>
      <w:marLeft w:val="0"/>
      <w:marRight w:val="0"/>
      <w:marTop w:val="0"/>
      <w:marBottom w:val="0"/>
      <w:divBdr>
        <w:top w:val="none" w:sz="0" w:space="0" w:color="auto"/>
        <w:left w:val="none" w:sz="0" w:space="0" w:color="auto"/>
        <w:bottom w:val="none" w:sz="0" w:space="0" w:color="auto"/>
        <w:right w:val="none" w:sz="0" w:space="0" w:color="auto"/>
      </w:divBdr>
    </w:div>
    <w:div w:id="72506459">
      <w:bodyDiv w:val="1"/>
      <w:marLeft w:val="0"/>
      <w:marRight w:val="0"/>
      <w:marTop w:val="0"/>
      <w:marBottom w:val="0"/>
      <w:divBdr>
        <w:top w:val="none" w:sz="0" w:space="0" w:color="auto"/>
        <w:left w:val="none" w:sz="0" w:space="0" w:color="auto"/>
        <w:bottom w:val="none" w:sz="0" w:space="0" w:color="auto"/>
        <w:right w:val="none" w:sz="0" w:space="0" w:color="auto"/>
      </w:divBdr>
    </w:div>
    <w:div w:id="100682666">
      <w:bodyDiv w:val="1"/>
      <w:marLeft w:val="0"/>
      <w:marRight w:val="0"/>
      <w:marTop w:val="0"/>
      <w:marBottom w:val="0"/>
      <w:divBdr>
        <w:top w:val="none" w:sz="0" w:space="0" w:color="auto"/>
        <w:left w:val="none" w:sz="0" w:space="0" w:color="auto"/>
        <w:bottom w:val="none" w:sz="0" w:space="0" w:color="auto"/>
        <w:right w:val="none" w:sz="0" w:space="0" w:color="auto"/>
      </w:divBdr>
    </w:div>
    <w:div w:id="126826246">
      <w:bodyDiv w:val="1"/>
      <w:marLeft w:val="0"/>
      <w:marRight w:val="0"/>
      <w:marTop w:val="0"/>
      <w:marBottom w:val="0"/>
      <w:divBdr>
        <w:top w:val="none" w:sz="0" w:space="0" w:color="auto"/>
        <w:left w:val="none" w:sz="0" w:space="0" w:color="auto"/>
        <w:bottom w:val="none" w:sz="0" w:space="0" w:color="auto"/>
        <w:right w:val="none" w:sz="0" w:space="0" w:color="auto"/>
      </w:divBdr>
    </w:div>
    <w:div w:id="183250361">
      <w:bodyDiv w:val="1"/>
      <w:marLeft w:val="0"/>
      <w:marRight w:val="0"/>
      <w:marTop w:val="0"/>
      <w:marBottom w:val="0"/>
      <w:divBdr>
        <w:top w:val="none" w:sz="0" w:space="0" w:color="auto"/>
        <w:left w:val="none" w:sz="0" w:space="0" w:color="auto"/>
        <w:bottom w:val="none" w:sz="0" w:space="0" w:color="auto"/>
        <w:right w:val="none" w:sz="0" w:space="0" w:color="auto"/>
      </w:divBdr>
    </w:div>
    <w:div w:id="269894477">
      <w:bodyDiv w:val="1"/>
      <w:marLeft w:val="0"/>
      <w:marRight w:val="0"/>
      <w:marTop w:val="0"/>
      <w:marBottom w:val="0"/>
      <w:divBdr>
        <w:top w:val="none" w:sz="0" w:space="0" w:color="auto"/>
        <w:left w:val="none" w:sz="0" w:space="0" w:color="auto"/>
        <w:bottom w:val="none" w:sz="0" w:space="0" w:color="auto"/>
        <w:right w:val="none" w:sz="0" w:space="0" w:color="auto"/>
      </w:divBdr>
    </w:div>
    <w:div w:id="300230631">
      <w:bodyDiv w:val="1"/>
      <w:marLeft w:val="0"/>
      <w:marRight w:val="0"/>
      <w:marTop w:val="0"/>
      <w:marBottom w:val="0"/>
      <w:divBdr>
        <w:top w:val="none" w:sz="0" w:space="0" w:color="auto"/>
        <w:left w:val="none" w:sz="0" w:space="0" w:color="auto"/>
        <w:bottom w:val="none" w:sz="0" w:space="0" w:color="auto"/>
        <w:right w:val="none" w:sz="0" w:space="0" w:color="auto"/>
      </w:divBdr>
    </w:div>
    <w:div w:id="340209284">
      <w:bodyDiv w:val="1"/>
      <w:marLeft w:val="0"/>
      <w:marRight w:val="0"/>
      <w:marTop w:val="0"/>
      <w:marBottom w:val="0"/>
      <w:divBdr>
        <w:top w:val="none" w:sz="0" w:space="0" w:color="auto"/>
        <w:left w:val="none" w:sz="0" w:space="0" w:color="auto"/>
        <w:bottom w:val="none" w:sz="0" w:space="0" w:color="auto"/>
        <w:right w:val="none" w:sz="0" w:space="0" w:color="auto"/>
      </w:divBdr>
    </w:div>
    <w:div w:id="392193356">
      <w:bodyDiv w:val="1"/>
      <w:marLeft w:val="0"/>
      <w:marRight w:val="0"/>
      <w:marTop w:val="0"/>
      <w:marBottom w:val="0"/>
      <w:divBdr>
        <w:top w:val="none" w:sz="0" w:space="0" w:color="auto"/>
        <w:left w:val="none" w:sz="0" w:space="0" w:color="auto"/>
        <w:bottom w:val="none" w:sz="0" w:space="0" w:color="auto"/>
        <w:right w:val="none" w:sz="0" w:space="0" w:color="auto"/>
      </w:divBdr>
    </w:div>
    <w:div w:id="456026935">
      <w:bodyDiv w:val="1"/>
      <w:marLeft w:val="0"/>
      <w:marRight w:val="0"/>
      <w:marTop w:val="0"/>
      <w:marBottom w:val="0"/>
      <w:divBdr>
        <w:top w:val="none" w:sz="0" w:space="0" w:color="auto"/>
        <w:left w:val="none" w:sz="0" w:space="0" w:color="auto"/>
        <w:bottom w:val="none" w:sz="0" w:space="0" w:color="auto"/>
        <w:right w:val="none" w:sz="0" w:space="0" w:color="auto"/>
      </w:divBdr>
    </w:div>
    <w:div w:id="518854288">
      <w:bodyDiv w:val="1"/>
      <w:marLeft w:val="0"/>
      <w:marRight w:val="0"/>
      <w:marTop w:val="0"/>
      <w:marBottom w:val="0"/>
      <w:divBdr>
        <w:top w:val="none" w:sz="0" w:space="0" w:color="auto"/>
        <w:left w:val="none" w:sz="0" w:space="0" w:color="auto"/>
        <w:bottom w:val="none" w:sz="0" w:space="0" w:color="auto"/>
        <w:right w:val="none" w:sz="0" w:space="0" w:color="auto"/>
      </w:divBdr>
    </w:div>
    <w:div w:id="559563058">
      <w:bodyDiv w:val="1"/>
      <w:marLeft w:val="0"/>
      <w:marRight w:val="0"/>
      <w:marTop w:val="0"/>
      <w:marBottom w:val="0"/>
      <w:divBdr>
        <w:top w:val="none" w:sz="0" w:space="0" w:color="auto"/>
        <w:left w:val="none" w:sz="0" w:space="0" w:color="auto"/>
        <w:bottom w:val="none" w:sz="0" w:space="0" w:color="auto"/>
        <w:right w:val="none" w:sz="0" w:space="0" w:color="auto"/>
      </w:divBdr>
    </w:div>
    <w:div w:id="587619467">
      <w:bodyDiv w:val="1"/>
      <w:marLeft w:val="0"/>
      <w:marRight w:val="0"/>
      <w:marTop w:val="0"/>
      <w:marBottom w:val="0"/>
      <w:divBdr>
        <w:top w:val="none" w:sz="0" w:space="0" w:color="auto"/>
        <w:left w:val="none" w:sz="0" w:space="0" w:color="auto"/>
        <w:bottom w:val="none" w:sz="0" w:space="0" w:color="auto"/>
        <w:right w:val="none" w:sz="0" w:space="0" w:color="auto"/>
      </w:divBdr>
    </w:div>
    <w:div w:id="620649587">
      <w:bodyDiv w:val="1"/>
      <w:marLeft w:val="0"/>
      <w:marRight w:val="0"/>
      <w:marTop w:val="0"/>
      <w:marBottom w:val="0"/>
      <w:divBdr>
        <w:top w:val="none" w:sz="0" w:space="0" w:color="auto"/>
        <w:left w:val="none" w:sz="0" w:space="0" w:color="auto"/>
        <w:bottom w:val="none" w:sz="0" w:space="0" w:color="auto"/>
        <w:right w:val="none" w:sz="0" w:space="0" w:color="auto"/>
      </w:divBdr>
    </w:div>
    <w:div w:id="642538719">
      <w:bodyDiv w:val="1"/>
      <w:marLeft w:val="0"/>
      <w:marRight w:val="0"/>
      <w:marTop w:val="0"/>
      <w:marBottom w:val="0"/>
      <w:divBdr>
        <w:top w:val="none" w:sz="0" w:space="0" w:color="auto"/>
        <w:left w:val="none" w:sz="0" w:space="0" w:color="auto"/>
        <w:bottom w:val="none" w:sz="0" w:space="0" w:color="auto"/>
        <w:right w:val="none" w:sz="0" w:space="0" w:color="auto"/>
      </w:divBdr>
    </w:div>
    <w:div w:id="643848382">
      <w:bodyDiv w:val="1"/>
      <w:marLeft w:val="0"/>
      <w:marRight w:val="0"/>
      <w:marTop w:val="0"/>
      <w:marBottom w:val="0"/>
      <w:divBdr>
        <w:top w:val="none" w:sz="0" w:space="0" w:color="auto"/>
        <w:left w:val="none" w:sz="0" w:space="0" w:color="auto"/>
        <w:bottom w:val="none" w:sz="0" w:space="0" w:color="auto"/>
        <w:right w:val="none" w:sz="0" w:space="0" w:color="auto"/>
      </w:divBdr>
    </w:div>
    <w:div w:id="652219677">
      <w:bodyDiv w:val="1"/>
      <w:marLeft w:val="0"/>
      <w:marRight w:val="0"/>
      <w:marTop w:val="0"/>
      <w:marBottom w:val="0"/>
      <w:divBdr>
        <w:top w:val="none" w:sz="0" w:space="0" w:color="auto"/>
        <w:left w:val="none" w:sz="0" w:space="0" w:color="auto"/>
        <w:bottom w:val="none" w:sz="0" w:space="0" w:color="auto"/>
        <w:right w:val="none" w:sz="0" w:space="0" w:color="auto"/>
      </w:divBdr>
    </w:div>
    <w:div w:id="718627344">
      <w:bodyDiv w:val="1"/>
      <w:marLeft w:val="0"/>
      <w:marRight w:val="0"/>
      <w:marTop w:val="0"/>
      <w:marBottom w:val="0"/>
      <w:divBdr>
        <w:top w:val="none" w:sz="0" w:space="0" w:color="auto"/>
        <w:left w:val="none" w:sz="0" w:space="0" w:color="auto"/>
        <w:bottom w:val="none" w:sz="0" w:space="0" w:color="auto"/>
        <w:right w:val="none" w:sz="0" w:space="0" w:color="auto"/>
      </w:divBdr>
    </w:div>
    <w:div w:id="887111698">
      <w:bodyDiv w:val="1"/>
      <w:marLeft w:val="0"/>
      <w:marRight w:val="0"/>
      <w:marTop w:val="0"/>
      <w:marBottom w:val="0"/>
      <w:divBdr>
        <w:top w:val="none" w:sz="0" w:space="0" w:color="auto"/>
        <w:left w:val="none" w:sz="0" w:space="0" w:color="auto"/>
        <w:bottom w:val="none" w:sz="0" w:space="0" w:color="auto"/>
        <w:right w:val="none" w:sz="0" w:space="0" w:color="auto"/>
      </w:divBdr>
    </w:div>
    <w:div w:id="960768491">
      <w:bodyDiv w:val="1"/>
      <w:marLeft w:val="0"/>
      <w:marRight w:val="0"/>
      <w:marTop w:val="0"/>
      <w:marBottom w:val="0"/>
      <w:divBdr>
        <w:top w:val="none" w:sz="0" w:space="0" w:color="auto"/>
        <w:left w:val="none" w:sz="0" w:space="0" w:color="auto"/>
        <w:bottom w:val="none" w:sz="0" w:space="0" w:color="auto"/>
        <w:right w:val="none" w:sz="0" w:space="0" w:color="auto"/>
      </w:divBdr>
    </w:div>
    <w:div w:id="1038891912">
      <w:bodyDiv w:val="1"/>
      <w:marLeft w:val="0"/>
      <w:marRight w:val="0"/>
      <w:marTop w:val="0"/>
      <w:marBottom w:val="0"/>
      <w:divBdr>
        <w:top w:val="none" w:sz="0" w:space="0" w:color="auto"/>
        <w:left w:val="none" w:sz="0" w:space="0" w:color="auto"/>
        <w:bottom w:val="none" w:sz="0" w:space="0" w:color="auto"/>
        <w:right w:val="none" w:sz="0" w:space="0" w:color="auto"/>
      </w:divBdr>
    </w:div>
    <w:div w:id="1059783964">
      <w:bodyDiv w:val="1"/>
      <w:marLeft w:val="0"/>
      <w:marRight w:val="0"/>
      <w:marTop w:val="0"/>
      <w:marBottom w:val="0"/>
      <w:divBdr>
        <w:top w:val="none" w:sz="0" w:space="0" w:color="auto"/>
        <w:left w:val="none" w:sz="0" w:space="0" w:color="auto"/>
        <w:bottom w:val="none" w:sz="0" w:space="0" w:color="auto"/>
        <w:right w:val="none" w:sz="0" w:space="0" w:color="auto"/>
      </w:divBdr>
    </w:div>
    <w:div w:id="1076513425">
      <w:bodyDiv w:val="1"/>
      <w:marLeft w:val="0"/>
      <w:marRight w:val="0"/>
      <w:marTop w:val="0"/>
      <w:marBottom w:val="0"/>
      <w:divBdr>
        <w:top w:val="none" w:sz="0" w:space="0" w:color="auto"/>
        <w:left w:val="none" w:sz="0" w:space="0" w:color="auto"/>
        <w:bottom w:val="none" w:sz="0" w:space="0" w:color="auto"/>
        <w:right w:val="none" w:sz="0" w:space="0" w:color="auto"/>
      </w:divBdr>
    </w:div>
    <w:div w:id="1077440206">
      <w:bodyDiv w:val="1"/>
      <w:marLeft w:val="0"/>
      <w:marRight w:val="0"/>
      <w:marTop w:val="0"/>
      <w:marBottom w:val="0"/>
      <w:divBdr>
        <w:top w:val="none" w:sz="0" w:space="0" w:color="auto"/>
        <w:left w:val="none" w:sz="0" w:space="0" w:color="auto"/>
        <w:bottom w:val="none" w:sz="0" w:space="0" w:color="auto"/>
        <w:right w:val="none" w:sz="0" w:space="0" w:color="auto"/>
      </w:divBdr>
    </w:div>
    <w:div w:id="1314524839">
      <w:bodyDiv w:val="1"/>
      <w:marLeft w:val="0"/>
      <w:marRight w:val="0"/>
      <w:marTop w:val="0"/>
      <w:marBottom w:val="0"/>
      <w:divBdr>
        <w:top w:val="none" w:sz="0" w:space="0" w:color="auto"/>
        <w:left w:val="none" w:sz="0" w:space="0" w:color="auto"/>
        <w:bottom w:val="none" w:sz="0" w:space="0" w:color="auto"/>
        <w:right w:val="none" w:sz="0" w:space="0" w:color="auto"/>
      </w:divBdr>
    </w:div>
    <w:div w:id="1462579569">
      <w:bodyDiv w:val="1"/>
      <w:marLeft w:val="0"/>
      <w:marRight w:val="0"/>
      <w:marTop w:val="0"/>
      <w:marBottom w:val="0"/>
      <w:divBdr>
        <w:top w:val="none" w:sz="0" w:space="0" w:color="auto"/>
        <w:left w:val="none" w:sz="0" w:space="0" w:color="auto"/>
        <w:bottom w:val="none" w:sz="0" w:space="0" w:color="auto"/>
        <w:right w:val="none" w:sz="0" w:space="0" w:color="auto"/>
      </w:divBdr>
    </w:div>
    <w:div w:id="1463424366">
      <w:bodyDiv w:val="1"/>
      <w:marLeft w:val="0"/>
      <w:marRight w:val="0"/>
      <w:marTop w:val="0"/>
      <w:marBottom w:val="0"/>
      <w:divBdr>
        <w:top w:val="none" w:sz="0" w:space="0" w:color="auto"/>
        <w:left w:val="none" w:sz="0" w:space="0" w:color="auto"/>
        <w:bottom w:val="none" w:sz="0" w:space="0" w:color="auto"/>
        <w:right w:val="none" w:sz="0" w:space="0" w:color="auto"/>
      </w:divBdr>
    </w:div>
    <w:div w:id="1517042892">
      <w:bodyDiv w:val="1"/>
      <w:marLeft w:val="0"/>
      <w:marRight w:val="0"/>
      <w:marTop w:val="0"/>
      <w:marBottom w:val="0"/>
      <w:divBdr>
        <w:top w:val="none" w:sz="0" w:space="0" w:color="auto"/>
        <w:left w:val="none" w:sz="0" w:space="0" w:color="auto"/>
        <w:bottom w:val="none" w:sz="0" w:space="0" w:color="auto"/>
        <w:right w:val="none" w:sz="0" w:space="0" w:color="auto"/>
      </w:divBdr>
    </w:div>
    <w:div w:id="1665936359">
      <w:bodyDiv w:val="1"/>
      <w:marLeft w:val="0"/>
      <w:marRight w:val="0"/>
      <w:marTop w:val="0"/>
      <w:marBottom w:val="0"/>
      <w:divBdr>
        <w:top w:val="none" w:sz="0" w:space="0" w:color="auto"/>
        <w:left w:val="none" w:sz="0" w:space="0" w:color="auto"/>
        <w:bottom w:val="none" w:sz="0" w:space="0" w:color="auto"/>
        <w:right w:val="none" w:sz="0" w:space="0" w:color="auto"/>
      </w:divBdr>
    </w:div>
    <w:div w:id="1761288357">
      <w:bodyDiv w:val="1"/>
      <w:marLeft w:val="0"/>
      <w:marRight w:val="0"/>
      <w:marTop w:val="0"/>
      <w:marBottom w:val="0"/>
      <w:divBdr>
        <w:top w:val="none" w:sz="0" w:space="0" w:color="auto"/>
        <w:left w:val="none" w:sz="0" w:space="0" w:color="auto"/>
        <w:bottom w:val="none" w:sz="0" w:space="0" w:color="auto"/>
        <w:right w:val="none" w:sz="0" w:space="0" w:color="auto"/>
      </w:divBdr>
    </w:div>
    <w:div w:id="1785729669">
      <w:bodyDiv w:val="1"/>
      <w:marLeft w:val="0"/>
      <w:marRight w:val="0"/>
      <w:marTop w:val="0"/>
      <w:marBottom w:val="0"/>
      <w:divBdr>
        <w:top w:val="none" w:sz="0" w:space="0" w:color="auto"/>
        <w:left w:val="none" w:sz="0" w:space="0" w:color="auto"/>
        <w:bottom w:val="none" w:sz="0" w:space="0" w:color="auto"/>
        <w:right w:val="none" w:sz="0" w:space="0" w:color="auto"/>
      </w:divBdr>
    </w:div>
    <w:div w:id="1863859419">
      <w:bodyDiv w:val="1"/>
      <w:marLeft w:val="0"/>
      <w:marRight w:val="0"/>
      <w:marTop w:val="0"/>
      <w:marBottom w:val="0"/>
      <w:divBdr>
        <w:top w:val="none" w:sz="0" w:space="0" w:color="auto"/>
        <w:left w:val="none" w:sz="0" w:space="0" w:color="auto"/>
        <w:bottom w:val="none" w:sz="0" w:space="0" w:color="auto"/>
        <w:right w:val="none" w:sz="0" w:space="0" w:color="auto"/>
      </w:divBdr>
    </w:div>
    <w:div w:id="1874616689">
      <w:bodyDiv w:val="1"/>
      <w:marLeft w:val="0"/>
      <w:marRight w:val="0"/>
      <w:marTop w:val="0"/>
      <w:marBottom w:val="0"/>
      <w:divBdr>
        <w:top w:val="none" w:sz="0" w:space="0" w:color="auto"/>
        <w:left w:val="none" w:sz="0" w:space="0" w:color="auto"/>
        <w:bottom w:val="none" w:sz="0" w:space="0" w:color="auto"/>
        <w:right w:val="none" w:sz="0" w:space="0" w:color="auto"/>
      </w:divBdr>
    </w:div>
    <w:div w:id="1926527535">
      <w:bodyDiv w:val="1"/>
      <w:marLeft w:val="0"/>
      <w:marRight w:val="0"/>
      <w:marTop w:val="0"/>
      <w:marBottom w:val="0"/>
      <w:divBdr>
        <w:top w:val="none" w:sz="0" w:space="0" w:color="auto"/>
        <w:left w:val="none" w:sz="0" w:space="0" w:color="auto"/>
        <w:bottom w:val="none" w:sz="0" w:space="0" w:color="auto"/>
        <w:right w:val="none" w:sz="0" w:space="0" w:color="auto"/>
      </w:divBdr>
    </w:div>
    <w:div w:id="1929998212">
      <w:bodyDiv w:val="1"/>
      <w:marLeft w:val="0"/>
      <w:marRight w:val="0"/>
      <w:marTop w:val="0"/>
      <w:marBottom w:val="0"/>
      <w:divBdr>
        <w:top w:val="none" w:sz="0" w:space="0" w:color="auto"/>
        <w:left w:val="none" w:sz="0" w:space="0" w:color="auto"/>
        <w:bottom w:val="none" w:sz="0" w:space="0" w:color="auto"/>
        <w:right w:val="none" w:sz="0" w:space="0" w:color="auto"/>
      </w:divBdr>
    </w:div>
    <w:div w:id="2044866585">
      <w:bodyDiv w:val="1"/>
      <w:marLeft w:val="0"/>
      <w:marRight w:val="0"/>
      <w:marTop w:val="0"/>
      <w:marBottom w:val="0"/>
      <w:divBdr>
        <w:top w:val="none" w:sz="0" w:space="0" w:color="auto"/>
        <w:left w:val="none" w:sz="0" w:space="0" w:color="auto"/>
        <w:bottom w:val="none" w:sz="0" w:space="0" w:color="auto"/>
        <w:right w:val="none" w:sz="0" w:space="0" w:color="auto"/>
      </w:divBdr>
    </w:div>
    <w:div w:id="2056617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image" Target="media/image4.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png"/><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jpeg"/><Relationship Id="rId5"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image" Target="media/image8.jpeg"/><Relationship Id="rId28" Type="http://schemas.openxmlformats.org/officeDocument/2006/relationships/image" Target="media/image13.png"/><Relationship Id="rId10" Type="http://schemas.openxmlformats.org/officeDocument/2006/relationships/footer" Target="footer1.xml"/><Relationship Id="rId19" Type="http://schemas.openxmlformats.org/officeDocument/2006/relationships/image" Target="media/image5.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3.xml"/><Relationship Id="rId22" Type="http://schemas.openxmlformats.org/officeDocument/2006/relationships/hyperlink" Target="file:///C:\ZHUMA\&#1056;&#1072;&#1079;&#1088;&#1072;&#1073;&#1086;&#1090;&#1082;&#1072;%20&#1057;&#1058;%20&#1056;&#1050;%202020\&#1056;&#1072;&#1079;&#1088;&#1072;&#1073;&#1086;&#1090;&#1082;&#1072;%20&#1057;&#1058;%20&#1056;&#1050;%20Kazecotech\&#1057;&#1058;%20&#1056;&#1050;%20ISO%2010865-2\11%20ISO%2010865-2-2015_Rus.docx" TargetMode="External"/><Relationship Id="rId27" Type="http://schemas.openxmlformats.org/officeDocument/2006/relationships/image" Target="media/image12.pn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143A99-4E7B-4488-885E-55E05EE7A8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42</Pages>
  <Words>13119</Words>
  <Characters>74781</Characters>
  <Application>Microsoft Office Word</Application>
  <DocSecurity>0</DocSecurity>
  <Lines>623</Lines>
  <Paragraphs>175</Paragraphs>
  <ScaleCrop>false</ScaleCrop>
  <HeadingPairs>
    <vt:vector size="2" baseType="variant">
      <vt:variant>
        <vt:lpstr>Название</vt:lpstr>
      </vt:variant>
      <vt:variant>
        <vt:i4>1</vt:i4>
      </vt:variant>
    </vt:vector>
  </HeadingPairs>
  <TitlesOfParts>
    <vt:vector size="1" baseType="lpstr">
      <vt:lpstr>Проект</vt:lpstr>
    </vt:vector>
  </TitlesOfParts>
  <Company>Организация</Company>
  <LinksUpToDate>false</LinksUpToDate>
  <CharactersWithSpaces>87725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dc:title>
  <dc:creator>Customer</dc:creator>
  <cp:lastModifiedBy>Жумабек Туяков</cp:lastModifiedBy>
  <cp:revision>3</cp:revision>
  <cp:lastPrinted>2019-09-21T05:14:00Z</cp:lastPrinted>
  <dcterms:created xsi:type="dcterms:W3CDTF">2020-08-27T19:20:00Z</dcterms:created>
  <dcterms:modified xsi:type="dcterms:W3CDTF">2020-08-27T19:34:00Z</dcterms:modified>
</cp:coreProperties>
</file>